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Romain Bionda </w:t></w:r><w:r><w:rPr><w:color w:val="641e6e"/></w:rPr><w:t xml:space="preserve">Maître assistant en littérature comparée à l'Université de Lausanne : https://www.unil.ch/fra/romainbionda.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romain-bionda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0000-0002-3142-5584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237836017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149157098470272552060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0000000524124013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JTD-1821-2023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Pour disposer des PDF des articles & chapitres listés ci-dessous, voir l'onglet &amp;quot;publications&amp;quot; à l'adresse suivante : </w:t></w:r><w:hyperlink r:id="rId13" w:history="1"><w:r><w:rPr><w:color w:val="#410a8c"/><w:u w:val="single"/></w:rPr><w:t xml:space="preserve">www.unil.ch/unisciences/romainbionda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Les visages de l’identification aux autres qu'humains : réflexions à partir de Croire aux fauves de Nastassja Martin et de Der letzte Mensch de Philipp Weiss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Colloquium helveticum : cahiers suisses de littérature générale et comparée</w:t></w:r><w:r><w:rPr/><w:t xml:space="preserve">, 2024, 53, pp.211-233</w:t></w:r></w:p><w:p><w:pPr/><w:r><w:rPr/><w:t xml:space="preserve">Article dans une revue</w:t></w:r></w:p><w:p><w:pPr/><w:hyperlink r:id="rId14" w:history="1"><w:r><w:rPr><w:color w:val="#410a8c"/><w:u w:val="single"/></w:rPr><w:t xml:space="preserve">hal-04741053v1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L’œuvre littéraire et ses publications : édition, exposition, performance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17" w:history="1"><w:r><w:rPr><w:color w:val="#410a8c"/><w:u w:val="single"/></w:rPr><w:t xml:space="preserve">François Demont</w:t></w:r></w:hyperlink><w:r><w:rPr/><w:t xml:space="preserve">,</w:t></w:r><w:hyperlink r:id="rId18" w:history="1"><w:r><w:rPr><w:color w:val="#410a8c"/><w:u w:val="single"/></w:rPr><w:t xml:space="preserve">Mathilde Zbaeren</w:t></w:r></w:hyperlink></w:p><w:p><w:pPr/><w:r><w:rPr><w:i w:val="1"/><w:iCs w:val="1"/></w:rPr><w:t xml:space="preserve">Itinéraires. Littérature, textes, cultures</w:t></w:r><w:r><w:rPr/><w:t xml:space="preserve">, 2023, 2022-2, </w:t></w:r><w:hyperlink r:id="rId19" w:history="1"><w:r><w:rPr><w:color w:val="#410a8c"/><w:u w:val="single"/></w:rPr><w:t xml:space="preserve">⟨10.4000/itineraires.13110⟩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hal-04107295v1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Ophélie s’est-elle vraiment métamorphosée en fleur ? À propos des « libertés du lecteur », d’une « erreur » de lecture et de sa « probabliothèque »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Carnets: Revista Electrónica de Estudos Franceses</w:t></w:r><w:r><w:rPr/><w:t xml:space="preserve">, 2023, Deuxième série - 25, </w:t></w:r><w:hyperlink r:id="rId21" w:history="1"><w:r><w:rPr><w:color w:val="#410a8c"/><w:u w:val="single"/></w:rPr><w:t xml:space="preserve">⟨10.4000/carnets.14336⟩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hal-04115205v1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Complicité de la littérature mondiale dans la crise environnementale : manuel de contre-défense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Acta fabula : Revue des parutions pour les études littéraires</w:t></w:r><w:r><w:rPr/><w:t xml:space="preserve">, 2022, 23 (8), pp.en ligne. </w:t></w:r><w:hyperlink r:id="rId23" w:history="1"><w:r><w:rPr><w:color w:val="#410a8c"/><w:u w:val="single"/></w:rPr><w:t xml:space="preserve">⟨10.58282/acta.14926⟩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hal-03954949v1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Cartographier la science-fiction au théâtre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ReS Futurae - Revue d'études sur la science-fiction</w:t></w:r><w:r><w:rPr/><w:t xml:space="preserve">, 2021, Le Théâtre de science-fiction : premiers éléments de cartographie, 18, </w:t></w:r><w:hyperlink r:id="rId25" w:history="1"><w:r><w:rPr><w:color w:val="#410a8c"/><w:u w:val="single"/></w:rPr><w:t xml:space="preserve">⟨10.4000/resf.10505⟩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hal-03501358v1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fiction théâtrale : entre transmédialité et transfictionnalité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Fabula - Atelier de Théorie littéraire</w:t></w:r><w:r><w:rPr/><w:t xml:space="preserve">, 2020, pp.en ligne</w:t></w:r></w:p><w:p><w:pPr/><w:r><w:rPr/><w:t xml:space="preserve">Article dans une revue</w:t></w:r></w:p><w:p><w:pPr/><w:hyperlink r:id="rId26" w:history="1"><w:r><w:rPr><w:color w:val="#410a8c"/><w:u w:val="single"/></w:rPr><w:t xml:space="preserve">hal-03695044v1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genres de la science-fiction sur les scènes théâtrales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L'Avant-scène. Théâtre </w:t></w:r><w:r><w:rPr/><w:t xml:space="preserve">, 2020, 1489, pp.82-83</w:t></w:r></w:p><w:p><w:pPr/><w:r><w:rPr/><w:t xml:space="preserve">Article dans une revue</w:t></w:r></w:p><w:p><w:pPr/><w:hyperlink r:id="rId27" w:history="1"><w:r><w:rPr><w:color w:val="#410a8c"/><w:u w:val="single"/></w:rPr><w:t xml:space="preserve">hal-03807356v1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Naissance d'une discipline. Sur la « séparation » des études théâtrales d'avec les études littéraires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Acta fabula : Revue des parutions pour les études littéraires</w:t></w:r><w:r><w:rPr/><w:t xml:space="preserve">, 2020, 21 (6), pp.en ligne. </w:t></w:r><w:hyperlink r:id="rId29" w:history="1"><w:r><w:rPr><w:color w:val="#410a8c"/><w:u w:val="single"/></w:rPr><w:t xml:space="preserve">⟨10.58282/acta.12965⟩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hal-03695039v1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L'histoire littéraire des metteurs en scène. À propos de la « versatilité » du « lecteur idéal » (Les Idoles, Christophe Honoré)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Fabula-LhT : littérature, histoire, théorie</w:t></w:r><w:r><w:rPr/><w:t xml:space="preserve">, 2019, 22, pp.en ligne. </w:t></w:r><w:hyperlink r:id="rId31" w:history="1"><w:r><w:rPr><w:color w:val="#410a8c"/><w:u w:val="single"/></w:rPr><w:t xml:space="preserve">⟨10.58282/lht.2366⟩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hal-03807134v1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Où est passé le théâtre de science-fiction ? Histoire et historiographie d’un genre inaperçu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Revue d'Histoire du Théâtre</w:t></w:r><w:r><w:rPr/><w:t xml:space="preserve">, 2019, 282, pp.119-138</w:t></w:r></w:p><w:p><w:pPr/><w:r><w:rPr/><w:t xml:space="preserve">Article dans une revue</w:t></w:r></w:p><w:p><w:pPr/><w:hyperlink r:id="rId32" w:history="1"><w:r><w:rPr><w:color w:val="#410a8c"/><w:u w:val="single"/></w:rPr><w:t xml:space="preserve">hal-03695053v1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L'auteur est mort. Vive l'auteur !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34" w:history="1"><w:r><w:rPr><w:color w:val="#410a8c"/><w:u w:val="single"/></w:rPr><w:t xml:space="preserve">Jean-Louis Jeannelle</w:t></w:r></w:hyperlink></w:p><w:p><w:pPr/><w:r><w:rPr><w:i w:val="1"/><w:iCs w:val="1"/></w:rPr><w:t xml:space="preserve">Fabula-LhT : littérature, histoire, théorie</w:t></w:r><w:r><w:rPr/><w:t xml:space="preserve">, 2019, La Mort de l'auteur, 22, pp.en ligne. </w:t></w:r><w:hyperlink r:id="rId35" w:history="1"><w:r><w:rPr><w:color w:val="#410a8c"/><w:u w:val="single"/></w:rPr><w:t xml:space="preserve">⟨10.58282/lht.2320⟩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hal-03807120v1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morts (et les vies) de l’auteur au prisme de la queer temporality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Acta fabula : Revue des parutions pour les études littéraires</w:t></w:r><w:r><w:rPr/><w:t xml:space="preserve">, 2019, pp.en ligne. </w:t></w:r><w:hyperlink r:id="rId37" w:history="1"><w:r><w:rPr><w:color w:val="#410a8c"/><w:u w:val="single"/></w:rPr><w:t xml:space="preserve">⟨10.58282/acta.12228⟩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hal-03807127v1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premier Futuriste est-il africain ? Le Futurisme de F.T. Marinetti sans les machines (Mafarka le Futuriste)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Constellation Cendrars</w:t></w:r><w:r><w:rPr/><w:t xml:space="preserve">, 2019, 3, pp.77-94. </w:t></w:r><w:hyperlink r:id="rId39" w:history="1"><w:r><w:rPr><w:color w:val="#410a8c"/><w:u w:val="single"/></w:rPr><w:t xml:space="preserve">⟨10.15122/isbn.978-2-406-09758-7.p.0077⟩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hal-03694983v1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Théâtre ou littérature ? Sur le fonctionnement artistique et opéral des textes de théâtre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Fabula - Atelier de Théorie littéraire</w:t></w:r><w:r><w:rPr/><w:t xml:space="preserve">, 2018, pp.en ligne</w:t></w:r></w:p><w:p><w:pPr/><w:r><w:rPr/><w:t xml:space="preserve">Article dans une revue</w:t></w:r></w:p><w:p><w:pPr/><w:hyperlink r:id="rId40" w:history="1"><w:r><w:rPr><w:color w:val="#410a8c"/><w:u w:val="single"/></w:rPr><w:t xml:space="preserve">hal-03695020v1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Qu'est-ce qu'un « effet de scène » ? Éléments de théorie théâtrale et littéraire pour l'analyse des textes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Op. cit. : revue des littératures et des arts</w:t></w:r><w:r><w:rPr/><w:t xml:space="preserve">, 2018, Agrégation 2019, 19, pp.en ligne</w:t></w:r></w:p><w:p><w:pPr/><w:r><w:rPr/><w:t xml:space="preserve">Article dans une revue</w:t></w:r></w:p><w:p><w:pPr/><w:hyperlink r:id="rId41" w:history="1"><w:r><w:rPr><w:color w:val="#410a8c"/><w:u w:val="single"/></w:rPr><w:t xml:space="preserve">hal-03807149v1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rôle de la « valeur opérale » dans l’appréhension des récits au théâtre, entre scène et texte. À propos des spectateurs-lecteurs et des lecteurs-spectateurs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Cahiers de Narratologie</w:t></w:r><w:r><w:rPr/><w:t xml:space="preserve">, 2018, 34, pp.en ligne. </w:t></w:r><w:hyperlink r:id="rId43" w:history="1"><w:r><w:rPr><w:color w:val="#410a8c"/><w:u w:val="single"/></w:rPr><w:t xml:space="preserve">⟨10.4000/narratologie.9122⟩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hal-03694978v1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Qu'est-ce qu'un « texte dramatique » ?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Fabula - Atelier de Théorie littéraire</w:t></w:r><w:r><w:rPr/><w:t xml:space="preserve">, 2018, pp.en ligne</w:t></w:r></w:p><w:p><w:pPr/><w:r><w:rPr/><w:t xml:space="preserve">Article dans une revue</w:t></w:r></w:p><w:p><w:pPr/><w:hyperlink r:id="rId44" w:history="1"><w:r><w:rPr><w:color w:val="#410a8c"/><w:u w:val="single"/></w:rPr><w:t xml:space="preserve">hal-03695028v1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Avant-propos : trois sommaires pour un projet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Fabula-LhT : littérature, histoire, théorie</w:t></w:r><w:r><w:rPr/><w:t xml:space="preserve">, 2017, 19, pp.en ligne. </w:t></w:r><w:hyperlink r:id="rId46" w:history="1"><w:r><w:rPr><w:color w:val="#410a8c"/><w:u w:val="single"/></w:rPr><w:t xml:space="preserve">⟨10.58282/lht.1997⟩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hal-03807347v1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théâtralisation : présentation des contributions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Acta Litt&amp;Arts [En ligne]</w:t></w:r><w:r><w:rPr/><w:t xml:space="preserve">, 2017, 4, pp.en ligne</w:t></w:r></w:p><w:p><w:pPr/><w:r><w:rPr/><w:t xml:space="preserve">Article dans une revue</w:t></w:r></w:p><w:p><w:pPr/><w:hyperlink r:id="rId47" w:history="1"><w:r><w:rPr><w:color w:val="#410a8c"/><w:u w:val="single"/></w:rPr><w:t xml:space="preserve">hal-03807315v1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théâtralisable et le théâtralisé : présentation des contributions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Fabula-LhT : littérature, histoire, théorie</w:t></w:r><w:r><w:rPr/><w:t xml:space="preserve">, 2017, 19, pp.en ligne. </w:t></w:r><w:hyperlink r:id="rId49" w:history="1"><w:r><w:rPr><w:color w:val="#410a8c"/><w:u w:val="single"/></w:rPr><w:t xml:space="preserve">⟨10.58282/lht.2060⟩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hal-03807340v1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Jouer l'injouable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Acta fabula : Revue des parutions pour les études littéraires</w:t></w:r><w:r><w:rPr/><w:t xml:space="preserve">, 2017, 18 (8), pp.en ligne. </w:t></w:r><w:hyperlink r:id="rId51" w:history="1"><w:r><w:rPr><w:color w:val="#410a8c"/><w:u w:val="single"/></w:rPr><w:t xml:space="preserve">⟨10.58282/acta.10494⟩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hal-03807343v1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Là, c'est-à-dire là-bas et ici: Elle est là, de Nathalie Sarraute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Le Souffleur</w:t></w:r><w:r><w:rPr/><w:t xml:space="preserve">, 2017, 47, pp.16-17</w:t></w:r></w:p><w:p><w:pPr/><w:r><w:rPr/><w:t xml:space="preserve">Article dans une revue</w:t></w:r></w:p><w:p><w:pPr/><w:hyperlink r:id="rId52" w:history="1"><w:r><w:rPr><w:color w:val="#410a8c"/><w:u w:val="single"/></w:rPr><w:t xml:space="preserve">hal-03807348v1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théâtralisable : une proposition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Fabula-LhT : littérature, histoire, théorie</w:t></w:r><w:r><w:rPr/><w:t xml:space="preserve">, 2017, 19, pp.en ligne. </w:t></w:r><w:hyperlink r:id="rId54" w:history="1"><w:r><w:rPr><w:color w:val="#410a8c"/><w:u w:val="single"/></w:rPr><w:t xml:space="preserve">⟨10.58282/lht.2063⟩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hal-03807337v1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vérité du drame. Lire le texte dramatique (Dom Juan)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Poétique : revue de théorie et d'analyse littéraire</w:t></w:r><w:r><w:rPr/><w:t xml:space="preserve">, 2017, 1 (181), pp.67-82. </w:t></w:r><w:hyperlink r:id="rId56" w:history="1"><w:r><w:rPr><w:color w:val="#410a8c"/><w:u w:val="single"/></w:rPr><w:t xml:space="preserve">⟨10.3917/poeti.181.0067⟩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hal-03694801v1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Impossibles théâtres impossibles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Acta fabula : Revue des parutions pour les études littéraires</w:t></w:r><w:r><w:rPr/><w:t xml:space="preserve">, 2017, 18 (8), pp.en ligne. </w:t></w:r><w:hyperlink r:id="rId58" w:history="1"><w:r><w:rPr><w:color w:val="#410a8c"/><w:u w:val="single"/></w:rPr><w:t xml:space="preserve">⟨10.58282/acta.10486⟩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hal-03807345v1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Pierre Ménard, metteur en scène du Quichotte ? La mise en scène des classiques, ou l'existence simple du texte dramatique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Fabula-LhT : littérature, histoire, théorie</w:t></w:r><w:r><w:rPr/><w:t xml:space="preserve">, 2016, 17, pp.en ligne. </w:t></w:r><w:hyperlink r:id="rId60" w:history="1"><w:r><w:rPr><w:color w:val="#410a8c"/><w:u w:val="single"/></w:rPr><w:t xml:space="preserve">⟨10.58282/lht.1822⟩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hal-03807185v1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futurisme antérieur. Réflexions sur l'historiographie du futurisme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Acta fabula : Revue des parutions pour les études littéraires</w:t></w:r><w:r><w:rPr/><w:t xml:space="preserve">, 2016, 17 (1), pp.en ligne. </w:t></w:r><w:hyperlink r:id="rId62" w:history="1"><w:r><w:rPr><w:color w:val="#410a8c"/><w:u w:val="single"/></w:rPr><w:t xml:space="preserve">⟨10.58282/acta.9647⟩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hal-03807189v1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règne de la machine de F.T. Marinetti : une fable sans animaux ? Pour une écocritique du futurisme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ELFe | Self XX-XXI - Etudes de littérature française des XXe et XXIe siècles</w:t></w:r><w:r><w:rPr/><w:t xml:space="preserve">, 2015, Approches de l'animal, 5, pp.65-76. </w:t></w:r><w:hyperlink r:id="rId64" w:history="1"><w:r><w:rPr><w:color w:val="#410a8c"/><w:u w:val="single"/></w:rPr><w:t xml:space="preserve">⟨10.15122/isbn.978-2-406-05949-3.p.0065⟩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hal-03806114v1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fantastique hante-t-il les études théâtrales ? Histoire et théorie d’une disparition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Fabula-LhT : littérature, histoire, théorie</w:t></w:r><w:r><w:rPr/><w:t xml:space="preserve">, 2014, 13, pp.en ligne. </w:t></w:r><w:hyperlink r:id="rId66" w:history="1"><w:r><w:rPr><w:color w:val="#410a8c"/><w:u w:val="single"/></w:rPr><w:t xml:space="preserve">⟨10.58282/lht.1450⟩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hal-03695009v1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La Vérité sur le Multivers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68" w:history="1"><w:r><w:rPr><w:color w:val="#410a8c"/><w:u w:val="single"/></w:rPr><w:t xml:space="preserve">Les Compagnies Du Multivers</w:t></w:r></w:hyperlink></w:p><w:p><w:pPr/><w:hyperlink r:id="rId69" w:history="1"><w:r><w:rPr><w:color w:val="#410a8c"/><w:u w:val="single"/></w:rPr><w:t xml:space="preserve">Hélice Hélas</w:t></w:r></w:hyperlink><w:r><w:rPr/><w:t xml:space="preserve">, 2024, Bicéphale acaule, 978-2-940700-63-9</w:t></w:r></w:p><w:p><w:pPr/><w:r><w:rPr/><w:t xml:space="preserve">Ouvrages</w:t></w:r></w:p><w:p><w:pPr/><w:hyperlink r:id="rId67" w:history="1"><w:r><w:rPr><w:color w:val="#410a8c"/><w:u w:val="single"/></w:rPr><w:t xml:space="preserve">hal-04768784v1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Femmes de spectacle (danse, opéra, théâtre). Création, représentation et sociabilité au féminin, 1650-1914</w:t></w:r></w:hyperlink></w:p><w:p><w:pPr/><w:hyperlink r:id="rId71" w:history="1"><w:r><w:rPr><w:color w:val="#410a8c"/><w:u w:val="single"/></w:rPr><w:t xml:space="preserve">Valentina Ponzetto</w:t></w:r></w:hyperlink><w:r><w:rPr/><w:t xml:space="preserve">,</w:t></w:r><w:hyperlink r:id="rId15" w:history="1"><w:r><w:rPr><w:color w:val="#410a8c"/><w:u w:val="single"/></w:rPr><w:t xml:space="preserve">Romain Bionda</w:t></w:r></w:hyperlink></w:p><w:p><w:pPr/><w:hyperlink r:id="rId72" w:history="1"><w:r><w:rPr><w:color w:val="#410a8c"/><w:u w:val="single"/></w:rPr><w:t xml:space="preserve">Brill</w:t></w:r></w:hyperlink><w:r><w:rPr/><w:t xml:space="preserve">, 70, 2024, C.R.I.N. : Cahiers de recherche des instituts néerlandais de langue et de littérature française, 978-90-04-70807-5. </w:t></w:r><w:hyperlink r:id="rId73" w:history="1"><w:r><w:rPr><w:color w:val="#410a8c"/><w:u w:val="single"/></w:rPr><w:t xml:space="preserve">⟨10.1163/9789004708075⟩</w:t></w:r></w:hyperlink></w:p><w:p><w:pPr/><w:r><w:rPr/><w:t xml:space="preserve">Ouvrages</w:t></w:r></w:p><w:p><w:pPr/><w:hyperlink r:id="rId70" w:history="1"><w:r><w:rPr><w:color w:val="#410a8c"/><w:u w:val="single"/></w:rPr><w:t xml:space="preserve">hal-04677736v1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Tom Tom Tom et Tom</w:t></w:r></w:hyperlink></w:p><w:p><w:pPr/><w:hyperlink r:id="rId15" w:history="1"><w:r><w:rPr><w:color w:val="#410a8c"/><w:u w:val="single"/></w:rPr><w:t xml:space="preserve">Romain Bionda</w:t></w:r></w:hyperlink></w:p><w:p><w:pPr/><w:hyperlink r:id="rId75" w:history="1"><w:r><w:rPr><w:color w:val="#410a8c"/><w:u w:val="single"/></w:rPr><w:t xml:space="preserve">POCHE /Gve</w:t></w:r></w:hyperlink><w:r><w:rPr/><w:t xml:space="preserve">, 2023, Cahier de salle</w:t></w:r></w:p><w:p><w:pPr/><w:r><w:rPr/><w:t xml:space="preserve">Ouvrages</w:t></w:r></w:p><w:p><w:pPr/><w:hyperlink r:id="rId74" w:history="1"><w:r><w:rPr><w:color w:val="#410a8c"/><w:u w:val="single"/></w:rPr><w:t xml:space="preserve">hal-04768739v1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TheBadweeds #Hyperliens</w:t></w:r></w:hyperlink></w:p><w:p><w:pPr/><w:hyperlink r:id="rId77" w:history="1"><w:r><w:rPr><w:color w:val="#410a8c"/><w:u w:val="single"/></w:rPr><w:t xml:space="preserve">Rocio Berenguer</w:t></w:r></w:hyperlink><w:r><w:rPr/><w:t xml:space="preserve">,</w:t></w:r><w:hyperlink r:id="rId15" w:history="1"><w:r><w:rPr><w:color w:val="#410a8c"/><w:u w:val="single"/></w:rPr><w:t xml:space="preserve">Romain Bionda</w:t></w:r></w:hyperlink></w:p><w:p><w:pPr/><w:hyperlink r:id="rId78" w:history="1"><w:r><w:rPr><w:color w:val="#410a8c"/><w:u w:val="single"/></w:rPr><w:t xml:space="preserve">La Grange</w:t></w:r></w:hyperlink><w:r><w:rPr/><w:t xml:space="preserve">, 42 p. et 11 feuillets, 2023, 978-2-8399-3953-9</w:t></w:r></w:p><w:p><w:pPr/><w:r><w:rPr/><w:t xml:space="preserve">Ouvrages</w:t></w:r><w:r><w:rPr/><w:t xml:space="preserve"> (édition critique)</w:t></w:r></w:p><w:p><w:pPr/><w:hyperlink r:id="rId76" w:history="1"><w:r><w:rPr><w:color w:val="#410a8c"/><w:u w:val="single"/></w:rPr><w:t xml:space="preserve">hal-04667861v1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Éc(h)ologies</w:t></w:r></w:hyperlink></w:p><w:p><w:pPr/><w:hyperlink r:id="rId15" w:history="1"><w:r><w:rPr><w:color w:val="#410a8c"/><w:u w:val="single"/></w:rPr><w:t xml:space="preserve">Romain Bionda</w:t></w:r></w:hyperlink></w:p><w:p><w:pPr/><w:hyperlink r:id="rId75" w:history="1"><w:r><w:rPr><w:color w:val="#410a8c"/><w:u w:val="single"/></w:rPr><w:t xml:space="preserve">POCHE /Gve</w:t></w:r></w:hyperlink><w:r><w:rPr/><w:t xml:space="preserve">, 2023, Cahier de salle, 978-2-9701736-0-1</w:t></w:r></w:p><w:p><w:pPr/><w:r><w:rPr/><w:t xml:space="preserve">Ouvrages</w:t></w:r></w:p><w:p><w:pPr/><w:hyperlink r:id="rId79" w:history="1"><w:r><w:rPr><w:color w:val="#410a8c"/><w:u w:val="single"/></w:rPr><w:t xml:space="preserve">hal-04768720v1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Faire littérature. Usages et pratiques du littéraire (XIXe-XXIe siècles)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81" w:history="1"><w:r><w:rPr><w:color w:val="#410a8c"/><w:u w:val="single"/></w:rPr><w:t xml:space="preserve">Delphine Abrecht</w:t></w:r></w:hyperlink><w:r><w:rPr/><w:t xml:space="preserve">,</w:t></w:r><w:hyperlink r:id="rId82" w:history="1"><w:r><w:rPr><w:color w:val="#410a8c"/><w:u w:val="single"/></w:rPr><w:t xml:space="preserve">Sophie-Valentine Borloz</w:t></w:r></w:hyperlink><w:r><w:rPr/><w:t xml:space="preserve">,</w:t></w:r><w:hyperlink r:id="rId17" w:history="1"><w:r><w:rPr><w:color w:val="#410a8c"/><w:u w:val="single"/></w:rPr><w:t xml:space="preserve">François Demont</w:t></w:r></w:hyperlink><w:r><w:rPr/><w:t xml:space="preserve">,</w:t></w:r><w:hyperlink r:id="rId83" w:history="1"><w:r><w:rPr><w:color w:val="#410a8c"/><w:u w:val="single"/></w:rPr><w:t xml:space="preserve">Charlotte Dufour</w:t></w:r></w:hyperlink><w:r><w:rPr/><w:t xml:space="preserve">et al.</w:t></w:r></w:p><w:p><w:pPr/><w:hyperlink r:id="rId84" w:history="1"><w:r><w:rPr><w:color w:val="#410a8c"/><w:u w:val="single"/></w:rPr><w:t xml:space="preserve">Archipel</w:t></w:r></w:hyperlink><w:r><w:rPr/><w:t xml:space="preserve">, 27, 2019, Essais, 978-2-940-35526-6</w:t></w:r></w:p><w:p><w:pPr/><w:r><w:rPr/><w:t xml:space="preserve">Ouvrages</w:t></w:r></w:p><w:p><w:pPr/><w:hyperlink r:id="rId80" w:history="1"><w:r><w:rPr><w:color w:val="#410a8c"/><w:u w:val="single"/></w:rPr><w:t xml:space="preserve">hal-03807142v1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Lire le présent du théâtre : Primera carta de san Pablo a los corintios d'Angélica Liddell</w:t></w:r></w:hyperlink></w:p><w:p><w:pPr/><w:hyperlink r:id="rId15" w:history="1"><w:r><w:rPr><w:color w:val="#410a8c"/><w:u w:val="single"/></w:rPr><w:t xml:space="preserve">Romain Bionda</w:t></w:r></w:hyperlink></w:p><w:p><w:pPr/><w:r><w:rPr/><w:t xml:space="preserve">Joseph Danan. </w:t></w:r><w:r><w:rPr><w:i w:val="1"/><w:iCs w:val="1"/></w:rPr><w:t xml:space="preserve">Le Présent au cœur du théâtre</w:t></w:r><w:r><w:rPr/><w:t xml:space="preserve">, </w:t></w:r><w:hyperlink r:id="rId86" w:history="1"><w:r><w:rPr><w:color w:val="#410a8c"/><w:u w:val="single"/></w:rPr><w:t xml:space="preserve">Presses Sorbonne Nouvelle</w:t></w:r></w:hyperlink><w:r><w:rPr/><w:t xml:space="preserve">, pp.17-36, 2024, 978-2-37906-091-5</w:t></w:r></w:p><w:p><w:pPr/><w:r><w:rPr/><w:t xml:space="preserve">Chapitre d'ouvrage</w:t></w:r></w:p><w:p><w:pPr/><w:hyperlink r:id="rId85" w:history="1"><w:r><w:rPr><w:color w:val="#410a8c"/><w:u w:val="single"/></w:rPr><w:t xml:space="preserve">hal-04671294v1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Carrières de femmes dans les arts du spectacle : obstacles et stratégies, de 1650 à 1914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71" w:history="1"><w:r><w:rPr><w:color w:val="#410a8c"/><w:u w:val="single"/></w:rPr><w:t xml:space="preserve">Valentina Ponzetto</w:t></w:r></w:hyperlink></w:p><w:p><w:pPr/><w:r><w:rPr/><w:t xml:space="preserve">Romain Bionda; Valentina Ponzetto. </w:t></w:r><w:r><w:rPr><w:i w:val="1"/><w:iCs w:val="1"/></w:rPr><w:t xml:space="preserve">Femmes de spectacle (danse, opéra, théâtre). Création, représentation et sociabilité au féminin, 1650-1914</w:t></w:r><w:r><w:rPr/><w:t xml:space="preserve">, </w:t></w:r><w:hyperlink r:id="rId88" w:history="1"><w:r><w:rPr><w:color w:val="#410a8c"/><w:u w:val="single"/></w:rPr><w:t xml:space="preserve">Brill</w:t></w:r></w:hyperlink><w:r><w:rPr/><w:t xml:space="preserve">, pp.1-21, 2024, C.R.I.N. : Cahiers de recherche des instituts néerlandais de langue et de littérature française, 978-90-04-70807-5. </w:t></w:r><w:hyperlink r:id="rId89" w:history="1"><w:r><w:rPr><w:color w:val="#410a8c"/><w:u w:val="single"/></w:rPr><w:t xml:space="preserve">⟨10.1163/9789004708075_002⟩</w:t></w:r></w:hyperlink></w:p><w:p><w:pPr/><w:r><w:rPr/><w:t xml:space="preserve">Chapitre d'ouvrage</w:t></w:r></w:p><w:p><w:pPr/><w:hyperlink r:id="rId87" w:history="1"><w:r><w:rPr><w:color w:val="#410a8c"/><w:u w:val="single"/></w:rPr><w:t xml:space="preserve">hal-04677778v1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deux lectures « littéraires » du théâtre</w:t></w:r></w:hyperlink></w:p><w:p><w:pPr/><w:hyperlink r:id="rId15" w:history="1"><w:r><w:rPr><w:color w:val="#410a8c"/><w:u w:val="single"/></w:rPr><w:t xml:space="preserve">Romain Bionda</w:t></w:r></w:hyperlink></w:p><w:p><w:pPr/><w:r><w:rPr/><w:t xml:space="preserve">Sandrine Berrégard. </w:t></w:r><w:r><w:rPr><w:i w:val="1"/><w:iCs w:val="1"/></w:rPr><w:t xml:space="preserve">Lire le théâtre</w:t></w:r><w:r><w:rPr/><w:t xml:space="preserve">, </w:t></w:r><w:hyperlink r:id="rId91" w:history="1"><w:r><w:rPr><w:color w:val="#410a8c"/><w:u w:val="single"/></w:rPr><w:t xml:space="preserve">Presses universitaires de Strasbourg</w:t></w:r></w:hyperlink><w:r><w:rPr/><w:t xml:space="preserve">, pp.17-36, 2024, 979-10-344-0160-4. </w:t></w:r><w:hyperlink r:id="rId92" w:history="1"><w:r><w:rPr><w:color w:val="#410a8c"/><w:u w:val="single"/></w:rPr><w:t xml:space="preserve">⟨10.4000/books.pus.37696⟩</w:t></w:r></w:hyperlink></w:p><w:p><w:pPr/><w:r><w:rPr/><w:t xml:space="preserve">Chapitre d'ouvrage</w:t></w:r></w:p><w:p><w:pPr/><w:hyperlink r:id="rId90" w:history="1"><w:r><w:rPr><w:color w:val="#410a8c"/><w:u w:val="single"/></w:rPr><w:t xml:space="preserve">hal-04670433v1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À propos de la &amp;quot;virilité&amp;quot; de Valentine de Saint-Point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Femmes de spectacle (danse, opéra, théâtre). Création, représentation et sociabilité au féminin, 1650-1914</w:t></w:r><w:r><w:rPr/><w:t xml:space="preserve">, </w:t></w:r><w:hyperlink r:id="rId94" w:history="1"><w:r><w:rPr><w:color w:val="#410a8c"/><w:u w:val="single"/></w:rPr><w:t xml:space="preserve">Brill</w:t></w:r></w:hyperlink><w:r><w:rPr/><w:t xml:space="preserve">, pp.230-250, 2024, C.R.I.N. : Cahiers de recherche des instituts néerlandais de langue et de littérature française, 978-90-04-70807-5. </w:t></w:r><w:hyperlink r:id="rId95" w:history="1"><w:r><w:rPr><w:color w:val="#410a8c"/><w:u w:val="single"/></w:rPr><w:t xml:space="preserve">⟨10.1163/9789004708075_016⟩</w:t></w:r></w:hyperlink></w:p><w:p><w:pPr/><w:r><w:rPr/><w:t xml:space="preserve">Chapitre d'ouvrage</w:t></w:r></w:p><w:p><w:pPr/><w:hyperlink r:id="rId93" w:history="1"><w:r><w:rPr><w:color w:val="#410a8c"/><w:u w:val="single"/></w:rPr><w:t xml:space="preserve">hal-04677757v1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Quelles communautés interprétatives pour les textes de théâtre aux XXe et XXIe siècles ? Pour une histoire des relations entre les études littéraires et les études théâtrales</w:t></w:r></w:hyperlink></w:p><w:p><w:pPr/><w:hyperlink r:id="rId15" w:history="1"><w:r><w:rPr><w:color w:val="#410a8c"/><w:u w:val="single"/></w:rPr><w:t xml:space="preserve">Romain Bionda</w:t></w:r></w:hyperlink></w:p><w:p><w:pPr/><w:r><w:rPr/><w:t xml:space="preserve">Vincent Ferré. </w:t></w:r><w:r><w:rPr><w:i w:val="1"/><w:iCs w:val="1"/></w:rPr><w:t xml:space="preserve">Communautés interprétatives. Autour de Stanley Fish</w:t></w:r><w:r><w:rPr/><w:t xml:space="preserve">, </w:t></w:r><w:hyperlink r:id="rId97" w:history="1"><w:r><w:rPr><w:color w:val="#410a8c"/><w:u w:val="single"/></w:rPr><w:t xml:space="preserve">Brill</w:t></w:r></w:hyperlink><w:r><w:rPr/><w:t xml:space="preserve">, pp.43-68, 2024, CRIN, 978-90-04-69606-8. </w:t></w:r><w:hyperlink r:id="rId98" w:history="1"><w:r><w:rPr><w:color w:val="#410a8c"/><w:u w:val="single"/></w:rPr><w:t xml:space="preserve">⟨10.1163/9789004697089_005⟩</w:t></w:r></w:hyperlink></w:p><w:p><w:pPr/><w:r><w:rPr/><w:t xml:space="preserve">Chapitre d'ouvrage</w:t></w:r></w:p><w:p><w:pPr/><w:hyperlink r:id="rId96" w:history="1"><w:r><w:rPr><w:color w:val="#410a8c"/><w:u w:val="single"/></w:rPr><w:t xml:space="preserve">hal-04667835v1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Adaptation théâtrale mode d’emploi. Récrire Lettre morte avec Le Fiston</w:t></w:r></w:hyperlink></w:p><w:p><w:pPr/><w:hyperlink r:id="rId15" w:history="1"><w:r><w:rPr><w:color w:val="#410a8c"/><w:u w:val="single"/></w:rPr><w:t xml:space="preserve">Romain Bionda</w:t></w:r></w:hyperlink></w:p><w:p><w:pPr/><w:r><w:rPr/><w:t xml:space="preserve">Éric Eigenmann; Nathalie Piégay. </w:t></w:r><w:r><w:rPr><w:i w:val="1"/><w:iCs w:val="1"/></w:rPr><w:t xml:space="preserve">Robert Pinget : la fabrique d'un monde, d'Agapa à Sirancy. Inédit, études : colloque du Centenaire</w:t></w:r><w:r><w:rPr/><w:t xml:space="preserve">, Nouvelles éditions Place, pp.50-63, 2022, 9782383580058</w:t></w:r></w:p><w:p><w:pPr/><w:r><w:rPr/><w:t xml:space="preserve">Chapitre d'ouvrage</w:t></w:r></w:p><w:p><w:pPr/><w:hyperlink r:id="rId99" w:history="1"><w:r><w:rPr><w:color w:val="#410a8c"/><w:u w:val="single"/></w:rPr><w:t xml:space="preserve">hal-03806614v1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Lire, voir le théâtre : jouer avec Denis Guénoun</w:t></w:r></w:hyperlink></w:p><w:p><w:pPr/><w:hyperlink r:id="rId15" w:history="1"><w:r><w:rPr><w:color w:val="#410a8c"/><w:u w:val="single"/></w:rPr><w:t xml:space="preserve">Romain Bionda</w:t></w:r></w:hyperlink></w:p><w:p><w:pPr/><w:r><w:rPr/><w:t xml:space="preserve">Éric Eigenmann; Marc Escola; Martin Rueff. </w:t></w:r><w:r><w:rPr><w:i w:val="1"/><w:iCs w:val="1"/></w:rPr><w:t xml:space="preserve">Avec Denis Guénoun. Hypothèses sur la politique, le théâtre, l'Europe, la philosophie</w:t></w:r><w:r><w:rPr/><w:t xml:space="preserve">, </w:t></w:r><w:hyperlink r:id="rId101" w:history="1"><w:r><w:rPr><w:color w:val="#410a8c"/><w:u w:val="single"/></w:rPr><w:t xml:space="preserve">MetisPresses</w:t></w:r></w:hyperlink><w:r><w:rPr/><w:t xml:space="preserve">, pp.29-45, 2020, Voltiges, 978-2-940563-78-4</w:t></w:r></w:p><w:p><w:pPr/><w:r><w:rPr/><w:t xml:space="preserve">Chapitre d'ouvrage</w:t></w:r></w:p><w:p><w:pPr/><w:hyperlink r:id="rId100" w:history="1"><w:r><w:rPr><w:color w:val="#410a8c"/><w:u w:val="single"/></w:rPr><w:t xml:space="preserve">hal-03807249v1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Faire littérature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81" w:history="1"><w:r><w:rPr><w:color w:val="#410a8c"/><w:u w:val="single"/></w:rPr><w:t xml:space="preserve">Delphine Abrecht</w:t></w:r></w:hyperlink><w:r><w:rPr/><w:t xml:space="preserve">,</w:t></w:r><w:hyperlink r:id="rId17" w:history="1"><w:r><w:rPr><w:color w:val="#410a8c"/><w:u w:val="single"/></w:rPr><w:t xml:space="preserve">François Demont</w:t></w:r></w:hyperlink><w:r><w:rPr/><w:t xml:space="preserve">,</w:t></w:r><w:hyperlink r:id="rId103" w:history="1"><w:r><w:rPr><w:color w:val="#410a8c"/><w:u w:val="single"/></w:rPr><w:t xml:space="preserve">Émilien Sermier</w:t></w:r></w:hyperlink><w:r><w:rPr/><w:t xml:space="preserve">,</w:t></w:r><w:hyperlink r:id="rId18" w:history="1"><w:r><w:rPr><w:color w:val="#410a8c"/><w:u w:val="single"/></w:rPr><w:t xml:space="preserve">Mathilde Zbaeren</w:t></w:r></w:hyperlink></w:p><w:p><w:pPr/><w:r><w:rPr/><w:t xml:space="preserve">Delphine Abrecht; Romain Bionda; Sophie-Valentine Borloz; François Demont; Charlotte Dufour; Samuel Estier; Jacob Lachat; Colin Pahlisch; Émilien Sermier; Mathilde Zbaeren. </w:t></w:r><w:r><w:rPr><w:i w:val="1"/><w:iCs w:val="1"/></w:rPr><w:t xml:space="preserve">Faire littérature. Usages et pratiques du littéraire (XIXe-XXIe siècles)</w:t></w:r><w:r><w:rPr/><w:t xml:space="preserve">, pp.5-17, 2019, 978-2-940-35526-6</w:t></w:r></w:p><w:p><w:pPr/><w:r><w:rPr/><w:t xml:space="preserve">Chapitre d'ouvrage</w:t></w:r></w:p><w:p><w:pPr/><w:hyperlink r:id="rId102" w:history="1"><w:r><w:rPr><w:color w:val="#410a8c"/><w:u w:val="single"/></w:rPr><w:t xml:space="preserve">hal-03807152v1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L'hésitation du spectateur. Le théâtre fantastique mode d'emploi (Hamlet)</w:t></w:r></w:hyperlink></w:p><w:p><w:pPr/><w:hyperlink r:id="rId15" w:history="1"><w:r><w:rPr><w:color w:val="#410a8c"/><w:u w:val="single"/></w:rPr><w:t xml:space="preserve">Romain Bionda</w:t></w:r></w:hyperlink></w:p><w:p><w:pPr/><w:r><w:rPr/><w:t xml:space="preserve">Delphine Abrecht; Lise Michel; Coline Piot. </w:t></w:r><w:r><w:rPr><w:i w:val="1"/><w:iCs w:val="1"/></w:rPr><w:t xml:space="preserve">Faire oeuvre d'une réception. Portraits de spectateurs de théâtre (spectacles, textes, films, images), XVIe-XXIe siècles</w:t></w:r><w:r><w:rPr/><w:t xml:space="preserve">, L'Entretemps, pp.131-144, 2019, 978-2-315-00875-9</w:t></w:r></w:p><w:p><w:pPr/><w:r><w:rPr/><w:t xml:space="preserve">Chapitre d'ouvrage</w:t></w:r></w:p><w:p><w:pPr/><w:hyperlink r:id="rId104" w:history="1"><w:r><w:rPr><w:color w:val="#410a8c"/><w:u w:val="single"/></w:rPr><w:t xml:space="preserve">hal-03806732v1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drame de l'homme multiplié au théâtre : F.T. Marinetti face au « préjugé de la théâtralité »</w:t></w:r></w:hyperlink></w:p><w:p><w:pPr/><w:hyperlink r:id="rId15" w:history="1"><w:r><w:rPr><w:color w:val="#410a8c"/><w:u w:val="single"/></w:rPr><w:t xml:space="preserve">Romain Bionda</w:t></w:r></w:hyperlink></w:p><w:p><w:pPr/><w:r><w:rPr/><w:t xml:space="preserve">Florence Fix. </w:t></w:r><w:r><w:rPr><w:i w:val="1"/><w:iCs w:val="1"/></w:rPr><w:t xml:space="preserve">Jeu d’acteur et Corps artificiels. Effets de coprésence à la scène et à l’écran</w:t></w:r><w:r><w:rPr/><w:t xml:space="preserve">, Orizons, pp.71-92, 2019, 979-10-309-0208-2</w:t></w:r></w:p><w:p><w:pPr/><w:r><w:rPr/><w:t xml:space="preserve">Chapitre d'ouvrage</w:t></w:r></w:p><w:p><w:pPr/><w:hyperlink r:id="rId105" w:history="1"><w:r><w:rPr><w:color w:val="#410a8c"/><w:u w:val="single"/></w:rPr><w:t xml:space="preserve">hal-03807117v1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Qu'est-ce qu'une lecture scénique ? Lire une scène, lire la scène, lire sur scène</w:t></w:r></w:hyperlink></w:p><w:p><w:pPr/><w:hyperlink r:id="rId15" w:history="1"><w:r><w:rPr><w:color w:val="#410a8c"/><w:u w:val="single"/></w:rPr><w:t xml:space="preserve">Romain Bionda</w:t></w:r></w:hyperlink></w:p><w:p><w:pPr/><w:r><w:rPr/><w:t xml:space="preserve">Alain Trouvé; Christine Chollier; Marie-Madeleine Gladieu; Jean-Michel Pottier. </w:t></w:r><w:r><w:rPr><w:i w:val="1"/><w:iCs w:val="1"/></w:rPr><w:t xml:space="preserve">La Lecture littéraire dans tous ses états</w:t></w:r><w:r><w:rPr/><w:t xml:space="preserve">, L'improviste, pp.215-226, 2019, Les aéronautes de l'esprit, 978-2-913764-66-8</w:t></w:r></w:p><w:p><w:pPr/><w:r><w:rPr/><w:t xml:space="preserve">Chapitre d'ouvrage</w:t></w:r></w:p><w:p><w:pPr/><w:hyperlink r:id="rId106" w:history="1"><w:r><w:rPr><w:color w:val="#410a8c"/><w:u w:val="single"/></w:rPr><w:t xml:space="preserve">hal-03807352v1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L'écriture de plateau fait-elle littérature ? Réflexions à partir de C'est une affaire entre le ciel et moi (2014), mise en scène de Christian Geffroy Schlittler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81" w:history="1"><w:r><w:rPr><w:color w:val="#410a8c"/><w:u w:val="single"/></w:rPr><w:t xml:space="preserve">Delphine Abrecht</w:t></w:r></w:hyperlink></w:p><w:p><w:pPr/><w:r><w:rPr/><w:t xml:space="preserve">Delphine Abrecht; Romain Bionda; Sophie-Valentine Borloz; François Demont; Charlotte Dufour; Samuel Estier; Jacob Lachat; Colin Pahlisch; Émilien Sermier; Mathilde Zbaeren. </w:t></w:r><w:r><w:rPr><w:i w:val="1"/><w:iCs w:val="1"/></w:rPr><w:t xml:space="preserve">Faire littérature. Usages et pratiques du littéraire (XIXe-XXIe siècles)</w:t></w:r><w:r><w:rPr/><w:t xml:space="preserve">, pp.135-150, 2019, 978-2-940-35526-6</w:t></w:r></w:p><w:p><w:pPr/><w:r><w:rPr/><w:t xml:space="preserve">Chapitre d'ouvrage</w:t></w:r></w:p><w:p><w:pPr/><w:hyperlink r:id="rId107" w:history="1"><w:r><w:rPr><w:color w:val="#410a8c"/><w:u w:val="single"/></w:rPr><w:t xml:space="preserve">hal-03807155v1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merveille de Lausanne: l'abside de Gino Severini à Notre-Dame du Valentin</w:t></w:r></w:hyperlink></w:p><w:p><w:pPr/><w:hyperlink r:id="rId15" w:history="1"><w:r><w:rPr><w:color w:val="#410a8c"/><w:u w:val="single"/></w:rPr><w:t xml:space="preserve">Romain Bionda</w:t></w:r></w:hyperlink></w:p><w:p><w:pPr/><w:r><w:rPr/><w:t xml:space="preserve">Dave Lüthi. </w:t></w:r><w:r><w:rPr><w:i w:val="1"/><w:iCs w:val="1"/></w:rPr><w:t xml:space="preserve">Lausanne – Les lieux du sacré</w:t></w:r><w:r><w:rPr/><w:t xml:space="preserve">, 3, GSK / SHAS / SSAS : Gesellschaft für Schweizerische Kunstgeschichte / Société d'histoire de l'art en Suisse / Società di storia dell'arte in Svizzera, pp.64-73, 2016, Architecture de poche, 978-3-03797-277-9</w:t></w:r></w:p><w:p><w:pPr/><w:r><w:rPr/><w:t xml:space="preserve">Chapitre d'ouvrage</w:t></w:r></w:p><w:p><w:pPr/><w:hyperlink r:id="rId108" w:history="1"><w:r><w:rPr><w:color w:val="#410a8c"/><w:u w:val="single"/></w:rPr><w:t xml:space="preserve">hal-03807342v1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“Une plongée dans le présent” : à propos de Voronia (2015). Entretien avec Marcos Morau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110" w:history="1"><w:r><w:rPr><w:color w:val="#410a8c"/><w:u w:val="single"/></w:rPr><w:t xml:space="preserve">Marcos Morau</w:t></w:r></w:hyperlink><w:r><w:rPr/><w:t xml:space="preserve">,</w:t></w:r><w:hyperlink r:id="rId111" w:history="1"><w:r><w:rPr><w:color w:val="#410a8c"/><w:u w:val="single"/></w:rPr><w:t xml:space="preserve">Mariana Camargo</w:t></w:r></w:hyperlink><w:r><w:rPr/><w:t xml:space="preserve">,</w:t></w:r><w:hyperlink r:id="rId112" w:history="1"><w:r><w:rPr><w:color w:val="#410a8c"/><w:u w:val="single"/></w:rPr><w:t xml:space="preserve">Carla Gauzès</w:t></w:r></w:hyperlink></w:p><w:p><w:pPr/><w:r><w:rPr><w:i w:val="1"/><w:iCs w:val="1"/></w:rPr><w:t xml:space="preserve">Le Présent au cœur du théâtre</w:t></w:r><w:r><w:rPr/><w:t xml:space="preserve">, 2024, pp.107-115</w:t></w:r></w:p><w:p><w:pPr/><w:r><w:rPr/><w:t xml:space="preserve">Autre publication scientifique</w:t></w:r></w:p><w:p><w:pPr/><w:hyperlink r:id="rId109" w:history="1"><w:r><w:rPr><w:color w:val="#410a8c"/><w:u w:val="single"/></w:rPr><w:t xml:space="preserve">hal-04671300v1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vérité sur les Compagnies du Multivers et sur cet ouvrage. Postface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La Vérité sur le Multivers</w:t></w:r><w:r><w:rPr/><w:t xml:space="preserve">, 2024, pp.140-142</w:t></w:r></w:p><w:p><w:pPr/><w:r><w:rPr/><w:t xml:space="preserve">Autre publication scientifique</w:t></w:r></w:p><w:p><w:pPr/><w:hyperlink r:id="rId113" w:history="1"><w:r><w:rPr><w:color w:val="#410a8c"/><w:u w:val="single"/></w:rPr><w:t xml:space="preserve">hal-04768644v1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Écopoétique et zoopoétique en Lettres : recherche, enseignement et collaboration avec des artistes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Lettres, environnement et durabilité. Actes de la Journée de la recherche et de la relève en Lettres 2024</w:t></w:r><w:r><w:rPr/><w:t xml:space="preserve">, 2024, https://www.unil.ch/files/live/sites/lettres/files/shared/Faculte/rdv-annuels/recherche/2024/0.%20BIONDA%20Journ%c3%a9e%20recherche%20et%20durabilit%c3%a9%202024.pdf</w:t></w:r></w:p><w:p><w:pPr/><w:r><w:rPr/><w:t xml:space="preserve">Autre publication scientifique</w:t></w:r></w:p><w:p><w:pPr/><w:hyperlink r:id="rId114" w:history="1"><w:r><w:rPr><w:color w:val="#410a8c"/><w:u w:val="single"/></w:rPr><w:t xml:space="preserve">hal-04750472v1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Entretien : sur quelques éléments de poétique, du drame à la scène contemporaine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116" w:history="1"><w:r><w:rPr><w:color w:val="#410a8c"/><w:u w:val="single"/></w:rPr><w:t xml:space="preserve">Joseph Danan</w:t></w:r></w:hyperlink></w:p><w:p><w:pPr/><w:r><w:rPr/><w:t xml:space="preserve">2020, pp.en ligne. </w:t></w:r><w:hyperlink r:id="rId117" w:history="1"><w:r><w:rPr><w:color w:val="#410a8c"/><w:u w:val="single"/></w:rPr><w:t xml:space="preserve">⟨10.58282/acta.12966⟩</w:t></w:r></w:hyperlink></w:p><w:p><w:pPr/><w:r><w:rPr/><w:t xml:space="preserve">Autre publication scientifique</w:t></w:r></w:p><w:p><w:pPr/><w:hyperlink r:id="rId115" w:history="1"><w:r><w:rPr><w:color w:val="#410a8c"/><w:u w:val="single"/></w:rPr><w:t xml:space="preserve">hal-03807257v1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mimèsis en tension. Entretien avec Raphaël Baroni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119" w:history="1"><w:r><w:rPr><w:color w:val="#410a8c"/><w:u w:val="single"/></w:rPr><w:t xml:space="preserve">Raphaël Baroni</w:t></w:r></w:hyperlink></w:p><w:p><w:pPr/><w:r><w:rPr/><w:t xml:space="preserve">2019, pp.209-231</w:t></w:r></w:p><w:p><w:pPr/><w:r><w:rPr/><w:t xml:space="preserve">Autre publication scientifique</w:t></w:r></w:p><w:p><w:pPr/><w:hyperlink r:id="rId118" w:history="1"><w:r><w:rPr><w:color w:val="#410a8c"/><w:u w:val="single"/></w:rPr><w:t xml:space="preserve">hal-03807320v1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Quand la mort n'a pas le dernier mot. Sur « l'agir de la littérature », avec Myriam Watthee-Delmotte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121" w:history="1"><w:r><w:rPr><w:color w:val="#410a8c"/><w:u w:val="single"/></w:rPr><w:t xml:space="preserve">Myriam Watthee-Delmotte</w:t></w:r></w:hyperlink></w:p><w:p><w:pPr/><w:r><w:rPr/><w:t xml:space="preserve">2019, pp.en ligne. </w:t></w:r><w:hyperlink r:id="rId122" w:history="1"><w:r><w:rPr><w:color w:val="#410a8c"/><w:u w:val="single"/></w:rPr><w:t xml:space="preserve">⟨10.58282/lht.2379⟩</w:t></w:r></w:hyperlink></w:p><w:p><w:pPr/><w:r><w:rPr/><w:t xml:space="preserve">Autre publication scientifique</w:t></w:r></w:p><w:p><w:pPr/><w:hyperlink r:id="rId120" w:history="1"><w:r><w:rPr><w:color w:val="#410a8c"/><w:u w:val="single"/></w:rPr><w:t xml:space="preserve">hal-03807323v1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Manières de lire les textes dramatiques. Métacritique, historiographie, théorie (XIXe-XXIe siècles)</w:t></w:r></w:hyperlink></w:p><w:p><w:pPr/><w:hyperlink r:id="rId15" w:history="1"><w:r><w:rPr><w:color w:val="#410a8c"/><w:u w:val="single"/></w:rPr><w:t xml:space="preserve">Romain Bionda</w:t></w:r></w:hyperlink></w:p><w:p><w:pPr/><w:r><w:rPr/><w:t xml:space="preserve">Littératures. Université de Lausanne, 2021. Français. </w:t></w:r><w:hyperlink r:id="rId124" w:history="1"><w:r><w:rPr><w:color w:val="#410a8c"/><w:u w:val="single"/></w:rPr><w:t xml:space="preserve">⟨NNT : ⟩</w:t></w:r></w:hyperlink></w:p><w:p><w:pPr/><w:r><w:rPr/><w:t xml:space="preserve">Thèse</w:t></w:r></w:p><w:p><w:pPr/><w:hyperlink r:id="rId123" w:history="1"><w:r><w:rPr><w:color w:val="#410a8c"/><w:u w:val="single"/></w:rPr><w:t xml:space="preserve">tel-03807211v1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Publier la littérature : le texte et ses médias (édition, exposition, performance)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17" w:history="1"><w:r><w:rPr><w:color w:val="#410a8c"/><w:u w:val="single"/></w:rPr><w:t xml:space="preserve">François Demont</w:t></w:r></w:hyperlink><w:r><w:rPr/><w:t xml:space="preserve">,</w:t></w:r><w:hyperlink r:id="rId18" w:history="1"><w:r><w:rPr><w:color w:val="#410a8c"/><w:u w:val="single"/></w:rPr><w:t xml:space="preserve">Mathilde Zbaeren</w:t></w:r></w:hyperlink></w:p><w:p><w:pPr/><w:r><w:rPr><w:i w:val="1"/><w:iCs w:val="1"/></w:rPr><w:t xml:space="preserve">Itinéraires. Littérature, textes, cultures</w:t></w:r><w:r><w:rPr/><w:t xml:space="preserve">, 2022-2, 2023, </w:t></w:r><w:hyperlink r:id="rId126" w:history="1"><w:r><w:rPr><w:color w:val="#410a8c"/><w:u w:val="single"/></w:rPr><w:t xml:space="preserve">⟨10.4000/itineraires.12485⟩</w:t></w:r></w:hyperlink></w:p><w:p><w:pPr/><w:r><w:rPr/><w:t xml:space="preserve">N°spécial de revue/special issue</w:t></w:r></w:p><w:p><w:pPr/><w:hyperlink r:id="rId125" w:history="1"><w:r><w:rPr><w:color w:val="#410a8c"/><w:u w:val="single"/></w:rPr><w:t xml:space="preserve">hal-04107285v1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théâtre de science-fiction. Premiers éléments de cartographie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ReS Futurae - Revue d'études sur la science-fiction</w:t></w:r><w:r><w:rPr/><w:t xml:space="preserve">, 2021, </w:t></w:r><w:hyperlink r:id="rId128" w:history="1"><w:r><w:rPr><w:color w:val="#410a8c"/><w:u w:val="single"/></w:rPr><w:t xml:space="preserve">⟨10.4000/resf.2244⟩</w:t></w:r></w:hyperlink></w:p><w:p><w:pPr/><w:r><w:rPr/><w:t xml:space="preserve">N°spécial de revue/special issue</w:t></w:r></w:p><w:p><w:pPr/><w:hyperlink r:id="rId127" w:history="1"><w:r><w:rPr><w:color w:val="#410a8c"/><w:u w:val="single"/></w:rPr><w:t xml:space="preserve">hal-03806573v1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études théâtrales à l'intersection des disciplines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130" w:history="1"><w:r><w:rPr><w:color w:val="#410a8c"/><w:u w:val="single"/></w:rPr><w:t xml:space="preserve">Aurélien Maignant</w:t></w:r></w:hyperlink></w:p><w:p><w:pPr/><w:r><w:rPr><w:i w:val="1"/><w:iCs w:val="1"/></w:rPr><w:t xml:space="preserve">Acta fabula : Revue des parutions pour les études littéraires</w:t></w:r><w:r><w:rPr/><w:t xml:space="preserve">, 21, 2020</w:t></w:r></w:p><w:p><w:pPr/><w:r><w:rPr/><w:t xml:space="preserve">N°spécial de revue/special issue</w:t></w:r></w:p><w:p><w:pPr/><w:hyperlink r:id="rId129" w:history="1"><w:r><w:rPr><w:color w:val="#410a8c"/><w:u w:val="single"/></w:rPr><w:t xml:space="preserve">hal-03806619v1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Mort de l'auteur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34" w:history="1"><w:r><w:rPr><w:color w:val="#410a8c"/><w:u w:val="single"/></w:rPr><w:t xml:space="preserve">Jean-Louis Jeannelle</w:t></w:r></w:hyperlink></w:p><w:p><w:pPr/><w:r><w:rPr><w:i w:val="1"/><w:iCs w:val="1"/></w:rPr><w:t xml:space="preserve">Fabula-LhT : littérature, histoire, théorie</w:t></w:r><w:r><w:rPr/><w:t xml:space="preserve">, 22, 2019, </w:t></w:r><w:hyperlink r:id="rId132" w:history="1"><w:r><w:rPr><w:color w:val="#410a8c"/><w:u w:val="single"/></w:rPr><w:t xml:space="preserve">⟨10.58282/lht.2264⟩</w:t></w:r></w:hyperlink></w:p><w:p><w:pPr/><w:r><w:rPr/><w:t xml:space="preserve">N°spécial de revue/special issue</w:t></w:r></w:p><w:p><w:pPr/><w:hyperlink r:id="rId131" w:history="1"><w:r><w:rPr><w:color w:val="#410a8c"/><w:u w:val="single"/></w:rPr><w:t xml:space="preserve">hal-03806734v1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Mort de l'auteur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34" w:history="1"><w:r><w:rPr><w:color w:val="#410a8c"/><w:u w:val="single"/></w:rPr><w:t xml:space="preserve">Jean-Louis Jeannelle</w:t></w:r></w:hyperlink></w:p><w:p><w:pPr/><w:r><w:rPr><w:i w:val="1"/><w:iCs w:val="1"/></w:rPr><w:t xml:space="preserve">Acta fabula : Revue des parutions pour les études littéraires</w:t></w:r><w:r><w:rPr/><w:t xml:space="preserve">, 20 (6), 2019</w:t></w:r></w:p><w:p><w:pPr/><w:r><w:rPr/><w:t xml:space="preserve">N°spécial de revue/special issue</w:t></w:r></w:p><w:p><w:pPr/><w:hyperlink r:id="rId133" w:history="1"><w:r><w:rPr><w:color w:val="#410a8c"/><w:u w:val="single"/></w:rPr><w:t xml:space="preserve">hal-03806735v1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Conditions du théâtre : un état de la recherche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Acta fabula : Revue des parutions pour les études littéraires</w:t></w:r><w:r><w:rPr/><w:t xml:space="preserve">, 18 (8), pp.en ligne, 2017</w:t></w:r></w:p><w:p><w:pPr/><w:r><w:rPr/><w:t xml:space="preserve">N°spécial de revue/special issue</w:t></w:r></w:p><w:p><w:pPr/><w:hyperlink r:id="rId134" w:history="1"><w:r><w:rPr><w:color w:val="#410a8c"/><w:u w:val="single"/></w:rPr><w:t xml:space="preserve">hal-03807329v1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Conditions du théâtre : la théâtralisation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Acta Litt&amp;Arts [En ligne]</w:t></w:r><w:r><w:rPr/><w:t xml:space="preserve">, pp.en ligne, 2017</w:t></w:r></w:p><w:p><w:pPr/><w:r><w:rPr/><w:t xml:space="preserve">N°spécial de revue/special issue</w:t></w:r></w:p><w:p><w:pPr/><w:hyperlink r:id="rId135" w:history="1"><w:r><w:rPr><w:color w:val="#410a8c"/><w:u w:val="single"/></w:rPr><w:t xml:space="preserve">hal-03807283v1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Conditions du théâtre : le théâtralisable et le théâtralisé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Fabula-LhT : littérature, histoire, théorie</w:t></w:r><w:r><w:rPr/><w:t xml:space="preserve">, 19, pp.en ligne, 2017, </w:t></w:r><w:hyperlink r:id="rId137" w:history="1"><w:r><w:rPr><w:color w:val="#410a8c"/><w:u w:val="single"/></w:rPr><w:t xml:space="preserve">⟨10.58282/lht.1937⟩</w:t></w:r></w:hyperlink></w:p><w:p><w:pPr/><w:r><w:rPr/><w:t xml:space="preserve">N°spécial de revue/special issue</w:t></w:r></w:p><w:p><w:pPr/><w:hyperlink r:id="rId136" w:history="1"><w:r><w:rPr><w:color w:val="#410a8c"/><w:u w:val="single"/></w:rPr><w:t xml:space="preserve">hal-03807328v1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La théâtralisation de l'imparfait: Disabled Theater et Gala de Jérôme Bel</w:t></w:r></w:hyperlink></w:p><w:p><w:pPr/><w:hyperlink r:id="rId139" w:history="1"><w:r><w:rPr><w:color w:val="#410a8c"/><w:u w:val="single"/></w:rPr><w:t xml:space="preserve">Benjamin Wihstutz</w:t></w:r></w:hyperlink><w:r><w:rPr/><w:t xml:space="preserve">,</w:t></w:r><w:hyperlink r:id="rId15" w:history="1"><w:r><w:rPr><w:color w:val="#410a8c"/><w:u w:val="single"/></w:rPr><w:t xml:space="preserve">Romain Bionda</w:t></w:r></w:hyperlink><w:r><w:rPr/><w:t xml:space="preserve">,</w:t></w:r><w:hyperlink r:id="rId140" w:history="1"><w:r><w:rPr><w:color w:val="#410a8c"/><w:u w:val="single"/></w:rPr><w:t xml:space="preserve">Camille Luscher</w:t></w:r></w:hyperlink></w:p><w:p><w:pPr/><w:r><w:rPr/><w:t xml:space="preserve">2017, </w:t></w:r><w:hyperlink r:id="rId141" w:history="1"><w:r><w:rPr><w:color w:val="#410a8c"/><w:u w:val="single"/></w:rPr><w:t xml:space="preserve">⟨10.58282/lht.2034⟩</w:t></w:r></w:hyperlink></w:p><w:p><w:pPr/><w:r><w:rPr/><w:t xml:space="preserve">Traduction</w:t></w:r></w:p><w:p><w:pPr/><w:hyperlink r:id="rId138" w:history="1"><w:r><w:rPr><w:color w:val="#410a8c"/><w:u w:val="single"/></w:rPr><w:t xml:space="preserve">hal-03807253v1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Josef Hofer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143" w:history="1"><w:r><w:rPr><w:color w:val="#410a8c"/><w:u w:val="single"/></w:rPr><w:t xml:space="preserve">Elisabeth Telsnig</w:t></w:r></w:hyperlink><w:r><w:rPr/><w:t xml:space="preserve">,</w:t></w:r><w:hyperlink r:id="rId144" w:history="1"><w:r><w:rPr><w:color w:val="#410a8c"/><w:u w:val="single"/></w:rPr><w:t xml:space="preserve">Susanne Russinger</w:t></w:r></w:hyperlink></w:p><w:p><w:pPr/><w:r><w:rPr/><w:t xml:space="preserve">2013</w:t></w:r></w:p><w:p><w:pPr/><w:r><w:rPr/><w:t xml:space="preserve">Traduction</w:t></w:r></w:p><w:p><w:pPr/><w:hyperlink r:id="rId142" w:history="1"><w:r><w:rPr><w:color w:val="#410a8c"/><w:u w:val="single"/></w:rPr><w:t xml:space="preserve">hal-03807170v1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206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bionda" TargetMode="External"/><Relationship Id="rId8" Type="http://schemas.openxmlformats.org/officeDocument/2006/relationships/hyperlink" Target="https://orcid.org/0000-0002-3142-5584" TargetMode="External"/><Relationship Id="rId9" Type="http://schemas.openxmlformats.org/officeDocument/2006/relationships/hyperlink" Target="https://www.idref.fr/237836017" TargetMode="External"/><Relationship Id="rId10" Type="http://schemas.openxmlformats.org/officeDocument/2006/relationships/hyperlink" Target="https://viaf.org/viaf/149157098470272552060" TargetMode="External"/><Relationship Id="rId11" Type="http://schemas.openxmlformats.org/officeDocument/2006/relationships/hyperlink" Target="http://isni.org/isni/0000000524124013" TargetMode="External"/><Relationship Id="rId12" Type="http://schemas.openxmlformats.org/officeDocument/2006/relationships/hyperlink" Target="http://www.researcherid.com/rid/JTD-1821-2023" TargetMode="External"/><Relationship Id="rId13" Type="http://schemas.openxmlformats.org/officeDocument/2006/relationships/hyperlink" Target="http://www.unil.ch/unisciences/romainbionda" TargetMode="External"/><Relationship Id="rId14" Type="http://schemas.openxmlformats.org/officeDocument/2006/relationships/hyperlink" Target="https://hal.science/hal-04741053v1" TargetMode="External"/><Relationship Id="rId15" Type="http://schemas.openxmlformats.org/officeDocument/2006/relationships/hyperlink" Target="https://hal.science/search/index/?q=*&amp;authFullName_s=Romain Bionda" TargetMode="External"/><Relationship Id="rId16" Type="http://schemas.openxmlformats.org/officeDocument/2006/relationships/hyperlink" Target="https://hal.science/hal-04107295v1" TargetMode="External"/><Relationship Id="rId17" Type="http://schemas.openxmlformats.org/officeDocument/2006/relationships/hyperlink" Target="https://hal.science/search/index/?q=*&amp;authFullName_s=Fran&#231;ois Demont" TargetMode="External"/><Relationship Id="rId18" Type="http://schemas.openxmlformats.org/officeDocument/2006/relationships/hyperlink" Target="https://hal.science/search/index/?q=*&amp;authFullName_s=Mathilde Zbaeren" TargetMode="External"/><Relationship Id="rId19" Type="http://schemas.openxmlformats.org/officeDocument/2006/relationships/hyperlink" Target="https://dx.doi.org/10.4000/itineraires.13110" TargetMode="External"/><Relationship Id="rId20" Type="http://schemas.openxmlformats.org/officeDocument/2006/relationships/hyperlink" Target="https://hal.science/hal-04115205v1" TargetMode="External"/><Relationship Id="rId21" Type="http://schemas.openxmlformats.org/officeDocument/2006/relationships/hyperlink" Target="https://dx.doi.org/10.4000/carnets.14336" TargetMode="External"/><Relationship Id="rId22" Type="http://schemas.openxmlformats.org/officeDocument/2006/relationships/hyperlink" Target="https://hal.science/hal-03954949v1" TargetMode="External"/><Relationship Id="rId23" Type="http://schemas.openxmlformats.org/officeDocument/2006/relationships/hyperlink" Target="https://dx.doi.org/10.58282/acta.14926" TargetMode="External"/><Relationship Id="rId24" Type="http://schemas.openxmlformats.org/officeDocument/2006/relationships/hyperlink" Target="https://hal.science/hal-03501358v1" TargetMode="External"/><Relationship Id="rId25" Type="http://schemas.openxmlformats.org/officeDocument/2006/relationships/hyperlink" Target="https://dx.doi.org/10.4000/resf.10505" TargetMode="External"/><Relationship Id="rId26" Type="http://schemas.openxmlformats.org/officeDocument/2006/relationships/hyperlink" Target="https://hal.science/hal-03695044v1" TargetMode="External"/><Relationship Id="rId27" Type="http://schemas.openxmlformats.org/officeDocument/2006/relationships/hyperlink" Target="https://hal.science/hal-03807356v1" TargetMode="External"/><Relationship Id="rId28" Type="http://schemas.openxmlformats.org/officeDocument/2006/relationships/hyperlink" Target="https://hal.science/hal-03695039v1" TargetMode="External"/><Relationship Id="rId29" Type="http://schemas.openxmlformats.org/officeDocument/2006/relationships/hyperlink" Target="https://dx.doi.org/10.58282/acta.12965" TargetMode="External"/><Relationship Id="rId30" Type="http://schemas.openxmlformats.org/officeDocument/2006/relationships/hyperlink" Target="https://hal.science/hal-03807134v1" TargetMode="External"/><Relationship Id="rId31" Type="http://schemas.openxmlformats.org/officeDocument/2006/relationships/hyperlink" Target="https://dx.doi.org/10.58282/lht.2366" TargetMode="External"/><Relationship Id="rId32" Type="http://schemas.openxmlformats.org/officeDocument/2006/relationships/hyperlink" Target="https://hal.science/hal-03695053v1" TargetMode="External"/><Relationship Id="rId33" Type="http://schemas.openxmlformats.org/officeDocument/2006/relationships/hyperlink" Target="https://hal.science/hal-03807120v1" TargetMode="External"/><Relationship Id="rId34" Type="http://schemas.openxmlformats.org/officeDocument/2006/relationships/hyperlink" Target="https://hal.science/search/index/?q=*&amp;authFullName_s=Jean-Louis Jeannelle" TargetMode="External"/><Relationship Id="rId35" Type="http://schemas.openxmlformats.org/officeDocument/2006/relationships/hyperlink" Target="https://dx.doi.org/10.58282/lht.2320" TargetMode="External"/><Relationship Id="rId36" Type="http://schemas.openxmlformats.org/officeDocument/2006/relationships/hyperlink" Target="https://hal.science/hal-03807127v1" TargetMode="External"/><Relationship Id="rId37" Type="http://schemas.openxmlformats.org/officeDocument/2006/relationships/hyperlink" Target="https://dx.doi.org/10.58282/acta.12228" TargetMode="External"/><Relationship Id="rId38" Type="http://schemas.openxmlformats.org/officeDocument/2006/relationships/hyperlink" Target="https://hal.science/hal-03694983v1" TargetMode="External"/><Relationship Id="rId39" Type="http://schemas.openxmlformats.org/officeDocument/2006/relationships/hyperlink" Target="https://dx.doi.org/10.15122/isbn.978-2-406-09758-7.p.0077" TargetMode="External"/><Relationship Id="rId40" Type="http://schemas.openxmlformats.org/officeDocument/2006/relationships/hyperlink" Target="https://hal.science/hal-03695020v1" TargetMode="External"/><Relationship Id="rId41" Type="http://schemas.openxmlformats.org/officeDocument/2006/relationships/hyperlink" Target="https://hal.science/hal-03807149v1" TargetMode="External"/><Relationship Id="rId42" Type="http://schemas.openxmlformats.org/officeDocument/2006/relationships/hyperlink" Target="https://hal.science/hal-03694978v1" TargetMode="External"/><Relationship Id="rId43" Type="http://schemas.openxmlformats.org/officeDocument/2006/relationships/hyperlink" Target="https://dx.doi.org/10.4000/narratologie.9122" TargetMode="External"/><Relationship Id="rId44" Type="http://schemas.openxmlformats.org/officeDocument/2006/relationships/hyperlink" Target="https://hal.science/hal-03695028v1" TargetMode="External"/><Relationship Id="rId45" Type="http://schemas.openxmlformats.org/officeDocument/2006/relationships/hyperlink" Target="https://hal.science/hal-03807347v1" TargetMode="External"/><Relationship Id="rId46" Type="http://schemas.openxmlformats.org/officeDocument/2006/relationships/hyperlink" Target="https://dx.doi.org/10.58282/lht.1997" TargetMode="External"/><Relationship Id="rId47" Type="http://schemas.openxmlformats.org/officeDocument/2006/relationships/hyperlink" Target="https://hal.science/hal-03807315v1" TargetMode="External"/><Relationship Id="rId48" Type="http://schemas.openxmlformats.org/officeDocument/2006/relationships/hyperlink" Target="https://hal.science/hal-03807340v1" TargetMode="External"/><Relationship Id="rId49" Type="http://schemas.openxmlformats.org/officeDocument/2006/relationships/hyperlink" Target="https://dx.doi.org/10.58282/lht.2060" TargetMode="External"/><Relationship Id="rId50" Type="http://schemas.openxmlformats.org/officeDocument/2006/relationships/hyperlink" Target="https://hal.science/hal-03807343v1" TargetMode="External"/><Relationship Id="rId51" Type="http://schemas.openxmlformats.org/officeDocument/2006/relationships/hyperlink" Target="https://dx.doi.org/10.58282/acta.10494" TargetMode="External"/><Relationship Id="rId52" Type="http://schemas.openxmlformats.org/officeDocument/2006/relationships/hyperlink" Target="https://hal.science/hal-03807348v1" TargetMode="External"/><Relationship Id="rId53" Type="http://schemas.openxmlformats.org/officeDocument/2006/relationships/hyperlink" Target="https://hal.science/hal-03807337v1" TargetMode="External"/><Relationship Id="rId54" Type="http://schemas.openxmlformats.org/officeDocument/2006/relationships/hyperlink" Target="https://dx.doi.org/10.58282/lht.2063" TargetMode="External"/><Relationship Id="rId55" Type="http://schemas.openxmlformats.org/officeDocument/2006/relationships/hyperlink" Target="https://hal.science/hal-03694801v1" TargetMode="External"/><Relationship Id="rId56" Type="http://schemas.openxmlformats.org/officeDocument/2006/relationships/hyperlink" Target="https://dx.doi.org/10.3917/poeti.181.0067" TargetMode="External"/><Relationship Id="rId57" Type="http://schemas.openxmlformats.org/officeDocument/2006/relationships/hyperlink" Target="https://hal.science/hal-03807345v1" TargetMode="External"/><Relationship Id="rId58" Type="http://schemas.openxmlformats.org/officeDocument/2006/relationships/hyperlink" Target="https://dx.doi.org/10.58282/acta.10486" TargetMode="External"/><Relationship Id="rId59" Type="http://schemas.openxmlformats.org/officeDocument/2006/relationships/hyperlink" Target="https://hal.science/hal-03807185v1" TargetMode="External"/><Relationship Id="rId60" Type="http://schemas.openxmlformats.org/officeDocument/2006/relationships/hyperlink" Target="https://dx.doi.org/10.58282/lht.1822" TargetMode="External"/><Relationship Id="rId61" Type="http://schemas.openxmlformats.org/officeDocument/2006/relationships/hyperlink" Target="https://hal.science/hal-03807189v1" TargetMode="External"/><Relationship Id="rId62" Type="http://schemas.openxmlformats.org/officeDocument/2006/relationships/hyperlink" Target="https://dx.doi.org/10.58282/acta.9647" TargetMode="External"/><Relationship Id="rId63" Type="http://schemas.openxmlformats.org/officeDocument/2006/relationships/hyperlink" Target="https://hal.science/hal-03806114v1" TargetMode="External"/><Relationship Id="rId64" Type="http://schemas.openxmlformats.org/officeDocument/2006/relationships/hyperlink" Target="https://dx.doi.org/10.15122/isbn.978-2-406-05949-3.p.0065" TargetMode="External"/><Relationship Id="rId65" Type="http://schemas.openxmlformats.org/officeDocument/2006/relationships/hyperlink" Target="https://hal.science/hal-03695009v1" TargetMode="External"/><Relationship Id="rId66" Type="http://schemas.openxmlformats.org/officeDocument/2006/relationships/hyperlink" Target="https://dx.doi.org/10.58282/lht.1450" TargetMode="External"/><Relationship Id="rId67" Type="http://schemas.openxmlformats.org/officeDocument/2006/relationships/hyperlink" Target="https://hal.science/hal-04768784v1" TargetMode="External"/><Relationship Id="rId68" Type="http://schemas.openxmlformats.org/officeDocument/2006/relationships/hyperlink" Target="https://hal.science/search/index/?q=*&amp;authFullName_s=Les Compagnies Du Multivers" TargetMode="External"/><Relationship Id="rId69" Type="http://schemas.openxmlformats.org/officeDocument/2006/relationships/hyperlink" Target="https://helicehelas.org/catalogue/la-verite-sur-le-multivers/" TargetMode="External"/><Relationship Id="rId70" Type="http://schemas.openxmlformats.org/officeDocument/2006/relationships/hyperlink" Target="https://hal.science/hal-04677736v1" TargetMode="External"/><Relationship Id="rId71" Type="http://schemas.openxmlformats.org/officeDocument/2006/relationships/hyperlink" Target="https://hal.science/search/index/?q=*&amp;authFullName_s=Valentina Ponzetto" TargetMode="External"/><Relationship Id="rId72" Type="http://schemas.openxmlformats.org/officeDocument/2006/relationships/hyperlink" Target="https://brill.com/display/title/70356" TargetMode="External"/><Relationship Id="rId73" Type="http://schemas.openxmlformats.org/officeDocument/2006/relationships/hyperlink" Target="https://dx.doi.org/10.1163/9789004708075" TargetMode="External"/><Relationship Id="rId74" Type="http://schemas.openxmlformats.org/officeDocument/2006/relationships/hyperlink" Target="https://hal.science/hal-04768739v1" TargetMode="External"/><Relationship Id="rId75" Type="http://schemas.openxmlformats.org/officeDocument/2006/relationships/hyperlink" Target="https://poche---gve.ch/cahiers-de-salle/" TargetMode="External"/><Relationship Id="rId76" Type="http://schemas.openxmlformats.org/officeDocument/2006/relationships/hyperlink" Target="https://hal.science/hal-04667861v1" TargetMode="External"/><Relationship Id="rId77" Type="http://schemas.openxmlformats.org/officeDocument/2006/relationships/hyperlink" Target="https://hal.science/search/index/?q=*&amp;authFullName_s=Rocio Berenguer" TargetMode="External"/><Relationship Id="rId78" Type="http://schemas.openxmlformats.org/officeDocument/2006/relationships/hyperlink" Target="https://www.grange-unil.ch/fanzine-thebadweeds-hyperliens/" TargetMode="External"/><Relationship Id="rId79" Type="http://schemas.openxmlformats.org/officeDocument/2006/relationships/hyperlink" Target="https://hal.science/hal-04768720v1" TargetMode="External"/><Relationship Id="rId80" Type="http://schemas.openxmlformats.org/officeDocument/2006/relationships/hyperlink" Target="https://hal.science/hal-03807142v1" TargetMode="External"/><Relationship Id="rId81" Type="http://schemas.openxmlformats.org/officeDocument/2006/relationships/hyperlink" Target="https://hal.science/search/index/?q=*&amp;authFullName_s=Delphine Abrecht" TargetMode="External"/><Relationship Id="rId82" Type="http://schemas.openxmlformats.org/officeDocument/2006/relationships/hyperlink" Target="https://hal.science/search/index/?q=*&amp;authFullName_s=Sophie-Valentine Borloz" TargetMode="External"/><Relationship Id="rId83" Type="http://schemas.openxmlformats.org/officeDocument/2006/relationships/hyperlink" Target="https://hal.science/search/index/?q=*&amp;authFullName_s=Charlotte Dufour" TargetMode="External"/><Relationship Id="rId84" Type="http://schemas.openxmlformats.org/officeDocument/2006/relationships/hyperlink" Target="http://wp.unil.ch/archipelessais/volume-27/" TargetMode="External"/><Relationship Id="rId85" Type="http://schemas.openxmlformats.org/officeDocument/2006/relationships/hyperlink" Target="https://hal.science/hal-04671294v1" TargetMode="External"/><Relationship Id="rId86" Type="http://schemas.openxmlformats.org/officeDocument/2006/relationships/hyperlink" Target="https://psn.sorbonne-nouvelle.fr/publications/le-pr%C3%A9sent-au-coeur-du-th%C3%A9%C3%A2tre" TargetMode="External"/><Relationship Id="rId87" Type="http://schemas.openxmlformats.org/officeDocument/2006/relationships/hyperlink" Target="https://hal.science/hal-04677778v1" TargetMode="External"/><Relationship Id="rId88" Type="http://schemas.openxmlformats.org/officeDocument/2006/relationships/hyperlink" Target="https://brill.com/display/book/9789004708075/BP000010.xml" TargetMode="External"/><Relationship Id="rId89" Type="http://schemas.openxmlformats.org/officeDocument/2006/relationships/hyperlink" Target="https://dx.doi.org/10.1163/9789004708075_002" TargetMode="External"/><Relationship Id="rId90" Type="http://schemas.openxmlformats.org/officeDocument/2006/relationships/hyperlink" Target="https://hal.science/hal-04670433v1" TargetMode="External"/><Relationship Id="rId91" Type="http://schemas.openxmlformats.org/officeDocument/2006/relationships/hyperlink" Target="http://books.openedition.org/pus/37696" TargetMode="External"/><Relationship Id="rId92" Type="http://schemas.openxmlformats.org/officeDocument/2006/relationships/hyperlink" Target="https://dx.doi.org/10.4000/books.pus.37696" TargetMode="External"/><Relationship Id="rId93" Type="http://schemas.openxmlformats.org/officeDocument/2006/relationships/hyperlink" Target="https://hal.science/hal-04677757v1" TargetMode="External"/><Relationship Id="rId94" Type="http://schemas.openxmlformats.org/officeDocument/2006/relationships/hyperlink" Target="https://brill.com/display/book/9789004708075/BP000024.xml" TargetMode="External"/><Relationship Id="rId95" Type="http://schemas.openxmlformats.org/officeDocument/2006/relationships/hyperlink" Target="https://dx.doi.org/10.1163/9789004708075_016" TargetMode="External"/><Relationship Id="rId96" Type="http://schemas.openxmlformats.org/officeDocument/2006/relationships/hyperlink" Target="https://hal.science/hal-04667835v1" TargetMode="External"/><Relationship Id="rId97" Type="http://schemas.openxmlformats.org/officeDocument/2006/relationships/hyperlink" Target="https://brill.com/display/title/69869" TargetMode="External"/><Relationship Id="rId98" Type="http://schemas.openxmlformats.org/officeDocument/2006/relationships/hyperlink" Target="https://dx.doi.org/10.1163/9789004697089_005" TargetMode="External"/><Relationship Id="rId99" Type="http://schemas.openxmlformats.org/officeDocument/2006/relationships/hyperlink" Target="https://hal.science/hal-03806614v1" TargetMode="External"/><Relationship Id="rId100" Type="http://schemas.openxmlformats.org/officeDocument/2006/relationships/hyperlink" Target="https://hal.science/hal-03807249v1" TargetMode="External"/><Relationship Id="rId101" Type="http://schemas.openxmlformats.org/officeDocument/2006/relationships/hyperlink" Target="https://www.metispresses.ch/en/avec-denis-guenoun" TargetMode="External"/><Relationship Id="rId102" Type="http://schemas.openxmlformats.org/officeDocument/2006/relationships/hyperlink" Target="https://hal.science/hal-03807152v1" TargetMode="External"/><Relationship Id="rId103" Type="http://schemas.openxmlformats.org/officeDocument/2006/relationships/hyperlink" Target="https://hal.science/search/index/?q=*&amp;authFullName_s=&#201;milien Sermier" TargetMode="External"/><Relationship Id="rId104" Type="http://schemas.openxmlformats.org/officeDocument/2006/relationships/hyperlink" Target="https://hal.science/hal-03806732v1" TargetMode="External"/><Relationship Id="rId105" Type="http://schemas.openxmlformats.org/officeDocument/2006/relationships/hyperlink" Target="https://hal.science/hal-03807117v1" TargetMode="External"/><Relationship Id="rId106" Type="http://schemas.openxmlformats.org/officeDocument/2006/relationships/hyperlink" Target="https://hal.science/hal-03807352v1" TargetMode="External"/><Relationship Id="rId107" Type="http://schemas.openxmlformats.org/officeDocument/2006/relationships/hyperlink" Target="https://hal.science/hal-03807155v1" TargetMode="External"/><Relationship Id="rId108" Type="http://schemas.openxmlformats.org/officeDocument/2006/relationships/hyperlink" Target="https://hal.science/hal-03807342v1" TargetMode="External"/><Relationship Id="rId109" Type="http://schemas.openxmlformats.org/officeDocument/2006/relationships/hyperlink" Target="https://hal.science/hal-04671300v1" TargetMode="External"/><Relationship Id="rId110" Type="http://schemas.openxmlformats.org/officeDocument/2006/relationships/hyperlink" Target="https://hal.science/search/index/?q=*&amp;authFullName_s=Marcos Morau" TargetMode="External"/><Relationship Id="rId111" Type="http://schemas.openxmlformats.org/officeDocument/2006/relationships/hyperlink" Target="https://hal.science/search/index/?q=*&amp;authFullName_s=Mariana Camargo" TargetMode="External"/><Relationship Id="rId112" Type="http://schemas.openxmlformats.org/officeDocument/2006/relationships/hyperlink" Target="https://hal.science/search/index/?q=*&amp;authFullName_s=Carla Gauz&#232;s" TargetMode="External"/><Relationship Id="rId113" Type="http://schemas.openxmlformats.org/officeDocument/2006/relationships/hyperlink" Target="https://hal.science/hal-04768644v1" TargetMode="External"/><Relationship Id="rId114" Type="http://schemas.openxmlformats.org/officeDocument/2006/relationships/hyperlink" Target="https://hal.science/hal-04750472v1" TargetMode="External"/><Relationship Id="rId115" Type="http://schemas.openxmlformats.org/officeDocument/2006/relationships/hyperlink" Target="https://hal.science/hal-03807257v1" TargetMode="External"/><Relationship Id="rId116" Type="http://schemas.openxmlformats.org/officeDocument/2006/relationships/hyperlink" Target="https://hal.science/search/index/?q=*&amp;authFullName_s=Joseph Danan" TargetMode="External"/><Relationship Id="rId117" Type="http://schemas.openxmlformats.org/officeDocument/2006/relationships/hyperlink" Target="https://dx.doi.org/10.58282/acta.12966" TargetMode="External"/><Relationship Id="rId118" Type="http://schemas.openxmlformats.org/officeDocument/2006/relationships/hyperlink" Target="https://hal.science/hal-03807320v1" TargetMode="External"/><Relationship Id="rId119" Type="http://schemas.openxmlformats.org/officeDocument/2006/relationships/hyperlink" Target="https://hal.science/search/index/?q=*&amp;authFullName_s=Rapha&#235;l Baroni" TargetMode="External"/><Relationship Id="rId120" Type="http://schemas.openxmlformats.org/officeDocument/2006/relationships/hyperlink" Target="https://hal.science/hal-03807323v1" TargetMode="External"/><Relationship Id="rId121" Type="http://schemas.openxmlformats.org/officeDocument/2006/relationships/hyperlink" Target="https://hal.science/search/index/?q=*&amp;authFullName_s=Myriam Watthee-Delmotte" TargetMode="External"/><Relationship Id="rId122" Type="http://schemas.openxmlformats.org/officeDocument/2006/relationships/hyperlink" Target="https://dx.doi.org/10.58282/lht.2379" TargetMode="External"/><Relationship Id="rId123" Type="http://schemas.openxmlformats.org/officeDocument/2006/relationships/hyperlink" Target="https://hal.science/tel-03807211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hyperlink" Target="https://hal.science/hal-04107285v1" TargetMode="External"/><Relationship Id="rId126" Type="http://schemas.openxmlformats.org/officeDocument/2006/relationships/hyperlink" Target="https://dx.doi.org/10.4000/itineraires.12485" TargetMode="External"/><Relationship Id="rId127" Type="http://schemas.openxmlformats.org/officeDocument/2006/relationships/hyperlink" Target="https://hal.science/hal-03806573v1" TargetMode="External"/><Relationship Id="rId128" Type="http://schemas.openxmlformats.org/officeDocument/2006/relationships/hyperlink" Target="https://dx.doi.org/10.4000/resf.2244" TargetMode="External"/><Relationship Id="rId129" Type="http://schemas.openxmlformats.org/officeDocument/2006/relationships/hyperlink" Target="https://hal.science/hal-03806619v1" TargetMode="External"/><Relationship Id="rId130" Type="http://schemas.openxmlformats.org/officeDocument/2006/relationships/hyperlink" Target="https://hal.science/search/index/?q=*&amp;authFullName_s=Aur&#233;lien Maignant" TargetMode="External"/><Relationship Id="rId131" Type="http://schemas.openxmlformats.org/officeDocument/2006/relationships/hyperlink" Target="https://hal.science/hal-03806734v1" TargetMode="External"/><Relationship Id="rId132" Type="http://schemas.openxmlformats.org/officeDocument/2006/relationships/hyperlink" Target="https://dx.doi.org/10.58282/lht.2264" TargetMode="External"/><Relationship Id="rId133" Type="http://schemas.openxmlformats.org/officeDocument/2006/relationships/hyperlink" Target="https://hal.science/hal-03806735v1" TargetMode="External"/><Relationship Id="rId134" Type="http://schemas.openxmlformats.org/officeDocument/2006/relationships/hyperlink" Target="https://hal.science/hal-03807329v1" TargetMode="External"/><Relationship Id="rId135" Type="http://schemas.openxmlformats.org/officeDocument/2006/relationships/hyperlink" Target="https://hal.science/hal-03807283v1" TargetMode="External"/><Relationship Id="rId136" Type="http://schemas.openxmlformats.org/officeDocument/2006/relationships/hyperlink" Target="https://hal.science/hal-03807328v1" TargetMode="External"/><Relationship Id="rId137" Type="http://schemas.openxmlformats.org/officeDocument/2006/relationships/hyperlink" Target="https://dx.doi.org/10.58282/lht.1937" TargetMode="External"/><Relationship Id="rId138" Type="http://schemas.openxmlformats.org/officeDocument/2006/relationships/hyperlink" Target="https://hal.science/hal-03807253v1" TargetMode="External"/><Relationship Id="rId139" Type="http://schemas.openxmlformats.org/officeDocument/2006/relationships/hyperlink" Target="https://hal.science/search/index/?q=*&amp;authFullName_s=Benjamin Wihstutz" TargetMode="External"/><Relationship Id="rId140" Type="http://schemas.openxmlformats.org/officeDocument/2006/relationships/hyperlink" Target="https://hal.science/search/index/?q=*&amp;authFullName_s=Camille Luscher" TargetMode="External"/><Relationship Id="rId141" Type="http://schemas.openxmlformats.org/officeDocument/2006/relationships/hyperlink" Target="https://dx.doi.org/10.58282/lht.2034" TargetMode="External"/><Relationship Id="rId142" Type="http://schemas.openxmlformats.org/officeDocument/2006/relationships/hyperlink" Target="https://hal.science/hal-03807170v1" TargetMode="External"/><Relationship Id="rId143" Type="http://schemas.openxmlformats.org/officeDocument/2006/relationships/hyperlink" Target="https://hal.science/search/index/?q=*&amp;authFullName_s=Elisabeth Telsnig" TargetMode="External"/><Relationship Id="rId144" Type="http://schemas.openxmlformats.org/officeDocument/2006/relationships/hyperlink" Target="https://hal.science/search/index/?q=*&amp;authFullName_s=Susanne Russinger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Bionda</dc:title>
  <dc:description>CV</dc:description>
  <dc:subject/>
  <cp:keywords/>
  <cp:category/>
  <cp:lastModifiedBy/>
  <dcterms:created xsi:type="dcterms:W3CDTF">2026-04-03T03:31:59+02:00</dcterms:created>
  <dcterms:modified xsi:type="dcterms:W3CDTF">2026-04-03T03:31:59+02:00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