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PETIOT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romain-petiot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0000-0002-7489-6239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059220341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193787239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https://scholar.google.fr/citations?user=yRJuAS4AAAAJ&hl=fr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000000043109429X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Quarter Century of Data Envelopment Analysis Applied to the Transport Sector: A Bibliometric Analysis</w:t></w:r></w:hyperlink></w:p><w:p><w:pPr/><w:hyperlink r:id="rId14" w:history="1"><w:r><w:rPr><w:color w:val="#410a8c"/><w:u w:val="single"/></w:rPr><w:t xml:space="preserve">Laurent Cavaignac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Socio-Economic Planning Sciences</w:t></w:r><w:r><w:rPr/><w:t xml:space="preserve">, 2016, </w:t></w:r><w:hyperlink r:id="rId16" w:history="1"><w:r><w:rPr><w:color w:val="#410a8c"/><w:u w:val="single"/></w:rPr><w:t xml:space="preserve">⟨10.1016/j.seps.2016.11.003⟩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hal-02395215v1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Logistique et territoire : multiplicité des interactions et forces de régulation</w:t></w:r></w:hyperlink></w:p><w:p><w:pPr/><w:hyperlink r:id="rId15" w:history="1"><w:r><w:rPr><w:color w:val="#410a8c"/><w:u w:val="single"/></w:rPr><w:t xml:space="preserve">Romain Petiot</w:t></w:r></w:hyperlink><w:r><w:rPr/><w:t xml:space="preserve">,</w:t></w:r><w:hyperlink r:id="rId18" w:history="1"><w:r><w:rPr><w:color w:val="#410a8c"/><w:u w:val="single"/></w:rPr><w:t xml:space="preserve">Sophie Masson</w:t></w:r></w:hyperlink></w:p><w:p><w:pPr/><w:r><w:rPr><w:i w:val="1"/><w:iCs w:val="1"/></w:rPr><w:t xml:space="preserve">Géographie, Économie, Société</w:t></w:r><w:r><w:rPr/><w:t xml:space="preserve">, 2013, 15 (4), pp.345-412. </w:t></w:r><w:hyperlink r:id="rId19" w:history="1"><w:r><w:rPr><w:color w:val="#410a8c"/><w:u w:val="single"/></w:rPr><w:t xml:space="preserve">⟨10.3166/ges.15.385-412⟩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hal-03062801v1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Attractivité territoriale, infrastructures logistiques et développement durable</w:t></w:r></w:hyperlink></w:p><w:p><w:pPr/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Les Cahiers Scientifiques du Transport / Scientific Papers in Transportation</w:t></w:r><w:r><w:rPr/><w:t xml:space="preserve">, 2012, 61 | 2012, pp.63-90. </w:t></w:r><w:hyperlink r:id="rId21" w:history="1"><w:r><w:rPr><w:color w:val="#410a8c"/><w:u w:val="single"/></w:rPr><w:t xml:space="preserve">⟨10.46298/cst.12115⟩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hal-04153018v1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Can the High Speed Rail reinforce tourism attractiveness? The case of the High Speed Railway section between Perpignan (France) and Barcelona (Spain)</w:t></w:r></w:hyperlink></w:p><w:p><w:pPr/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Technovation</w:t></w:r><w:r><w:rPr/><w:t xml:space="preserve">, 2009, 29 (9), pp.611-617. </w:t></w:r><w:hyperlink r:id="rId23" w:history="1"><w:r><w:rPr><w:color w:val="#410a8c"/><w:u w:val="single"/></w:rPr><w:t xml:space="preserve">⟨10.1016/j.technovation.2009.05.013⟩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hal-02422659v1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déterminants de la demande en transports collectifs urbains : comparaison internationale et analyse économétrique</w:t></w:r></w:hyperlink></w:p><w:p><w:pPr/><w:hyperlink r:id="rId25" w:history="1"><w:r><w:rPr><w:color w:val="#410a8c"/><w:u w:val="single"/></w:rPr><w:t xml:space="preserve">Iragaël Joly</w:t></w:r></w:hyperlink><w:r><w:rPr/><w:t xml:space="preserve">,</w:t></w:r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Les Cahiers Scientifiques du Transport / Scientific Papers in Transportation</w:t></w:r><w:r><w:rPr/><w:t xml:space="preserve">, 2006, 50 | 2006, pp.91-120. </w:t></w:r><w:hyperlink r:id="rId26" w:history="1"><w:r><w:rPr><w:color w:val="#410a8c"/><w:u w:val="single"/></w:rPr><w:t xml:space="preserve">⟨10.46298/cst.12048⟩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halshs-00372167v1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LGV : un outil d'ouverture des espaces et de renforcement de l'attractivité touristique</w:t></w:r></w:hyperlink></w:p><w:p><w:pPr/><w:hyperlink r:id="rId28" w:history="1"><w:r><w:rPr><w:color w:val="#410a8c"/><w:u w:val="single"/></w:rPr><w:t xml:space="preserve">Sylvie Bazin</w:t></w:r></w:hyperlink><w:r><w:rPr/><w:t xml:space="preserve">,</w:t></w:r><w:hyperlink r:id="rId29" w:history="1"><w:r><w:rPr><w:color w:val="#410a8c"/><w:u w:val="single"/></w:rPr><w:t xml:space="preserve">Christophe Beckerich</w:t></w:r></w:hyperlink><w:r><w:rPr/><w:t xml:space="preserve">,</w:t></w:r><w:hyperlink r:id="rId30" w:history="1"><w:r><w:rPr><w:color w:val="#410a8c"/><w:u w:val="single"/></w:rPr><w:t xml:space="preserve">Marie Delaplace</w:t></w:r></w:hyperlink><w:r><w:rPr/><w:t xml:space="preserve">,</w:t></w:r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Revue de l'Economie Méridionale</w:t></w:r><w:r><w:rPr/><w:t xml:space="preserve">, 2004, 52 (205-206), pp.57-78</w:t></w:r></w:p><w:p><w:pPr/><w:r><w:rPr/><w:t xml:space="preserve">Article dans une revue</w:t></w:r></w:p><w:p><w:pPr/><w:hyperlink r:id="rId27" w:history="1"><w:r><w:rPr><w:color w:val="#410a8c"/><w:u w:val="single"/></w:rPr><w:t xml:space="preserve">hal-02097033v1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Evolution des caractéristiques de l'industrie touristique et illustrations régionales</w:t></w:r></w:hyperlink></w:p><w:p><w:pPr/><w:hyperlink r:id="rId32" w:history="1"><w:r><w:rPr><w:color w:val="#410a8c"/><w:u w:val="single"/></w:rPr><w:t xml:space="preserve">Florent Venayre</w:t></w:r></w:hyperlink><w:r><w:rPr/><w:t xml:space="preserve">,</w:t></w:r><w:hyperlink r:id="rId15" w:history="1"><w:r><w:rPr><w:color w:val="#410a8c"/><w:u w:val="single"/></w:rPr><w:t xml:space="preserve">Romain Petiot</w:t></w:r></w:hyperlink><w:r><w:rPr/><w:t xml:space="preserve">,</w:t></w:r><w:hyperlink r:id="rId33" w:history="1"><w:r><w:rPr><w:color w:val="#410a8c"/><w:u w:val="single"/></w:rPr><w:t xml:space="preserve">Jean-Louis Caccomo</w:t></w:r></w:hyperlink></w:p><w:p><w:pPr/><w:r><w:rPr><w:i w:val="1"/><w:iCs w:val="1"/></w:rPr><w:t xml:space="preserve">Revue de l'Economie Méridionale</w:t></w:r><w:r><w:rPr/><w:t xml:space="preserve">, 2004, 52 (205-206), pp.3-8</w:t></w:r></w:p><w:p><w:pPr/><w:r><w:rPr/><w:t xml:space="preserve">Article dans une revue</w:t></w:r></w:p><w:p><w:pPr/><w:hyperlink r:id="rId31" w:history="1"><w:r><w:rPr><w:color w:val="#410a8c"/><w:u w:val="single"/></w:rPr><w:t xml:space="preserve">halshs-00722849v1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Parking enforcement and travel demand management</w:t></w:r></w:hyperlink></w:p><w:p><w:pPr/><w:hyperlink r:id="rId15" w:history="1"><w:r><w:rPr><w:color w:val="#410a8c"/><w:u w:val="single"/></w:rPr><w:t xml:space="preserve">Romain Petiot</w:t></w:r></w:hyperlink></w:p><w:p><w:pPr/><w:r><w:rPr><w:i w:val="1"/><w:iCs w:val="1"/></w:rPr><w:t xml:space="preserve">Transport Policy</w:t></w:r><w:r><w:rPr/><w:t xml:space="preserve">, 2004, 11 (4), pp.399-411. </w:t></w:r><w:hyperlink r:id="rId35" w:history="1"><w:r><w:rPr><w:color w:val="#410a8c"/><w:u w:val="single"/></w:rPr><w:t xml:space="preserve">⟨10.1016/j.tranpol.2004.07.003⟩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hal-02422664v1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Réflexions sur la question de la création de la valeur touristique</w:t></w:r></w:hyperlink></w:p><w:p><w:pPr/><w:hyperlink r:id="rId15" w:history="1"><w:r><w:rPr><w:color w:val="#410a8c"/><w:u w:val="single"/></w:rPr><w:t xml:space="preserve">Romain Petiot</w:t></w:r></w:hyperlink></w:p><w:p><w:pPr/><w:r><w:rPr><w:i w:val="1"/><w:iCs w:val="1"/></w:rPr><w:t xml:space="preserve">Teoros. Revue de recherche en tourisme</w:t></w:r><w:r><w:rPr/><w:t xml:space="preserve">, 2004, 23 (3), pp.50-54. </w:t></w:r><w:hyperlink r:id="rId37" w:history="1"><w:r><w:rPr><w:color w:val="#410a8c"/><w:u w:val="single"/></w:rPr><w:t xml:space="preserve">⟨10.7202/1071233ar⟩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hal-03062802v1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LGV : UN OUTIL D'OUVERTURE DES ESPACES ET DE RENFORCEMENT DE L'ATTRACTIVITE TOURISTIQUE ?</w:t></w:r></w:hyperlink></w:p><w:p><w:pPr/><w:hyperlink r:id="rId28" w:history="1"><w:r><w:rPr><w:color w:val="#410a8c"/><w:u w:val="single"/></w:rPr><w:t xml:space="preserve">Sylvie Bazin</w:t></w:r></w:hyperlink><w:r><w:rPr/><w:t xml:space="preserve">,</w:t></w:r><w:hyperlink r:id="rId29" w:history="1"><w:r><w:rPr><w:color w:val="#410a8c"/><w:u w:val="single"/></w:rPr><w:t xml:space="preserve">Christophe Beckerich</w:t></w:r></w:hyperlink><w:r><w:rPr/><w:t xml:space="preserve">,</w:t></w:r><w:hyperlink r:id="rId30" w:history="1"><w:r><w:rPr><w:color w:val="#410a8c"/><w:u w:val="single"/></w:rPr><w:t xml:space="preserve">Marie Delaplace</w:t></w:r></w:hyperlink><w:r><w:rPr/><w:t xml:space="preserve">,</w:t></w:r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Revue de l'Economie Méridionale</w:t></w:r><w:r><w:rPr/><w:t xml:space="preserve">, 2004</w:t></w:r></w:p><w:p><w:pPr/><w:r><w:rPr/><w:t xml:space="preserve">Article dans une revue</w:t></w:r></w:p><w:p><w:pPr/><w:hyperlink r:id="rId38" w:history="1"><w:r><w:rPr><w:color w:val="#410a8c"/><w:u w:val="single"/></w:rPr><w:t xml:space="preserve">hal-02078980v1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déterminants de la part modale des transports en commun dans 100 villes du monde</w:t></w:r></w:hyperlink></w:p><w:p><w:pPr/><w:hyperlink r:id="rId25" w:history="1"><w:r><w:rPr><w:color w:val="#410a8c"/><w:u w:val="single"/></w:rPr><w:t xml:space="preserve">Iragaël Joly</w:t></w:r></w:hyperlink><w:r><w:rPr/><w:t xml:space="preserve">,</w:t></w:r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Transports : économie, politique, société</w:t></w:r><w:r><w:rPr/><w:t xml:space="preserve">, 2003, 420 (Juillet-août), pp.220-226</w:t></w:r></w:p><w:p><w:pPr/><w:r><w:rPr/><w:t xml:space="preserve">Article dans une revue</w:t></w:r></w:p><w:p><w:pPr/><w:hyperlink r:id="rId39" w:history="1"><w:r><w:rPr><w:color w:val="#410a8c"/><w:u w:val="single"/></w:rPr><w:t xml:space="preserve">hal-03064256v1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Information value and sequential decision-making in a transport setting: an experimental study</w:t></w:r></w:hyperlink></w:p><w:p><w:pPr/><w:hyperlink r:id="rId41" w:history="1"><w:r><w:rPr><w:color w:val="#410a8c"/><w:u w:val="single"/></w:rPr><w:t xml:space="preserve">Laurent Denant-Boemont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Transportation Research Part B: Methodological</w:t></w:r><w:r><w:rPr/><w:t xml:space="preserve">, 2003, 37 (4), pp.365-386. </w:t></w:r><w:hyperlink r:id="rId42" w:history="1"><w:r><w:rPr><w:color w:val="#410a8c"/><w:u w:val="single"/></w:rPr><w:t xml:space="preserve">⟨10.1016/S0191-2615(02)00018-8⟩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hal-02422690v1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déterminants de la part modale des transports en commun dans 100 villes du monde</w:t></w:r></w:hyperlink></w:p><w:p><w:pPr/><w:hyperlink r:id="rId25" w:history="1"><w:r><w:rPr><w:color w:val="#410a8c"/><w:u w:val="single"/></w:rPr><w:t xml:space="preserve">Iragaël Joly</w:t></w:r></w:hyperlink><w:r><w:rPr/><w:t xml:space="preserve">,</w:t></w:r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Transports : économie, politique, société</w:t></w:r><w:r><w:rPr/><w:t xml:space="preserve">, 2003, 420, pp. 220-226</w:t></w:r></w:p><w:p><w:pPr/><w:r><w:rPr/><w:t xml:space="preserve">Article dans une revue</w:t></w:r></w:p><w:p><w:pPr/><w:hyperlink r:id="rId43" w:history="1"><w:r><w:rPr><w:color w:val="#410a8c"/><w:u w:val="single"/></w:rPr><w:t xml:space="preserve">halshs-00087428v1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Faut-il renforcer la répression du stationnement frauduleux ?</w:t></w:r></w:hyperlink></w:p><w:p><w:pPr/><w:hyperlink r:id="rId15" w:history="1"><w:r><w:rPr><w:color w:val="#410a8c"/><w:u w:val="single"/></w:rPr><w:t xml:space="preserve">Romain Petiot</w:t></w:r></w:hyperlink></w:p><w:p><w:pPr/><w:r><w:rPr><w:i w:val="1"/><w:iCs w:val="1"/></w:rPr><w:t xml:space="preserve">Transports : économie, politique, société</w:t></w:r><w:r><w:rPr/><w:t xml:space="preserve">, 2003, 420 (juillet-août), pp.220-226</w:t></w:r></w:p><w:p><w:pPr/><w:r><w:rPr/><w:t xml:space="preserve">Article dans une revue</w:t></w:r></w:p><w:p><w:pPr/><w:hyperlink r:id="rId44" w:history="1"><w:r><w:rPr><w:color w:val="#410a8c"/><w:u w:val="single"/></w:rPr><w:t xml:space="preserve">hal-03064274v1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Répression du stationnement frauduleux et congestion routière urbaine: Une approche théorique</w:t></w:r></w:hyperlink></w:p><w:p><w:pPr/><w:hyperlink r:id="rId15" w:history="1"><w:r><w:rPr><w:color w:val="#410a8c"/><w:u w:val="single"/></w:rPr><w:t xml:space="preserve">Romain Petiot</w:t></w:r></w:hyperlink></w:p><w:p><w:pPr/><w:r><w:rPr><w:i w:val="1"/><w:iCs w:val="1"/></w:rPr><w:t xml:space="preserve">Revue d'économie régionale et urbaine</w:t></w:r><w:r><w:rPr/><w:t xml:space="preserve">, 2002, 2, pp.275-298. </w:t></w:r><w:hyperlink r:id="rId46" w:history="1"><w:r><w:rPr><w:color w:val="#410a8c"/><w:u w:val="single"/></w:rPr><w:t xml:space="preserve">⟨10.3917/reru.022.0275⟩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hal-03062803v1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Faut-il renforcer la répression du stationnement frauduleux ?</w:t></w:r></w:hyperlink></w:p><w:p><w:pPr/><w:hyperlink r:id="rId15" w:history="1"><w:r><w:rPr><w:color w:val="#410a8c"/><w:u w:val="single"/></w:rPr><w:t xml:space="preserve">Romain Petiot</w:t></w:r></w:hyperlink></w:p><w:p><w:pPr/><w:r><w:rPr><w:i w:val="1"/><w:iCs w:val="1"/></w:rPr><w:t xml:space="preserve">Transports : économie, politique, société</w:t></w:r><w:r><w:rPr/><w:t xml:space="preserve">, 2002, 413, pp.180-186</w:t></w:r></w:p><w:p><w:pPr/><w:r><w:rPr/><w:t xml:space="preserve">Article dans une revue</w:t></w:r></w:p><w:p><w:pPr/><w:hyperlink r:id="rId47" w:history="1"><w:r><w:rPr><w:color w:val="#410a8c"/><w:u w:val="single"/></w:rPr><w:t xml:space="preserve">halshs-01401487v1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Répression du stationnement frauduleux et congestion routière urbaine. Une approche théorique</w:t></w:r></w:hyperlink></w:p><w:p><w:pPr/><w:hyperlink r:id="rId15" w:history="1"><w:r><w:rPr><w:color w:val="#410a8c"/><w:u w:val="single"/></w:rPr><w:t xml:space="preserve">Romain Petiot</w:t></w:r></w:hyperlink></w:p><w:p><w:pPr/><w:r><w:rPr><w:i w:val="1"/><w:iCs w:val="1"/></w:rPr><w:t xml:space="preserve">Revue d'économie régionale et urbaine</w:t></w:r><w:r><w:rPr/><w:t xml:space="preserve">, 2002, avril (2), pp.275-298. </w:t></w:r><w:hyperlink r:id="rId49" w:history="1"><w:r><w:rPr><w:color w:val="#410a8c"/><w:u w:val="single"/></w:rPr><w:t xml:space="preserve">⟨10.3917/reru.022.027⟩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halshs-01360323v1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Third-party logistics efficiency: an innovative two-stage DEA analysis of the French market</w:t></w:r></w:hyperlink></w:p><w:p><w:pPr/><w:hyperlink r:id="rId14" w:history="1"><w:r><w:rPr><w:color w:val="#410a8c"/><w:u w:val="single"/></w:rPr><w:t xml:space="preserve">Laurent Cavaignac</w:t></w:r></w:hyperlink><w:r><w:rPr/><w:t xml:space="preserve">,</w:t></w:r><w:hyperlink r:id="rId51" w:history="1"><w:r><w:rPr><w:color w:val="#410a8c"/><w:u w:val="single"/></w:rPr><w:t xml:space="preserve">Audrey Dumas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1st Workshop on Value and Competitiveness in Logistics (VCL)</w:t></w:r><w:r><w:rPr/><w:t xml:space="preserve">, 2012, Copenhague, France. pp.581-604, </w:t></w:r><w:hyperlink r:id="rId52" w:history="1"><w:r><w:rPr><w:color w:val="#410a8c"/><w:u w:val="single"/></w:rPr><w:t xml:space="preserve">⟨10.1080/13675567.2020.1784117⟩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hal-04430673v1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Logistics Services Providers Performance - Evidence from a French 3PLs Data Envelopment Analysis</w:t></w:r></w:hyperlink></w:p><w:p><w:pPr/><w:hyperlink r:id="rId51" w:history="1"><w:r><w:rPr><w:color w:val="#410a8c"/><w:u w:val="single"/></w:rPr><w:t xml:space="preserve">Audrey Dumas</w:t></w:r></w:hyperlink><w:r><w:rPr/><w:t xml:space="preserve">,</w:t></w:r><w:hyperlink r:id="rId14" w:history="1"><w:r><w:rPr><w:color w:val="#410a8c"/><w:u w:val="single"/></w:rPr><w:t xml:space="preserve">Laurent Cavaignac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Communication au 1ière Rencontres Francophones Transport-Mobilité</w:t></w:r><w:r><w:rPr/><w:t xml:space="preserve">, RFTM, 2018,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hal-04430678v1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Performance Analysis of French Logistics Services Providers (3PLs): A First Data Envelopment Analysis</w:t></w:r></w:hyperlink></w:p><w:p><w:pPr/><w:hyperlink r:id="rId15" w:history="1"><w:r><w:rPr><w:color w:val="#410a8c"/><w:u w:val="single"/></w:rPr><w:t xml:space="preserve">Romain Petiot</w:t></w:r></w:hyperlink><w:r><w:rPr/><w:t xml:space="preserve">,</w:t></w:r><w:hyperlink r:id="rId51" w:history="1"><w:r><w:rPr><w:color w:val="#410a8c"/><w:u w:val="single"/></w:rPr><w:t xml:space="preserve">Audrey Dumas</w:t></w:r></w:hyperlink><w:r><w:rPr/><w:t xml:space="preserve">,</w:t></w:r><w:hyperlink r:id="rId14" w:history="1"><w:r><w:rPr><w:color w:val="#410a8c"/><w:u w:val="single"/></w:rPr><w:t xml:space="preserve">Laurent Cavaignac</w:t></w:r></w:hyperlink></w:p><w:p><w:pPr/><w:r><w:rPr><w:i w:val="1"/><w:iCs w:val="1"/></w:rPr><w:t xml:space="preserve">Communication au 15th International Conference on Data Envelopment Analysis</w:t></w:r><w:r><w:rPr/><w:t xml:space="preserve">, Université de Perpignan, 2017, Perpignan, France. </w:t></w:r><w:hyperlink r:id="rId55" w:history="1"><w:r><w:rPr><w:color w:val="#410a8c"/><w:u w:val="single"/></w:rPr><w:t xml:space="preserve">⟨10.13140/RG.2.2.31600.46088⟩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hal-04430735v1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Analysis of French logistics services providers performance using data envelopment analysis</w:t></w:r></w:hyperlink></w:p><w:p><w:pPr/><w:hyperlink r:id="rId14" w:history="1"><w:r><w:rPr><w:color w:val="#410a8c"/><w:u w:val="single"/></w:rPr><w:t xml:space="preserve">Laurent Cavaignac</w:t></w:r></w:hyperlink><w:r><w:rPr/><w:t xml:space="preserve">,</w:t></w:r><w:hyperlink r:id="rId51" w:history="1"><w:r><w:rPr><w:color w:val="#410a8c"/><w:u w:val="single"/></w:rPr><w:t xml:space="preserve">Audrey Dumas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Communication au 15th European Worshop on Efficiency and Productivity Analysis</w:t></w:r><w:r><w:rPr/><w:t xml:space="preserve">, EWEPA, 2017, Londres, United Kingdom</w:t></w:r></w:p><w:p><w:pPr/><w:r><w:rPr/><w:t xml:space="preserve">Communication dans un congrès</w:t></w:r></w:p><w:p><w:pPr/><w:hyperlink r:id="rId56" w:history="1"><w:r><w:rPr><w:color w:val="#410a8c"/><w:u w:val="single"/></w:rPr><w:t xml:space="preserve">hal-04430749v1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déterminants de la localisation des activités logistiques: le cas de entreprises d'entreposage sur le territoire français et le particularisme méditerranéen</w:t></w:r></w:hyperlink></w:p><w:p><w:pPr/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52ème colloque de l'Association de Science Régionale de Langue Française, Montpellier, 7-9 juillet 2015</w:t></w:r><w:r><w:rPr/><w:t xml:space="preserve">, 2015,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hal-03074891v1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Two Decades of Data Envelopment Analysis Applied to the Transport Sector: A Bibliometric Analysis</w:t></w:r></w:hyperlink></w:p><w:p><w:pPr/><w:hyperlink r:id="rId14" w:history="1"><w:r><w:rPr><w:color w:val="#410a8c"/><w:u w:val="single"/></w:rPr><w:t xml:space="preserve">Laurent Cavaignac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14th European Workshop on Efficiency and Productivity Analysis, Helsinki, 15-18 juin 2015</w:t></w:r><w:r><w:rPr/><w:t xml:space="preserve">, 2015, Helsinki, Finland</w:t></w:r></w:p><w:p><w:pPr/><w:r><w:rPr/><w:t xml:space="preserve">Communication dans un congrès</w:t></w:r></w:p><w:p><w:pPr/><w:hyperlink r:id="rId58" w:history="1"><w:r><w:rPr><w:color w:val="#410a8c"/><w:u w:val="single"/></w:rPr><w:t xml:space="preserve">hal-03072859v1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concentration factors od logistic activities: the case of French warehousing companies</w:t></w:r></w:hyperlink></w:p><w:p><w:pPr/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55ème congrès ERSA, Lisbonne, 25-28 août 2015</w:t></w:r><w:r><w:rPr/><w:t xml:space="preserve">, 2015, Lisbonne, Portugal</w:t></w:r></w:p><w:p><w:pPr/><w:r><w:rPr/><w:t xml:space="preserve">Communication dans un congrès</w:t></w:r></w:p><w:p><w:pPr/><w:hyperlink r:id="rId59" w:history="1"><w:r><w:rPr><w:color w:val="#410a8c"/><w:u w:val="single"/></w:rPr><w:t xml:space="preserve">hal-03072788v1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Dynamiques spatiales des activités logistiques d'entreposage et économies d'agglomération: une analyse économétrique</w:t></w:r></w:hyperlink></w:p><w:p><w:pPr/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51ème congrès de l'Association de Science Régionale de Langue Française, Marne-la-Vallée, 7-9 juillet 2014</w:t></w:r><w:r><w:rPr/><w:t xml:space="preserve">, 2014, Marne-la-Vallée, France</w:t></w:r></w:p><w:p><w:pPr/><w:r><w:rPr/><w:t xml:space="preserve">Communication dans un congrès</w:t></w:r></w:p><w:p><w:pPr/><w:hyperlink r:id="rId60" w:history="1"><w:r><w:rPr><w:color w:val="#410a8c"/><w:u w:val="single"/></w:rPr><w:t xml:space="preserve">hal-03074892v1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Interaction entre logistique et territoire : analyse, enjeux et ruptures</w:t></w:r></w:hyperlink></w:p><w:p><w:pPr/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49ème colloque de l'Association de Science Régionale de Langue Française, Belfort, 9-11 juillet 2012</w:t></w:r><w:r><w:rPr/><w:t xml:space="preserve">, 2012, Belfort, France</w:t></w:r></w:p><w:p><w:pPr/><w:r><w:rPr/><w:t xml:space="preserve">Communication dans un congrès</w:t></w:r></w:p><w:p><w:pPr/><w:hyperlink r:id="rId61" w:history="1"><w:r><w:rPr><w:color w:val="#410a8c"/><w:u w:val="single"/></w:rPr><w:t xml:space="preserve">hal-03074894v1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Localisation des activités de logistiques en France</w:t></w:r></w:hyperlink></w:p><w:p><w:pPr/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59ème Colloque ASRDLF, Belfort, 9-11 juillet 2012</w:t></w:r><w:r><w:rPr/><w:t xml:space="preserve">, 2012, Belfort, France. pp.1-19</w:t></w:r></w:p><w:p><w:pPr/><w:r><w:rPr/><w:t xml:space="preserve">Communication dans un congrès</w:t></w:r></w:p><w:p><w:pPr/><w:hyperlink r:id="rId62" w:history="1"><w:r><w:rPr><w:color w:val="#410a8c"/><w:u w:val="single"/></w:rPr><w:t xml:space="preserve">hal-03071357v1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Dynamiques territoriales des infrastructures logistiques. Quels enseignements retenir de l'étude du cas français ? Quelles perspectives pour la recherche ?</w:t></w:r></w:hyperlink></w:p><w:p><w:pPr/><w:hyperlink r:id="rId15" w:history="1"><w:r><w:rPr><w:color w:val="#410a8c"/><w:u w:val="single"/></w:rPr><w:t xml:space="preserve">Romain Petiot</w:t></w:r></w:hyperlink><w:r><w:rPr/><w:t xml:space="preserve">,</w:t></w:r><w:hyperlink r:id="rId18" w:history="1"><w:r><w:rPr><w:color w:val="#410a8c"/><w:u w:val="single"/></w:rPr><w:t xml:space="preserve">Sophie Masson</w:t></w:r></w:hyperlink></w:p><w:p><w:pPr/><w:r><w:rPr><w:i w:val="1"/><w:iCs w:val="1"/></w:rPr><w:t xml:space="preserve">10ème séminaire francophone est-ouest de socio-économie des transports, Montréal, 1-5 juin 2011</w:t></w:r><w:r><w:rPr/><w:t xml:space="preserve">, 2011, Montréal, Canada</w:t></w:r></w:p><w:p><w:pPr/><w:r><w:rPr/><w:t xml:space="preserve">Communication dans un congrès</w:t></w:r></w:p><w:p><w:pPr/><w:hyperlink r:id="rId63" w:history="1"><w:r><w:rPr><w:color w:val="#410a8c"/><w:u w:val="single"/></w:rPr><w:t xml:space="preserve">hal-03072928v1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the relationship between space and logistics, sustainable development, territories and firms location decision : toward a sustainable attractivity ?</w:t></w:r></w:hyperlink></w:p><w:p><w:pPr/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Sustainable Development,Territories and Firms Location Decisions : toward a Sustainable Attractivity ?, colloque du LAREFI, Bordeaux, 15-16 septembre 2011</w:t></w:r><w:r><w:rPr/><w:t xml:space="preserve">, 2011, Bordeaux, France</w:t></w:r></w:p><w:p><w:pPr/><w:r><w:rPr/><w:t xml:space="preserve">Communication dans un congrès</w:t></w:r></w:p><w:p><w:pPr/><w:hyperlink r:id="rId64" w:history="1"><w:r><w:rPr><w:color w:val="#410a8c"/><w:u w:val="single"/></w:rPr><w:t xml:space="preserve">hal-03072789v1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Risque et valeur de l'information dans la chaine d'approvisionnement</w:t></w:r></w:hyperlink></w:p><w:p><w:pPr/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8èmes Rencontres Internationales de la Recherche en Logistique, Bordeaux, 29 septembre - 1er octobre 2010</w:t></w:r><w:r><w:rPr/><w:t xml:space="preserve">, 2010, Bordeaux, France. 1 p</w:t></w:r></w:p><w:p><w:pPr/><w:r><w:rPr/><w:t xml:space="preserve">Communication dans un congrès</w:t></w:r></w:p><w:p><w:pPr/><w:hyperlink r:id="rId65" w:history="1"><w:r><w:rPr><w:color w:val="#410a8c"/><w:u w:val="single"/></w:rPr><w:t xml:space="preserve">hal-03069117v1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Attractivité territoriale</w:t></w:r></w:hyperlink></w:p><w:p><w:pPr/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Colloque de l'Associazione Italian di Scienze Regionali et de l'ASRDLF, Aoste (Italie), 2010</w:t></w:r><w:r><w:rPr/><w:t xml:space="preserve">, 2010, Aoste, Italie. pp.1-22</w:t></w:r></w:p><w:p><w:pPr/><w:r><w:rPr/><w:t xml:space="preserve">Communication dans un congrès</w:t></w:r></w:p><w:p><w:pPr/><w:hyperlink r:id="rId66" w:history="1"><w:r><w:rPr><w:color w:val="#410a8c"/><w:u w:val="single"/></w:rPr><w:t xml:space="preserve">hal-03069118v1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Bilan socio-économique des effets de la polarisation logistique : une première approche</w:t></w:r></w:hyperlink></w:p><w:p><w:pPr/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2ème Journée de Recherche Mobilité, Transport et Logistique, Lyon, 23 juin 2010</w:t></w:r><w:r><w:rPr/><w:t xml:space="preserve">, 2010,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hal-03074897v1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Concentration spatiale et activités logistiques</w:t></w:r></w:hyperlink></w:p><w:p><w:pPr/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8èmes Rencontres Internationales de la Recherche en Logistique</w:t></w:r><w:r><w:rPr/><w:t xml:space="preserve">, 2010, Bordeaux, France. pp.1-20</w:t></w:r></w:p><w:p><w:pPr/><w:r><w:rPr/><w:t xml:space="preserve">Communication dans un congrès</w:t></w:r></w:p><w:p><w:pPr/><w:hyperlink r:id="rId68" w:history="1"><w:r><w:rPr><w:color w:val="#410a8c"/><w:u w:val="single"/></w:rPr><w:t xml:space="preserve">hal-03069116v1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May the HSR reinforce tourism attractivity ? Prospective elements from the case of the HSR section between Perpignan (France) and Barcelona (Spain)</w:t></w:r></w:hyperlink></w:p><w:p><w:pPr/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Tourism, Mobility and Technology, Travel and Tourism Research Association European Chapter Conference, Nice, 23-25 avril 2007</w:t></w:r><w:r><w:rPr/><w:t xml:space="preserve">, 2007, Nice, France</w:t></w:r></w:p><w:p><w:pPr/><w:r><w:rPr/><w:t xml:space="preserve">Communication dans un congrès</w:t></w:r></w:p><w:p><w:pPr/><w:hyperlink r:id="rId69" w:history="1"><w:r><w:rPr><w:color w:val="#410a8c"/><w:u w:val="single"/></w:rPr><w:t xml:space="preserve">hal-03072792v1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Transport facilities, spatial competition and tourism detinations: analysis of the forthcoming HSR line between Perpignan (France) and Barcelona (Spain)</w:t></w:r></w:hyperlink></w:p><w:p><w:pPr/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International conference - Advances in Tourism Economics, Vila Nova de St. André, 13-14 avril 2007</w:t></w:r><w:r><w:rPr/><w:t xml:space="preserve">, 2007, Vila Nova de St. André, Portugal</w:t></w:r></w:p><w:p><w:pPr/><w:r><w:rPr/><w:t xml:space="preserve">Communication dans un congrès</w:t></w:r></w:p><w:p><w:pPr/><w:hyperlink r:id="rId70" w:history="1"><w:r><w:rPr><w:color w:val="#410a8c"/><w:u w:val="single"/></w:rPr><w:t xml:space="preserve">hal-03072791v1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LGV : un outil d'ouverture des espaces et de renforcement de l'attractivité touristique ?</w:t></w:r></w:hyperlink></w:p><w:p><w:pPr/><w:hyperlink r:id="rId28" w:history="1"><w:r><w:rPr><w:color w:val="#410a8c"/><w:u w:val="single"/></w:rPr><w:t xml:space="preserve">Sylvie Bazin</w:t></w:r></w:hyperlink><w:r><w:rPr/><w:t xml:space="preserve">,</w:t></w:r><w:hyperlink r:id="rId29" w:history="1"><w:r><w:rPr><w:color w:val="#410a8c"/><w:u w:val="single"/></w:rPr><w:t xml:space="preserve">Christophe Beckerich</w:t></w:r></w:hyperlink><w:r><w:rPr/><w:t xml:space="preserve">,</w:t></w:r><w:hyperlink r:id="rId30" w:history="1"><w:r><w:rPr><w:color w:val="#410a8c"/><w:u w:val="single"/></w:rPr><w:t xml:space="preserve">Marie Delaplace</w:t></w:r></w:hyperlink><w:r><w:rPr/><w:t xml:space="preserve">,</w:t></w:r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2èmes Journées Académiques du Tourisme, Perpignan, 2 octobre 2004</w:t></w:r><w:r><w:rPr/><w:t xml:space="preserve">, 2004, Perpignan, France</w:t></w:r></w:p><w:p><w:pPr/><w:r><w:rPr/><w:t xml:space="preserve">Communication dans un congrès</w:t></w:r></w:p><w:p><w:pPr/><w:hyperlink r:id="rId71" w:history="1"><w:r><w:rPr><w:color w:val="#410a8c"/><w:u w:val="single"/></w:rPr><w:t xml:space="preserve">hal-03074969v1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determinants of urban public transport: an international comparison and econometric analysis</w:t></w:r></w:hyperlink></w:p><w:p><w:pPr/><w:hyperlink r:id="rId25" w:history="1"><w:r><w:rPr><w:color w:val="#410a8c"/><w:u w:val="single"/></w:rPr><w:t xml:space="preserve">Iragaël Joly</w:t></w:r></w:hyperlink><w:r><w:rPr/><w:t xml:space="preserve">,</w:t></w:r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AET. European Transport Conference 2004 – ETC 2004, 4 - 6 october 2004, Strasbourg</w:t></w:r><w:r><w:rPr/><w:t xml:space="preserve">, 2004, London, United Kingdom. 25 p</w:t></w:r></w:p><w:p><w:pPr/><w:r><w:rPr/><w:t xml:space="preserve">Communication dans un congrès</w:t></w:r></w:p><w:p><w:pPr/><w:hyperlink r:id="rId72" w:history="1"><w:r><w:rPr><w:color w:val="#410a8c"/><w:u w:val="single"/></w:rPr><w:t xml:space="preserve">halshs-00087456v1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main determinants of the demand for public transport: An international econometric comparative analysis</w:t></w:r></w:hyperlink></w:p><w:p><w:pPr/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w:r><w:rPr/><w:t xml:space="preserve">,</w:t></w:r><w:hyperlink r:id="rId25" w:history="1"><w:r><w:rPr><w:color w:val="#410a8c"/><w:u w:val="single"/></w:rPr><w:t xml:space="preserve">Iragaël Joly</w:t></w:r></w:hyperlink></w:p><w:p><w:pPr/><w:r><w:rPr><w:i w:val="1"/><w:iCs w:val="1"/></w:rPr><w:t xml:space="preserve">European Transport Conference, Strasbourg, 4-6 octobre 2004</w:t></w:r><w:r><w:rPr/><w:t xml:space="preserve">, 2004, Strasbourg, France</w:t></w:r></w:p><w:p><w:pPr/><w:r><w:rPr/><w:t xml:space="preserve">Communication dans un congrès</w:t></w:r></w:p><w:p><w:pPr/><w:hyperlink r:id="rId73" w:history="1"><w:r><w:rPr><w:color w:val="#410a8c"/><w:u w:val="single"/></w:rPr><w:t xml:space="preserve">hal-02876935v1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déterminants de la part modale des transports en commun dans 100 villes du monde</w:t></w:r></w:hyperlink></w:p><w:p><w:pPr/><w:hyperlink r:id="rId25" w:history="1"><w:r><w:rPr><w:color w:val="#410a8c"/><w:u w:val="single"/></w:rPr><w:t xml:space="preserve">Iragaël Joly</w:t></w:r></w:hyperlink><w:r><w:rPr/><w:t xml:space="preserve">,</w:t></w:r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Colloque National de la Recherche en IUT, Tarbes, 15-16 mai 2003</w:t></w:r><w:r><w:rPr/><w:t xml:space="preserve">, 2003, Tarbes, France</w:t></w:r></w:p><w:p><w:pPr/><w:r><w:rPr/><w:t xml:space="preserve">Communication dans un congrès</w:t></w:r></w:p><w:p><w:pPr/><w:hyperlink r:id="rId74" w:history="1"><w:r><w:rPr><w:color w:val="#410a8c"/><w:u w:val="single"/></w:rPr><w:t xml:space="preserve">hal-03074968v1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Réflexions sur la question de la création de la valeur touristique</w:t></w:r></w:hyperlink></w:p><w:p><w:pPr/><w:hyperlink r:id="rId15" w:history="1"><w:r><w:rPr><w:color w:val="#410a8c"/><w:u w:val="single"/></w:rPr><w:t xml:space="preserve">Romain Petiot</w:t></w:r></w:hyperlink></w:p><w:p><w:pPr/><w:r><w:rPr><w:i w:val="1"/><w:iCs w:val="1"/></w:rPr><w:t xml:space="preserve">1ères Journées Académiques du Tourisme, Perpignan, 2 octobre 2003</w:t></w:r><w:r><w:rPr/><w:t xml:space="preserve">, 2003, Perpignan, France</w:t></w:r></w:p><w:p><w:pPr/><w:r><w:rPr/><w:t xml:space="preserve">Communication dans un congrès</w:t></w:r></w:p><w:p><w:pPr/><w:hyperlink r:id="rId75" w:history="1"><w:r><w:rPr><w:color w:val="#410a8c"/><w:u w:val="single"/></w:rPr><w:t xml:space="preserve">hal-03074898v1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Non-Free Parking Violation Behavior As A Risky Economic Choice</w:t></w:r></w:hyperlink></w:p><w:p><w:pPr/><w:hyperlink r:id="rId15" w:history="1"><w:r><w:rPr><w:color w:val="#410a8c"/><w:u w:val="single"/></w:rPr><w:t xml:space="preserve">Romain Petiot</w:t></w:r></w:hyperlink></w:p><w:p><w:pPr/><w:r><w:rPr><w:i w:val="1"/><w:iCs w:val="1"/></w:rPr><w:t xml:space="preserve">Handling Uncertainty in the Analysis of Traffic and Transportation Systems, 13ème Mini-EURO Conférence, Bari, 10-12 juin 2002</w:t></w:r><w:r><w:rPr/><w:t xml:space="preserve">, 2002, Bari, Italy</w:t></w:r></w:p><w:p><w:pPr/><w:r><w:rPr/><w:t xml:space="preserve">Communication dans un congrès</w:t></w:r></w:p><w:p><w:pPr/><w:hyperlink r:id="rId76" w:history="1"><w:r><w:rPr><w:color w:val="#410a8c"/><w:u w:val="single"/></w:rPr><w:t xml:space="preserve">hal-03072793v1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Répression du stationnement frauduleux et congestion routière urbaine</w:t></w:r></w:hyperlink></w:p><w:p><w:pPr/><w:hyperlink r:id="rId15" w:history="1"><w:r><w:rPr><w:color w:val="#410a8c"/><w:u w:val="single"/></w:rPr><w:t xml:space="preserve">Romain Petiot</w:t></w:r></w:hyperlink></w:p><w:p><w:pPr/><w:r><w:rPr><w:i w:val="1"/><w:iCs w:val="1"/></w:rPr><w:t xml:space="preserve">38ème colloque de l'Association de Science Régionale de Langue Française, Trois-Rivières, 21-23 août</w:t></w:r><w:r><w:rPr/><w:t xml:space="preserve">, 2002, Trois-Rivières, Canada</w:t></w:r></w:p><w:p><w:pPr/><w:r><w:rPr/><w:t xml:space="preserve">Communication dans un congrès</w:t></w:r></w:p><w:p><w:pPr/><w:hyperlink r:id="rId77" w:history="1"><w:r><w:rPr><w:color w:val="#410a8c"/><w:u w:val="single"/></w:rPr><w:t xml:space="preserve">hal-03072929v1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On-street parking fee, optimal fines and individual decision-making</w:t></w:r></w:hyperlink></w:p><w:p><w:pPr/><w:hyperlink r:id="rId15" w:history="1"><w:r><w:rPr><w:color w:val="#410a8c"/><w:u w:val="single"/></w:rPr><w:t xml:space="preserve">Romain Petiot</w:t></w:r></w:hyperlink></w:p><w:p><w:pPr/><w:r><w:rPr><w:i w:val="1"/><w:iCs w:val="1"/></w:rPr><w:t xml:space="preserve">9th World Conference on Transport Research, Seoul, 22-27 juillet 2001</w:t></w:r><w:r><w:rPr/><w:t xml:space="preserve">, 2001, Seoul, South Korea</w:t></w:r></w:p><w:p><w:pPr/><w:r><w:rPr/><w:t xml:space="preserve">Communication dans un congrès</w:t></w:r></w:p><w:p><w:pPr/><w:hyperlink r:id="rId78" w:history="1"><w:r><w:rPr><w:color w:val="#410a8c"/><w:u w:val="single"/></w:rPr><w:t xml:space="preserve">hal-03072927v1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What Could Experimental Economics bring to Transport Policy Assessment</w:t></w:r></w:hyperlink></w:p><w:p><w:pPr/><w:hyperlink r:id="rId15" w:history="1"><w:r><w:rPr><w:color w:val="#410a8c"/><w:u w:val="single"/></w:rPr><w:t xml:space="preserve">Romain Petiot</w:t></w:r></w:hyperlink><w:r><w:rPr/><w:t xml:space="preserve">,</w:t></w:r><w:hyperlink r:id="rId41" w:history="1"><w:r><w:rPr><w:color w:val="#410a8c"/><w:u w:val="single"/></w:rPr><w:t xml:space="preserve">Laurent Denant-Boemont</w:t></w:r></w:hyperlink><w:r><w:rPr/><w:t xml:space="preserve">,</w:t></w:r><w:hyperlink r:id="rId80" w:history="1"><w:r><w:rPr><w:color w:val="#410a8c"/><w:u w:val="single"/></w:rPr><w:t xml:space="preserve">Karine Delvert</w:t></w:r></w:hyperlink></w:p><w:p><w:pPr/><w:r><w:rPr><w:i w:val="1"/><w:iCs w:val="1"/></w:rPr><w:t xml:space="preserve">9ème conférence internationale sur le transport, World Conference on Transport Research Society, Korea Transport Institute, Korean Society of Transport, Séoul, 22-27 juillet 2001</w:t></w:r><w:r><w:rPr/><w:t xml:space="preserve">, 2001, Seoul, South Korea</w:t></w:r></w:p><w:p><w:pPr/><w:r><w:rPr/><w:t xml:space="preserve">Communication dans un congrès</w:t></w:r></w:p><w:p><w:pPr/><w:hyperlink r:id="rId79" w:history="1"><w:r><w:rPr><w:color w:val="#410a8c"/><w:u w:val="single"/></w:rPr><w:t xml:space="preserve">hal-02876936v1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Comportement de fraude au stationnement payant: Premiers résultats théoriques</w:t></w:r></w:hyperlink></w:p><w:p><w:pPr/><w:hyperlink r:id="rId15" w:history="1"><w:r><w:rPr><w:color w:val="#410a8c"/><w:u w:val="single"/></w:rPr><w:t xml:space="preserve">Romain Petiot</w:t></w:r></w:hyperlink></w:p><w:p><w:pPr/><w:r><w:rPr><w:i w:val="1"/><w:iCs w:val="1"/></w:rPr><w:t xml:space="preserve">18èmes Journées de Micro-économie Appliquée, Nancy, 7-8 juin 2001</w:t></w:r><w:r><w:rPr/><w:t xml:space="preserve">, 2001, Nancy, France</w:t></w:r></w:p><w:p><w:pPr/><w:r><w:rPr/><w:t xml:space="preserve">Communication dans un congrès</w:t></w:r></w:p><w:p><w:pPr/><w:hyperlink r:id="rId81" w:history="1"><w:r><w:rPr><w:color w:val="#410a8c"/><w:u w:val="single"/></w:rPr><w:t xml:space="preserve">hal-03074991v1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Is flexibility in choice option valuable ? Sheraton Mirage Gold Coast (Queensland, Australia)</w:t></w:r></w:hyperlink></w:p><w:p><w:pPr/><w:hyperlink r:id="rId80" w:history="1"><w:r><w:rPr><w:color w:val="#410a8c"/><w:u w:val="single"/></w:rPr><w:t xml:space="preserve">Karine Delvert</w:t></w:r></w:hyperlink><w:r><w:rPr/><w:t xml:space="preserve">,</w:t></w:r><w:hyperlink r:id="rId41" w:history="1"><w:r><w:rPr><w:color w:val="#410a8c"/><w:u w:val="single"/></w:rPr><w:t xml:space="preserve">Laurent Denant-Boemont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9ème International Association for Travel Behaviour Research Conference, Gold Coast, 2-7 juillet 2000</w:t></w:r><w:r><w:rPr/><w:t xml:space="preserve">, 2000, Gold Coast, Australia</w:t></w:r></w:p><w:p><w:pPr/><w:r><w:rPr/><w:t xml:space="preserve">Communication dans un congrès</w:t></w:r></w:p><w:p><w:pPr/><w:hyperlink r:id="rId82" w:history="1"><w:r><w:rPr><w:color w:val="#410a8c"/><w:u w:val="single"/></w:rPr><w:t xml:space="preserve">hal-03072860v1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Behavioural response to traffic variability: An experimental outlook on road pricing as wilingness to pay for certainty</w:t></w:r></w:hyperlink></w:p><w:p><w:pPr/><w:hyperlink r:id="rId80" w:history="1"><w:r><w:rPr><w:color w:val="#410a8c"/><w:u w:val="single"/></w:rPr><w:t xml:space="preserve">Karine Delvert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8ème World Conference on Transport Research, Transport Modelling / Assesment, Anvers, 12-17 juillet 1998</w:t></w:r><w:r><w:rPr/><w:t xml:space="preserve">, 2000, Anvers, Belgium. pp.323-336</w:t></w:r></w:p><w:p><w:pPr/><w:r><w:rPr/><w:t xml:space="preserve">Communication dans un congrès</w:t></w:r></w:p><w:p><w:pPr/><w:hyperlink r:id="rId83" w:history="1"><w:r><w:rPr><w:color w:val="#410a8c"/><w:u w:val="single"/></w:rPr><w:t xml:space="preserve">hal-03069447v1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Information provision and flexibility in transport choice: An experimental study</w:t></w:r></w:hyperlink></w:p><w:p><w:pPr/><w:hyperlink r:id="rId80" w:history="1"><w:r><w:rPr><w:color w:val="#410a8c"/><w:u w:val="single"/></w:rPr><w:t xml:space="preserve">Karine Delvert</w:t></w:r></w:hyperlink><w:r><w:rPr/><w:t xml:space="preserve">,</w:t></w:r><w:hyperlink r:id="rId41" w:history="1"><w:r><w:rPr><w:color w:val="#410a8c"/><w:u w:val="single"/></w:rPr><w:t xml:space="preserve">Laurent Denant-Boemont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Economic Science Association European Regional Meeting, Grenoble, 7-8 octobre 1999</w:t></w:r><w:r><w:rPr/><w:t xml:space="preserve">, 1999, Grenoble, France</w:t></w:r></w:p><w:p><w:pPr/><w:r><w:rPr/><w:t xml:space="preserve">Communication dans un congrès</w:t></w:r></w:p><w:p><w:pPr/><w:hyperlink r:id="rId84" w:history="1"><w:r><w:rPr><w:color w:val="#410a8c"/><w:u w:val="single"/></w:rPr><w:t xml:space="preserve">hal-03072861v1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Information value and transport sequential decision-making - a theoretical outlook, some experimental data</w:t></w:r></w:hyperlink></w:p><w:p><w:pPr/><w:hyperlink r:id="rId41" w:history="1"><w:r><w:rPr><w:color w:val="#410a8c"/><w:u w:val="single"/></w:rPr><w:t xml:space="preserve">Laurent Denant-Boemont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Symposium international : Le financement de la route : construction, entretien, exploitation, IRF, AIPCR PIARC, International bank for reconstruction and development, École nationale des ponts et chaussées, Paris, 4-6 novembre 1998</w:t></w:r><w:r><w:rPr/><w:t xml:space="preserve">, 1998, Paris, France. pp.273-383</w:t></w:r></w:p><w:p><w:pPr/><w:r><w:rPr/><w:t xml:space="preserve">Communication dans un congrès</w:t></w:r></w:p><w:p><w:pPr/><w:hyperlink r:id="rId85" w:history="1"><w:r><w:rPr><w:color w:val="#410a8c"/><w:u w:val="single"/></w:rPr><w:t xml:space="preserve">hal-03069446v1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Choix séquentiels en transports et Valeur de l'Information</w:t></w:r></w:hyperlink></w:p><w:p><w:pPr/><w:hyperlink r:id="rId41" w:history="1"><w:r><w:rPr><w:color w:val="#410a8c"/><w:u w:val="single"/></w:rPr><w:t xml:space="preserve">Laurent Denant-Boemont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7èmes Journées du Séminaire d'Etudes et de Statistiques Appliquées à la Modélisation en Economie, GATE, Lyon, 8-10 septembre 1997</w:t></w:r><w:r><w:rPr/><w:t xml:space="preserve">, 1997,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hal-03074971v1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Choix séquentiels en transport et Valeur de l'Information</w:t></w:r></w:hyperlink></w:p><w:p><w:pPr/><w:hyperlink r:id="rId41" w:history="1"><w:r><w:rPr><w:color w:val="#410a8c"/><w:u w:val="single"/></w:rPr><w:t xml:space="preserve">Laurent Denant-Boemont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><w:i w:val="1"/><w:iCs w:val="1"/></w:rPr><w:t xml:space="preserve">3èmes Journées d'Economie Expérimentale, LAMETA, Montpellier, 9-10 octobre 1997</w:t></w:r><w:r><w:rPr/><w:t xml:space="preserve">, 1997, Montpellier, France</w:t></w:r></w:p><w:p><w:pPr/><w:r><w:rPr/><w:t xml:space="preserve">Communication dans un congrès</w:t></w:r></w:p><w:p><w:pPr/><w:hyperlink r:id="rId87" w:history="1"><w:r><w:rPr><w:color w:val="#410a8c"/><w:u w:val="single"/></w:rPr><w:t xml:space="preserve">hal-03074970v1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Une analyse de la base UITP sur les systèmes de transports urbains de 100 villes du monde</w:t></w:r></w:hyperlink></w:p><w:p><w:pPr/><w:hyperlink r:id="rId89" w:history="1"><w:r><w:rPr><w:color w:val="#410a8c"/><w:u w:val="single"/></w:rPr><w:t xml:space="preserve">Alain Bonnafous</w:t></w:r></w:hyperlink><w:r><w:rPr/><w:t xml:space="preserve">,</w:t></w:r><w:hyperlink r:id="rId25" w:history="1"><w:r><w:rPr><w:color w:val="#410a8c"/><w:u w:val="single"/></w:rPr><w:t xml:space="preserve">Iragaël Joly</w:t></w:r></w:hyperlink><w:r><w:rPr/><w:t xml:space="preserve">,</w:t></w:r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/><w:t xml:space="preserve">2003</w:t></w:r></w:p><w:p><w:pPr/><w:r><w:rPr/><w:t xml:space="preserve">Autre publication scientifique</w:t></w:r></w:p><w:p><w:pPr/><w:hyperlink r:id="rId88" w:history="1"><w:r><w:rPr><w:color w:val="#410a8c"/><w:u w:val="single"/></w:rPr><w:t xml:space="preserve">halshs-00088778v1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part modale des transports en commun dans les villes du monde : une analyse de la base UITP sur les systèmes de transports urbains de 100 villes du monde</w:t></w:r></w:hyperlink></w:p><w:p><w:pPr/><w:hyperlink r:id="rId25" w:history="1"><w:r><w:rPr><w:color w:val="#410a8c"/><w:u w:val="single"/></w:rPr><w:t xml:space="preserve">Iragaël Joly</w:t></w:r></w:hyperlink><w:r><w:rPr/><w:t xml:space="preserve">,</w:t></w:r><w:hyperlink r:id="rId18" w:history="1"><w:r><w:rPr><w:color w:val="#410a8c"/><w:u w:val="single"/></w:rPr><w:t xml:space="preserve">Sophie Masson</w:t></w:r></w:hyperlink><w:r><w:rPr/><w:t xml:space="preserve">,</w:t></w:r><w:hyperlink r:id="rId15" w:history="1"><w:r><w:rPr><w:color w:val="#410a8c"/><w:u w:val="single"/></w:rPr><w:t xml:space="preserve">Romain Petiot</w:t></w:r></w:hyperlink></w:p><w:p><w:pPr/><w:r><w:rPr/><w:t xml:space="preserve">2003</w:t></w:r></w:p><w:p><w:pPr/><w:r><w:rPr/><w:t xml:space="preserve">Autre publication scientifique</w:t></w:r></w:p><w:p><w:pPr/><w:hyperlink r:id="rId90" w:history="1"><w:r><w:rPr><w:color w:val="#410a8c"/><w:u w:val="single"/></w:rPr><w:t xml:space="preserve">halshs-00087678v1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Infrastructures Impacts Assessment, deliverable 4</w:t></w:r></w:hyperlink></w:p><w:p><w:pPr/><w:hyperlink r:id="rId92" w:history="1"><w:r><w:rPr><w:color w:val="#410a8c"/><w:u w:val="single"/></w:rPr><w:t xml:space="preserve">Patrick Bonnel</w:t></w:r></w:hyperlink><w:r><w:rPr/><w:t xml:space="preserve">,</w:t></w:r><w:hyperlink r:id="rId93" w:history="1"><w:r><w:rPr><w:color w:val="#410a8c"/><w:u w:val="single"/></w:rPr><w:t xml:space="preserve">Charles Raux</w:t></w:r></w:hyperlink><w:r><w:rPr/><w:t xml:space="preserve">,</w:t></w:r><w:hyperlink r:id="rId15" w:history="1"><w:r><w:rPr><w:color w:val="#410a8c"/><w:u w:val="single"/></w:rPr><w:t xml:space="preserve">Romain Petiot</w:t></w:r></w:hyperlink><w:r><w:rPr/><w:t xml:space="preserve">,</w:t></w:r><w:hyperlink r:id="rId94" w:history="1"><w:r><w:rPr><w:color w:val="#410a8c"/><w:u w:val="single"/></w:rPr><w:t xml:space="preserve">Jean-Michel Cusset</w:t></w:r></w:hyperlink></w:p><w:p><w:pPr/><w:r><w:rPr/><w:t xml:space="preserve">2002</w:t></w:r></w:p><w:p><w:pPr/><w:r><w:rPr/><w:t xml:space="preserve">Autre publication scientifique</w:t></w:r></w:p><w:p><w:pPr/><w:hyperlink r:id="rId91" w:history="1"><w:r><w:rPr><w:color w:val="#410a8c"/><w:u w:val="single"/></w:rPr><w:t xml:space="preserve">halshs-00093747v1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2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petiot" TargetMode="External"/><Relationship Id="rId8" Type="http://schemas.openxmlformats.org/officeDocument/2006/relationships/hyperlink" Target="https://orcid.org/0000-0002-7489-6239" TargetMode="External"/><Relationship Id="rId9" Type="http://schemas.openxmlformats.org/officeDocument/2006/relationships/hyperlink" Target="https://www.idref.fr/059220341" TargetMode="External"/><Relationship Id="rId10" Type="http://schemas.openxmlformats.org/officeDocument/2006/relationships/hyperlink" Target="https://viaf.org/viaf/193787239" TargetMode="External"/><Relationship Id="rId11" Type="http://schemas.openxmlformats.org/officeDocument/2006/relationships/hyperlink" Target="https://scholar.google.com/citations?user=https://scholar.google.fr/citations?user=yRJuAS4AAAAJ&amp;hl=fr" TargetMode="External"/><Relationship Id="rId12" Type="http://schemas.openxmlformats.org/officeDocument/2006/relationships/hyperlink" Target="http://isni.org/isni/000000043109429X" TargetMode="External"/><Relationship Id="rId13" Type="http://schemas.openxmlformats.org/officeDocument/2006/relationships/hyperlink" Target="https://hal.science/hal-02395215v1" TargetMode="External"/><Relationship Id="rId14" Type="http://schemas.openxmlformats.org/officeDocument/2006/relationships/hyperlink" Target="https://hal.science/search/index/?q=*&amp;authFullName_s=Laurent Cavaignac" TargetMode="External"/><Relationship Id="rId15" Type="http://schemas.openxmlformats.org/officeDocument/2006/relationships/hyperlink" Target="https://hal.science/search/index/?q=*&amp;authFullName_s=Romain Petiot" TargetMode="External"/><Relationship Id="rId16" Type="http://schemas.openxmlformats.org/officeDocument/2006/relationships/hyperlink" Target="https://dx.doi.org/10.1016/j.seps.2016.11.003" TargetMode="External"/><Relationship Id="rId17" Type="http://schemas.openxmlformats.org/officeDocument/2006/relationships/hyperlink" Target="https://hal.science/hal-03062801v1" TargetMode="External"/><Relationship Id="rId18" Type="http://schemas.openxmlformats.org/officeDocument/2006/relationships/hyperlink" Target="https://hal.science/search/index/?q=*&amp;authFullName_s=Sophie Masson" TargetMode="External"/><Relationship Id="rId19" Type="http://schemas.openxmlformats.org/officeDocument/2006/relationships/hyperlink" Target="https://dx.doi.org/10.3166/ges.15.385-412" TargetMode="External"/><Relationship Id="rId20" Type="http://schemas.openxmlformats.org/officeDocument/2006/relationships/hyperlink" Target="https://hal.science/hal-04153018v1" TargetMode="External"/><Relationship Id="rId21" Type="http://schemas.openxmlformats.org/officeDocument/2006/relationships/hyperlink" Target="https://dx.doi.org/10.46298/cst.12115" TargetMode="External"/><Relationship Id="rId22" Type="http://schemas.openxmlformats.org/officeDocument/2006/relationships/hyperlink" Target="https://univ-perp.hal.science/hal-02422659v1" TargetMode="External"/><Relationship Id="rId23" Type="http://schemas.openxmlformats.org/officeDocument/2006/relationships/hyperlink" Target="https://dx.doi.org/10.1016/j.technovation.2009.05.013" TargetMode="External"/><Relationship Id="rId24" Type="http://schemas.openxmlformats.org/officeDocument/2006/relationships/hyperlink" Target="https://shs.hal.science/halshs-00372167v1" TargetMode="External"/><Relationship Id="rId25" Type="http://schemas.openxmlformats.org/officeDocument/2006/relationships/hyperlink" Target="https://hal.science/search/index/?q=*&amp;authFullName_s=Iraga&#235;l Joly" TargetMode="External"/><Relationship Id="rId26" Type="http://schemas.openxmlformats.org/officeDocument/2006/relationships/hyperlink" Target="https://dx.doi.org/10.46298/cst.12048" TargetMode="External"/><Relationship Id="rId27" Type="http://schemas.openxmlformats.org/officeDocument/2006/relationships/hyperlink" Target="https://hal.science/hal-02097033v1" TargetMode="External"/><Relationship Id="rId28" Type="http://schemas.openxmlformats.org/officeDocument/2006/relationships/hyperlink" Target="https://hal.science/search/index/?q=*&amp;authFullName_s=Sylvie Bazin" TargetMode="External"/><Relationship Id="rId29" Type="http://schemas.openxmlformats.org/officeDocument/2006/relationships/hyperlink" Target="https://hal.science/search/index/?q=*&amp;authFullName_s=Christophe Beckerich" TargetMode="External"/><Relationship Id="rId30" Type="http://schemas.openxmlformats.org/officeDocument/2006/relationships/hyperlink" Target="https://hal.science/search/index/?q=*&amp;authFullName_s=Marie Delaplace" TargetMode="External"/><Relationship Id="rId31" Type="http://schemas.openxmlformats.org/officeDocument/2006/relationships/hyperlink" Target="https://shs.hal.science/halshs-00722849v1" TargetMode="External"/><Relationship Id="rId32" Type="http://schemas.openxmlformats.org/officeDocument/2006/relationships/hyperlink" Target="https://hal.science/search/index/?q=*&amp;authFullName_s=Florent Venayre" TargetMode="External"/><Relationship Id="rId33" Type="http://schemas.openxmlformats.org/officeDocument/2006/relationships/hyperlink" Target="https://hal.science/search/index/?q=*&amp;authFullName_s=Jean-Louis Caccomo" TargetMode="External"/><Relationship Id="rId34" Type="http://schemas.openxmlformats.org/officeDocument/2006/relationships/hyperlink" Target="https://univ-perp.hal.science/hal-02422664v1" TargetMode="External"/><Relationship Id="rId35" Type="http://schemas.openxmlformats.org/officeDocument/2006/relationships/hyperlink" Target="https://dx.doi.org/10.1016/j.tranpol.2004.07.003" TargetMode="External"/><Relationship Id="rId36" Type="http://schemas.openxmlformats.org/officeDocument/2006/relationships/hyperlink" Target="https://hal.science/hal-03062802v1" TargetMode="External"/><Relationship Id="rId37" Type="http://schemas.openxmlformats.org/officeDocument/2006/relationships/hyperlink" Target="https://dx.doi.org/10.7202/1071233ar" TargetMode="External"/><Relationship Id="rId38" Type="http://schemas.openxmlformats.org/officeDocument/2006/relationships/hyperlink" Target="https://univ-reims.hal.science/hal-02078980v1" TargetMode="External"/><Relationship Id="rId39" Type="http://schemas.openxmlformats.org/officeDocument/2006/relationships/hyperlink" Target="https://hal.science/hal-03064256v1" TargetMode="External"/><Relationship Id="rId40" Type="http://schemas.openxmlformats.org/officeDocument/2006/relationships/hyperlink" Target="https://univ-perp.hal.science/hal-02422690v1" TargetMode="External"/><Relationship Id="rId41" Type="http://schemas.openxmlformats.org/officeDocument/2006/relationships/hyperlink" Target="https://hal.science/search/index/?q=*&amp;authFullName_s=Laurent Denant-Boemont" TargetMode="External"/><Relationship Id="rId42" Type="http://schemas.openxmlformats.org/officeDocument/2006/relationships/hyperlink" Target="https://dx.doi.org/10.1016/S0191-2615(02)00018-8" TargetMode="External"/><Relationship Id="rId43" Type="http://schemas.openxmlformats.org/officeDocument/2006/relationships/hyperlink" Target="https://shs.hal.science/halshs-00087428v1" TargetMode="External"/><Relationship Id="rId44" Type="http://schemas.openxmlformats.org/officeDocument/2006/relationships/hyperlink" Target="https://hal.science/hal-03064274v1" TargetMode="External"/><Relationship Id="rId45" Type="http://schemas.openxmlformats.org/officeDocument/2006/relationships/hyperlink" Target="https://hal.science/hal-03062803v1" TargetMode="External"/><Relationship Id="rId46" Type="http://schemas.openxmlformats.org/officeDocument/2006/relationships/hyperlink" Target="https://dx.doi.org/10.3917/reru.022.0275" TargetMode="External"/><Relationship Id="rId47" Type="http://schemas.openxmlformats.org/officeDocument/2006/relationships/hyperlink" Target="https://shs.hal.science/halshs-01401487v1" TargetMode="External"/><Relationship Id="rId48" Type="http://schemas.openxmlformats.org/officeDocument/2006/relationships/hyperlink" Target="https://shs.hal.science/halshs-01360323v1" TargetMode="External"/><Relationship Id="rId49" Type="http://schemas.openxmlformats.org/officeDocument/2006/relationships/hyperlink" Target="https://dx.doi.org/10.3917/reru.022.027" TargetMode="External"/><Relationship Id="rId50" Type="http://schemas.openxmlformats.org/officeDocument/2006/relationships/hyperlink" Target="https://hal.science/hal-04430673v1" TargetMode="External"/><Relationship Id="rId51" Type="http://schemas.openxmlformats.org/officeDocument/2006/relationships/hyperlink" Target="https://hal.science/search/index/?q=*&amp;authFullName_s=Audrey Dumas" TargetMode="External"/><Relationship Id="rId52" Type="http://schemas.openxmlformats.org/officeDocument/2006/relationships/hyperlink" Target="https://dx.doi.org/10.1080/13675567.2020.1784117" TargetMode="External"/><Relationship Id="rId53" Type="http://schemas.openxmlformats.org/officeDocument/2006/relationships/hyperlink" Target="https://hal.science/hal-04430678v1" TargetMode="External"/><Relationship Id="rId54" Type="http://schemas.openxmlformats.org/officeDocument/2006/relationships/hyperlink" Target="https://hal.science/hal-04430735v1" TargetMode="External"/><Relationship Id="rId55" Type="http://schemas.openxmlformats.org/officeDocument/2006/relationships/hyperlink" Target="https://dx.doi.org/10.13140/RG.2.2.31600.46088" TargetMode="External"/><Relationship Id="rId56" Type="http://schemas.openxmlformats.org/officeDocument/2006/relationships/hyperlink" Target="https://hal.science/hal-04430749v1" TargetMode="External"/><Relationship Id="rId57" Type="http://schemas.openxmlformats.org/officeDocument/2006/relationships/hyperlink" Target="https://hal.science/hal-03074891v1" TargetMode="External"/><Relationship Id="rId58" Type="http://schemas.openxmlformats.org/officeDocument/2006/relationships/hyperlink" Target="https://hal.science/hal-03072859v1" TargetMode="External"/><Relationship Id="rId59" Type="http://schemas.openxmlformats.org/officeDocument/2006/relationships/hyperlink" Target="https://hal.science/hal-03072788v1" TargetMode="External"/><Relationship Id="rId60" Type="http://schemas.openxmlformats.org/officeDocument/2006/relationships/hyperlink" Target="https://hal.science/hal-03074892v1" TargetMode="External"/><Relationship Id="rId61" Type="http://schemas.openxmlformats.org/officeDocument/2006/relationships/hyperlink" Target="https://hal.science/hal-03074894v1" TargetMode="External"/><Relationship Id="rId62" Type="http://schemas.openxmlformats.org/officeDocument/2006/relationships/hyperlink" Target="https://hal.science/hal-03071357v1" TargetMode="External"/><Relationship Id="rId63" Type="http://schemas.openxmlformats.org/officeDocument/2006/relationships/hyperlink" Target="https://hal.science/hal-03072928v1" TargetMode="External"/><Relationship Id="rId64" Type="http://schemas.openxmlformats.org/officeDocument/2006/relationships/hyperlink" Target="https://hal.science/hal-03072789v1" TargetMode="External"/><Relationship Id="rId65" Type="http://schemas.openxmlformats.org/officeDocument/2006/relationships/hyperlink" Target="https://hal.science/hal-03069117v1" TargetMode="External"/><Relationship Id="rId66" Type="http://schemas.openxmlformats.org/officeDocument/2006/relationships/hyperlink" Target="https://hal.science/hal-03069118v1" TargetMode="External"/><Relationship Id="rId67" Type="http://schemas.openxmlformats.org/officeDocument/2006/relationships/hyperlink" Target="https://hal.science/hal-03074897v1" TargetMode="External"/><Relationship Id="rId68" Type="http://schemas.openxmlformats.org/officeDocument/2006/relationships/hyperlink" Target="https://hal.science/hal-03069116v1" TargetMode="External"/><Relationship Id="rId69" Type="http://schemas.openxmlformats.org/officeDocument/2006/relationships/hyperlink" Target="https://hal.science/hal-03072792v1" TargetMode="External"/><Relationship Id="rId70" Type="http://schemas.openxmlformats.org/officeDocument/2006/relationships/hyperlink" Target="https://hal.science/hal-03072791v1" TargetMode="External"/><Relationship Id="rId71" Type="http://schemas.openxmlformats.org/officeDocument/2006/relationships/hyperlink" Target="https://hal.science/hal-03074969v1" TargetMode="External"/><Relationship Id="rId72" Type="http://schemas.openxmlformats.org/officeDocument/2006/relationships/hyperlink" Target="https://shs.hal.science/halshs-00087456v1" TargetMode="External"/><Relationship Id="rId73" Type="http://schemas.openxmlformats.org/officeDocument/2006/relationships/hyperlink" Target="https://hal.science/hal-02876935v1" TargetMode="External"/><Relationship Id="rId74" Type="http://schemas.openxmlformats.org/officeDocument/2006/relationships/hyperlink" Target="https://hal.science/hal-03074968v1" TargetMode="External"/><Relationship Id="rId75" Type="http://schemas.openxmlformats.org/officeDocument/2006/relationships/hyperlink" Target="https://hal.science/hal-03074898v1" TargetMode="External"/><Relationship Id="rId76" Type="http://schemas.openxmlformats.org/officeDocument/2006/relationships/hyperlink" Target="https://hal.science/hal-03072793v1" TargetMode="External"/><Relationship Id="rId77" Type="http://schemas.openxmlformats.org/officeDocument/2006/relationships/hyperlink" Target="https://hal.science/hal-03072929v1" TargetMode="External"/><Relationship Id="rId78" Type="http://schemas.openxmlformats.org/officeDocument/2006/relationships/hyperlink" Target="https://hal.science/hal-03072927v1" TargetMode="External"/><Relationship Id="rId79" Type="http://schemas.openxmlformats.org/officeDocument/2006/relationships/hyperlink" Target="https://hal.science/hal-02876936v1" TargetMode="External"/><Relationship Id="rId80" Type="http://schemas.openxmlformats.org/officeDocument/2006/relationships/hyperlink" Target="https://hal.science/search/index/?q=*&amp;authFullName_s=Karine Delvert" TargetMode="External"/><Relationship Id="rId81" Type="http://schemas.openxmlformats.org/officeDocument/2006/relationships/hyperlink" Target="https://hal.science/hal-03074991v1" TargetMode="External"/><Relationship Id="rId82" Type="http://schemas.openxmlformats.org/officeDocument/2006/relationships/hyperlink" Target="https://hal.science/hal-03072860v1" TargetMode="External"/><Relationship Id="rId83" Type="http://schemas.openxmlformats.org/officeDocument/2006/relationships/hyperlink" Target="https://hal.science/hal-03069447v1" TargetMode="External"/><Relationship Id="rId84" Type="http://schemas.openxmlformats.org/officeDocument/2006/relationships/hyperlink" Target="https://hal.science/hal-03072861v1" TargetMode="External"/><Relationship Id="rId85" Type="http://schemas.openxmlformats.org/officeDocument/2006/relationships/hyperlink" Target="https://hal.science/hal-03069446v1" TargetMode="External"/><Relationship Id="rId86" Type="http://schemas.openxmlformats.org/officeDocument/2006/relationships/hyperlink" Target="https://hal.science/hal-03074971v1" TargetMode="External"/><Relationship Id="rId87" Type="http://schemas.openxmlformats.org/officeDocument/2006/relationships/hyperlink" Target="https://hal.science/hal-03074970v1" TargetMode="External"/><Relationship Id="rId88" Type="http://schemas.openxmlformats.org/officeDocument/2006/relationships/hyperlink" Target="https://shs.hal.science/halshs-00088778v1" TargetMode="External"/><Relationship Id="rId89" Type="http://schemas.openxmlformats.org/officeDocument/2006/relationships/hyperlink" Target="https://hal.science/search/index/?q=*&amp;authFullName_s=Alain Bonnafous" TargetMode="External"/><Relationship Id="rId90" Type="http://schemas.openxmlformats.org/officeDocument/2006/relationships/hyperlink" Target="https://shs.hal.science/halshs-00087678v1" TargetMode="External"/><Relationship Id="rId91" Type="http://schemas.openxmlformats.org/officeDocument/2006/relationships/hyperlink" Target="https://shs.hal.science/halshs-00093747v1" TargetMode="External"/><Relationship Id="rId92" Type="http://schemas.openxmlformats.org/officeDocument/2006/relationships/hyperlink" Target="https://hal.science/search/index/?q=*&amp;authFullName_s=Patrick Bonnel" TargetMode="External"/><Relationship Id="rId93" Type="http://schemas.openxmlformats.org/officeDocument/2006/relationships/hyperlink" Target="https://hal.science/search/index/?q=*&amp;authFullName_s=Charles Raux" TargetMode="External"/><Relationship Id="rId94" Type="http://schemas.openxmlformats.org/officeDocument/2006/relationships/hyperlink" Target="https://hal.science/search/index/?q=*&amp;authFullName_s=Jean-Michel Cusset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PETIOT</dc:title>
  <dc:description>CV</dc:description>
  <dc:subject/>
  <cp:keywords/>
  <cp:category/>
  <cp:lastModifiedBy/>
  <dcterms:created xsi:type="dcterms:W3CDTF">2026-05-24T05:20:10+02:00</dcterms:created>
  <dcterms:modified xsi:type="dcterms:W3CDTF">2026-05-24T05:20:10+02:00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