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: esquisse d’une notion pour la compréhension des dynamiques socio-environnementales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⟨10.4000/developpementdurable.11947⟩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in the upper Dordogne valley: a tool for the history of a charcoal producing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2013, BAR S2486,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AnthracoLoJ un outil pour la simplification des mesures dendrométriques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Edytem</w:t>
            </w:r>
            <w:r>
              <w:rPr/>
              <w:t xml:space="preserve">, 2010, 11,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visée archéo-environnementale des patrons de croissance des bois prélevés pour la datation du bâti le cas des châtaigniers de la grange ovale de Saint-Eloy-les-Tuileries, Corrèze.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2010, Panorama de la dendrochronologie en France, 11, pp.HAL Id : hal-00958337, version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médiévale du plomb argentifère sur le mont Lozère : archéologie spatiale d'un territoire proto-industriel montagnard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Paradis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pp.117-186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supply strategies in a sparsely wooded area the case of Limousin region in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Meeting of European Association of Archaeologists</w:t>
            </w:r>
            <w:r>
              <w:rPr/>
              <w:t xml:space="preserve">, Sep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charcoal production in the west part of Massif central (France): an anthracological study of charcoal kilns.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 meeting of anthracology</w:t>
            </w:r>
            <w:r>
              <w:rPr/>
              <w:t xml:space="preserve">, Sep 2016,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paysages de montagnes du sud de l'Europe (France, Italie, Espagne, Portugal, Grèce et Maroc): l'approche géohistorique indispensable à une meilleure gestion environnementale. L'exemple de différentes perceptions et recherche selon les pays - le réseau AGRESPE.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Salvia García Álvarez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Alessandra Benatti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du passé combustible des forêts sur les sylvofaciès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Graziella Rassat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charbonnage, charbonniers, charbonnières état des connaissances et perpectives de recherche</w:t>
            </w:r>
            <w:r>
              <w:rPr/>
              <w:t xml:space="preserve">, Sylvain Burri; Sandrine Paradis-Grenouillet; Romain Rouaud; Philippe Allée,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comme marqueur de l'identité des &amp;quot;pays coupés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Xaintrie identité(s) d'un pays aux marges du Limousin et de l'Auvergne</w:t>
            </w:r>
            <w:r>
              <w:rPr/>
              <w:t xml:space="preserve">, Sep 2009, Pleaux,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territoire&amp;quot;, les interactions au prisme de la proximité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multifonctionnalité du secteur forestier dans un contexte changeant et incertain</w:t>
            </w:r>
            <w:r>
              <w:rPr/>
              <w:t xml:space="preserve">, GIP Ecofor,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des charbonnière en meule, un étape indispensable à la mise en place de nouveaux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Charbonnage, charbonniers, charbonnières. Etat des connaissances et perspectives de recherche</w:t>
            </w:r>
            <w:r>
              <w:rPr/>
              <w:t xml:space="preserve">, Sep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charbonnage sur le paysage forestier de la haute vallée de la Dordogne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forestière et mosaïque paysagère</w:t>
            </w:r>
            <w:r>
              <w:rPr/>
              <w:t xml:space="preserve">, 2010, Paris, France. pp.76-88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trois siècles de charbonnage sur la végétation arborée des forêts de la haute vallée de la Dordogne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forêts en Périgord Limousin : stratégies d’approvisionnement en combustibles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Crouzevialle Remi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et monde rural en France de l’Antiquité à nos jours</w:t>
            </w:r>
            <w:r>
              <w:rPr/>
              <w:t xml:space="preserve">, Sep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charbonnière à la forêt combustible : l'apport de l'expérimentation.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Itxaso Euba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charbonnière à la forêt combustible : l'apport de l'expérimentation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Charbonnage, charbonniers, charbonnières : confluence de regards autour d'un artisanat méconnu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 de Provence</w:t>
              </w:r>
            </w:hyperlink>
            <w:r>
              <w:rPr/>
              <w:t xml:space="preserve">, 2018, 979-10-320-0053-3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des charbonnières en meule, une étape indispensable à la mise en place de nouveaux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</w:p>
          <w:p>
            <w:pPr/>
            <w:r>
              <w:rPr/>
              <w:t xml:space="preserve">Eds Paradis-Grenouillet, S. Burri, R. Rouaud. </w:t>
            </w:r>
            <w:r>
              <w:rPr>
                <w:i w:val="1"/>
                <w:iCs w:val="1"/>
              </w:rPr>
              <w:t xml:space="preserve">« Charbonnage, charbonniers, charbonnières. Etat des connaissances et perspectives de recherche »</w:t>
            </w:r>
            <w:r>
              <w:rPr/>
              <w:t xml:space="preserve">, 1 (1), Presse Universitaires de Provence., 2018, Confluent de sciences, 9791032000533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et géoarchéologie de la forêt combustible en Limousin en Limousin/Poitou-Charentes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/>
              <w:t xml:space="preserve">[Rapport de recherche] Géolab.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et géoarchéologie de la forêt combustible en Limousin en Limousin/Poitou-Charentes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/>
              <w:t xml:space="preserve">[Rapport de recherche] Géolab.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pente de la haute vallée de la Dordogne: enjeux écologiques et énergétiques d'une ancienne forêt charbonnée (Auvergne, Limousin,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/>
              <w:t xml:space="preserve">Géographie. Université de Limoges, 2013.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tel-00928478v1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49357v1" TargetMode="External"/><Relationship Id="rId8" Type="http://schemas.openxmlformats.org/officeDocument/2006/relationships/hyperlink" Target="https://hal.science/search/index/?q=*&amp;authFullName_s=Christophe Beaurain" TargetMode="External"/><Relationship Id="rId9" Type="http://schemas.openxmlformats.org/officeDocument/2006/relationships/hyperlink" Target="https://hal.science/search/index/?q=*&amp;authFullName_s=Romain Rouaud" TargetMode="External"/><Relationship Id="rId10" Type="http://schemas.openxmlformats.org/officeDocument/2006/relationships/hyperlink" Target="https://hal.science/search/index/?q=*&amp;authFullName_s=Paul Arnould" TargetMode="External"/><Relationship Id="rId11" Type="http://schemas.openxmlformats.org/officeDocument/2006/relationships/hyperlink" Target="https://dx.doi.org/10.4000/developpementdurable.11947" TargetMode="External"/><Relationship Id="rId12" Type="http://schemas.openxmlformats.org/officeDocument/2006/relationships/hyperlink" Target="https://hal.science/hal-00927716v1" TargetMode="External"/><Relationship Id="rId13" Type="http://schemas.openxmlformats.org/officeDocument/2006/relationships/hyperlink" Target="https://hal.science/search/index/?q=*&amp;authFullName_s=Philippe All&#233;e" TargetMode="External"/><Relationship Id="rId14" Type="http://schemas.openxmlformats.org/officeDocument/2006/relationships/hyperlink" Target="https://hal.science/hal-00929710v1" TargetMode="External"/><Relationship Id="rId15" Type="http://schemas.openxmlformats.org/officeDocument/2006/relationships/hyperlink" Target="https://hal.science/search/index/?q=*&amp;authFullName_s=Sandrine Paradis-Grenouillet" TargetMode="External"/><Relationship Id="rId16" Type="http://schemas.openxmlformats.org/officeDocument/2006/relationships/hyperlink" Target="https://hal.science/search/index/?q=*&amp;authFullName_s=Jean-Philippe Leleu" TargetMode="External"/><Relationship Id="rId17" Type="http://schemas.openxmlformats.org/officeDocument/2006/relationships/hyperlink" Target="https://hal.science/search/index/?q=*&amp;authFullName_s=Christelle Belingard" TargetMode="External"/><Relationship Id="rId18" Type="http://schemas.openxmlformats.org/officeDocument/2006/relationships/hyperlink" Target="https://unilim.hal.science/hal-01126688v1" TargetMode="External"/><Relationship Id="rId19" Type="http://schemas.openxmlformats.org/officeDocument/2006/relationships/hyperlink" Target="https://hal.science/hal-00958353v1" TargetMode="External"/><Relationship Id="rId20" Type="http://schemas.openxmlformats.org/officeDocument/2006/relationships/hyperlink" Target="https://hal.science/search/index/?q=*&amp;authFullName_s=Sandrine Paradis" TargetMode="External"/><Relationship Id="rId21" Type="http://schemas.openxmlformats.org/officeDocument/2006/relationships/hyperlink" Target="https://hal.science/search/index/?q=*&amp;authFullName_s=Farid Boum&#233;di&#232;ne" TargetMode="External"/><Relationship Id="rId22" Type="http://schemas.openxmlformats.org/officeDocument/2006/relationships/hyperlink" Target="https://hal.science/hal-01914469v1" TargetMode="External"/><Relationship Id="rId23" Type="http://schemas.openxmlformats.org/officeDocument/2006/relationships/hyperlink" Target="https://hal.science/search/index/?q=*&amp;authFullName_s=R&#233;mi Crouzevialle" TargetMode="External"/><Relationship Id="rId24" Type="http://schemas.openxmlformats.org/officeDocument/2006/relationships/hyperlink" Target="https://hal.science/hal-01914470v1" TargetMode="External"/><Relationship Id="rId25" Type="http://schemas.openxmlformats.org/officeDocument/2006/relationships/hyperlink" Target="https://hal.science/hal-02140772v1" TargetMode="External"/><Relationship Id="rId26" Type="http://schemas.openxmlformats.org/officeDocument/2006/relationships/hyperlink" Target="https://hal.science/search/index/?q=*&amp;authFullName_s=Marie-Claude Bal" TargetMode="External"/><Relationship Id="rId27" Type="http://schemas.openxmlformats.org/officeDocument/2006/relationships/hyperlink" Target="https://hal.science/search/index/?q=*&amp;authFullName_s=Salvia Garc&#237;a &#193;lvarez" TargetMode="External"/><Relationship Id="rId28" Type="http://schemas.openxmlformats.org/officeDocument/2006/relationships/hyperlink" Target="https://hal.science/search/index/?q=*&amp;authFullName_s=Alessandra Benatti" TargetMode="External"/><Relationship Id="rId29" Type="http://schemas.openxmlformats.org/officeDocument/2006/relationships/hyperlink" Target="https://hal.science/search/index/?q=*&amp;authFullName_s=Graziella Rassat" TargetMode="External"/><Relationship Id="rId30" Type="http://schemas.openxmlformats.org/officeDocument/2006/relationships/hyperlink" Target="https://unilim.hal.science/hal-01128114v1" TargetMode="External"/><Relationship Id="rId31" Type="http://schemas.openxmlformats.org/officeDocument/2006/relationships/hyperlink" Target="https://hal.science/search/index/?q=*&amp;authFullName_s=Itxaso Euba" TargetMode="External"/><Relationship Id="rId32" Type="http://schemas.openxmlformats.org/officeDocument/2006/relationships/hyperlink" Target="https://unilim.hal.science/hal-01128090v1" TargetMode="External"/><Relationship Id="rId33" Type="http://schemas.openxmlformats.org/officeDocument/2006/relationships/hyperlink" Target="https://unilim.hal.science/hal-01128143v1" TargetMode="External"/><Relationship Id="rId34" Type="http://schemas.openxmlformats.org/officeDocument/2006/relationships/hyperlink" Target="https://hal.science/search/index/?q=*&amp;authFullName_s=Julien Dellier" TargetMode="External"/><Relationship Id="rId35" Type="http://schemas.openxmlformats.org/officeDocument/2006/relationships/hyperlink" Target="https://hal.science/search/index/?q=*&amp;authFullName_s=Marius Chevallier" TargetMode="External"/><Relationship Id="rId36" Type="http://schemas.openxmlformats.org/officeDocument/2006/relationships/hyperlink" Target="https://unilim.hal.science/hal-01131817v1" TargetMode="External"/><Relationship Id="rId37" Type="http://schemas.openxmlformats.org/officeDocument/2006/relationships/hyperlink" Target="https://hal.science/hal-00927774v1" TargetMode="External"/><Relationship Id="rId38" Type="http://schemas.openxmlformats.org/officeDocument/2006/relationships/hyperlink" Target="https://unilim.hal.science/hal-01128215v1" TargetMode="External"/><Relationship Id="rId39" Type="http://schemas.openxmlformats.org/officeDocument/2006/relationships/hyperlink" Target="https://unilim.hal.science/hal-01131826v1" TargetMode="External"/><Relationship Id="rId40" Type="http://schemas.openxmlformats.org/officeDocument/2006/relationships/hyperlink" Target="https://hal.science/search/index/?q=*&amp;authFullName_s=Crouzevialle Remi" TargetMode="External"/><Relationship Id="rId41" Type="http://schemas.openxmlformats.org/officeDocument/2006/relationships/hyperlink" Target="https://hal.science/search/index/?q=*&amp;authFullName_s=Pascal Plas" TargetMode="External"/><Relationship Id="rId42" Type="http://schemas.openxmlformats.org/officeDocument/2006/relationships/hyperlink" Target="https://hal.science/search/index/?q=*&amp;authFullName_s=Jean-Louis Delage" TargetMode="External"/><Relationship Id="rId43" Type="http://schemas.openxmlformats.org/officeDocument/2006/relationships/hyperlink" Target="https://hal.science/hal-00421705v1" TargetMode="External"/><Relationship Id="rId44" Type="http://schemas.openxmlformats.org/officeDocument/2006/relationships/hyperlink" Target="https://hal.science/search/index/?q=*&amp;authFullName_s=Marie-Christine Bailly-Ma&#238;tre" TargetMode="External"/><Relationship Id="rId45" Type="http://schemas.openxmlformats.org/officeDocument/2006/relationships/hyperlink" Target="https://hal.science/search/index/?q=*&amp;authFullName_s=S. Baron" TargetMode="External"/><Relationship Id="rId46" Type="http://schemas.openxmlformats.org/officeDocument/2006/relationships/hyperlink" Target="https://hal.science/search/index/?q=*&amp;authFullName_s=P. Guenet" TargetMode="External"/><Relationship Id="rId47" Type="http://schemas.openxmlformats.org/officeDocument/2006/relationships/hyperlink" Target="https://hal.science/search/index/?q=*&amp;authFullName_s=Yannick Miras" TargetMode="External"/><Relationship Id="rId48" Type="http://schemas.openxmlformats.org/officeDocument/2006/relationships/hyperlink" Target="https://hal.science/hal-00929718v1" TargetMode="External"/><Relationship Id="rId49" Type="http://schemas.openxmlformats.org/officeDocument/2006/relationships/hyperlink" Target="https://hal.science/hal-02059752v1" TargetMode="External"/><Relationship Id="rId50" Type="http://schemas.openxmlformats.org/officeDocument/2006/relationships/hyperlink" Target="https://hal.science/search/index/?q=*&amp;authFullName_s=Sylvain Burri" TargetMode="External"/><Relationship Id="rId51" Type="http://schemas.openxmlformats.org/officeDocument/2006/relationships/hyperlink" Target="https://presses-universitaires.univ-amu.fr/charbonnage-charbonniers-charbonnieres" TargetMode="External"/><Relationship Id="rId52" Type="http://schemas.openxmlformats.org/officeDocument/2006/relationships/hyperlink" Target="https://hal.science/hal-01914461v1" TargetMode="External"/><Relationship Id="rId53" Type="http://schemas.openxmlformats.org/officeDocument/2006/relationships/hyperlink" Target="https://unilim.hal.science/hal-01128240v1" TargetMode="External"/><Relationship Id="rId54" Type="http://schemas.openxmlformats.org/officeDocument/2006/relationships/hyperlink" Target="https://unilim.hal.science/hal-01128234v1" TargetMode="External"/><Relationship Id="rId55" Type="http://schemas.openxmlformats.org/officeDocument/2006/relationships/hyperlink" Target="https://theses.hal.science/tel-0092847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Rouaud</dc:title>
  <dc:description>CV</dc:description>
  <dc:subject/>
  <cp:keywords/>
  <cp:category/>
  <cp:lastModifiedBy/>
  <dcterms:created xsi:type="dcterms:W3CDTF">2026-03-19T06:21:26+01:00</dcterms:created>
  <dcterms:modified xsi:type="dcterms:W3CDTF">2026-03-19T06:21:26+01:00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