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8.6776859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Saguer </w:t>
      </w:r>
      <w:r>
        <w:rPr>
          <w:color w:val="641e6e"/>
        </w:rPr>
        <w:t xml:space="preserve">Maître de conférences en histoire médiévale, Université de Perpignan Via Domitia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romain-saguer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0000-0002-5675-3613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de Prats en 1327 d'après le capbreu royal : héritages et dynamisme d'une société de montagne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Aymat Catafau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Saguer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Lemartinel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Costabona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hal-02465863v1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capbrevacio de la seigneurie de Reynès en 1407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Saguer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Domitia</w:t>
            </w:r>
            <w:r>
              <w:rPr/>
              <w:t xml:space="preserve">, 2010, 11, pp.25-44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hal-03580144v1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ou disparition des frontières ? Les comtés de Roussillon et de Cerdagne après la chute de la couronne de Majorque (seconde moitié du XIVe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Saguer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spatiales, frontières sociales au Moyen Âge. LIe congrès de la Société des historiens médiévistes de l’Enseignement supérieur public (SHMESP)</w:t>
            </w:r>
            <w:r>
              <w:rPr/>
              <w:t xml:space="preserve">, May 2020,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hal-03580097v1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Écrire, compter, vérifier : le domaine royal en Roussillon et en Cerdagne (XIVe-XVe siècles)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Saguer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doctorants de l'Université de Perpignan</w:t>
            </w:r>
            <w:r>
              <w:rPr/>
              <w:t xml:space="preserve">, Oct 2017,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halshs-02711408v1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Reynès. Sondages archéologiques.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Étienne Roudier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Montserrat Escudero-Cailà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 Lauvernier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Saguer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Sola</w:t>
              </w:r>
            </w:hyperlink>
          </w:p>
          <w:p>
            <w:pPr/>
            <w:r>
              <w:rPr/>
              <w:t xml:space="preserve">[Rapport de recherche] ACTER.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hal-03580138v1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146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saguer" TargetMode="External"/><Relationship Id="rId9" Type="http://schemas.openxmlformats.org/officeDocument/2006/relationships/hyperlink" Target="https://orcid.org/0000-0002-5675-3613" TargetMode="External"/><Relationship Id="rId10" Type="http://schemas.openxmlformats.org/officeDocument/2006/relationships/hyperlink" Target="https://univ-perp.hal.science/hal-02465863v1" TargetMode="External"/><Relationship Id="rId11" Type="http://schemas.openxmlformats.org/officeDocument/2006/relationships/hyperlink" Target="https://hal.science/search/index/?q=*&amp;authFullName_s=Aymat Catafau" TargetMode="External"/><Relationship Id="rId12" Type="http://schemas.openxmlformats.org/officeDocument/2006/relationships/hyperlink" Target="https://hal.science/search/index/?q=*&amp;authFullName_s=Romain Saguer" TargetMode="External"/><Relationship Id="rId13" Type="http://schemas.openxmlformats.org/officeDocument/2006/relationships/hyperlink" Target="https://hal.science/search/index/?q=*&amp;authFullName_s=Fran&#231;ois Lemartinel" TargetMode="External"/><Relationship Id="rId14" Type="http://schemas.openxmlformats.org/officeDocument/2006/relationships/hyperlink" Target="https://hal.science/hal-03580144v1" TargetMode="External"/><Relationship Id="rId15" Type="http://schemas.openxmlformats.org/officeDocument/2006/relationships/hyperlink" Target="https://hal.science/hal-03580097v1" TargetMode="External"/><Relationship Id="rId16" Type="http://schemas.openxmlformats.org/officeDocument/2006/relationships/hyperlink" Target="https://shs.hal.science/halshs-02711408v1" TargetMode="External"/><Relationship Id="rId17" Type="http://schemas.openxmlformats.org/officeDocument/2006/relationships/hyperlink" Target="https://hal.science/hal-03580138v1" TargetMode="External"/><Relationship Id="rId18" Type="http://schemas.openxmlformats.org/officeDocument/2006/relationships/hyperlink" Target="https://hal.science/search/index/?q=*&amp;authFullName_s=&#201;tienne Roudier" TargetMode="External"/><Relationship Id="rId19" Type="http://schemas.openxmlformats.org/officeDocument/2006/relationships/hyperlink" Target="https://hal.science/search/index/?q=*&amp;authFullName_s=Montserrat Escudero-Cail&#224;" TargetMode="External"/><Relationship Id="rId20" Type="http://schemas.openxmlformats.org/officeDocument/2006/relationships/hyperlink" Target="https://hal.science/search/index/?q=*&amp;authFullName_s=Ghislain Lauvernier" TargetMode="External"/><Relationship Id="rId21" Type="http://schemas.openxmlformats.org/officeDocument/2006/relationships/hyperlink" Target="https://hal.science/search/index/?q=*&amp;authFullName_s=Christian Sola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Saguer</dc:title>
  <dc:description>CV</dc:description>
  <dc:subject/>
  <cp:keywords/>
  <cp:category/>
  <cp:lastModifiedBy/>
  <dcterms:created xsi:type="dcterms:W3CDTF">2026-04-30T12:28:44+02:00</dcterms:created>
  <dcterms:modified xsi:type="dcterms:W3CDTF">2026-04-30T12:28:44+02:00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