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Rosa Palamaris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rosa-palamaris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0009-0005-5952-3134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identificatoires ou le vice triomphant dans Les Liaisons dangereuses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Palamaris 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Nodus Sciendi : revue des lettres, arts, sciences de l'imaginaire et sciences humaines</w:t>
            </w:r>
            <w:r>
              <w:rPr/>
              <w:t xml:space="preserve">, 2025, 27 (1), pp.112-125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hal-05227473v1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épistolaire ou le Temps des secrets : de l'intimité de la lecture au dévoilement de la relecture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Palamaris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Méditations littéraires</w:t>
            </w:r>
            <w:r>
              <w:rPr/>
              <w:t xml:space="preserve">, 2024, Secrets intimes : une plongée dans l'âme et l'intimité, 8, pp.197-208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hal-04699903v1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fonction aliénante de l’amour au désir anarchiste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Palamaris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@nalyses. Revue des littératures franco-canadiennes et québécoise</w:t>
            </w:r>
            <w:r>
              <w:rPr/>
              <w:t xml:space="preserve">, 2006, 1 (2),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⟨10.18192/analyses.v1i2.458⟩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hal-04314165v1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rêve au mirage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Palamaris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interdisciplinaires sur les textes modernes</w:t>
            </w:r>
            <w:r>
              <w:rPr/>
              <w:t xml:space="preserve">, 2004, 32, pp.27-47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hal-04314176v1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Héloïse ou la fatalité inhérente aux âmes sensibles : Être détruit par le sort ; être voué à l’amour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Palamaris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Saveurs du temps ; relecture(s) sensible(s)</w:t>
            </w:r>
            <w:r>
              <w:rPr/>
              <w:t xml:space="preserve">, Camille François ; Rosa Palamaris ; Jimmy Poulot-Cazajous ; Bastien Rouvière ; Clarisse Treiber,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hal-05074412v1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Sacrifices de l’amour : le Temps météorologique ou la poétique de la discordance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Palamaris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Le temps et le moment. Poétiques temporelles de la météo en littérature</w:t>
            </w:r>
            <w:r>
              <w:rPr/>
              <w:t xml:space="preserve">, Anne Duprat, Université de Picardie-Jules Verne et University et Julia Jordan, College London,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hal-04527549v1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de Milady Juliette Catesby à Milady Henriette Campley son amie : tempo et actualisation des émotions extrêmes dans le roman épistolaire monodique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Palamaris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états extrêmes du sujet dans le récit à la première personne de la Renaissance aux Lumières</w:t>
            </w:r>
            <w:r>
              <w:rPr/>
              <w:t xml:space="preserve">, Marc Hersant, Nathalie Kremer, Erik Leborgne, Anne Régent-Susini, Nov 2024,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hal-04923625v1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Ordre, rythme et construction temporelle dans les Lettres persanes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Palamaris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</w:t>
            </w:r>
            <w:r>
              <w:rPr/>
              <w:t xml:space="preserve">, Laboratoire CAS, université Toulouse II Jean Jaurès,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hal-04497313v1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coupes verticales dans Les Liaisons dangereuses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Palamaris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 Colloque international de l’AFUE</w:t>
            </w:r>
            <w:r>
              <w:rPr/>
              <w:t xml:space="preserve">, Université de Murcie, Apr 2023, Murcie,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hal-04314131v1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temporalité dans Les Lettres Neuchâteloises : une construction géométrique entre temps forts et temps faibles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Palamaris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international de l’European Network for Short Fiction Research</w:t>
            </w:r>
            <w:r>
              <w:rPr/>
              <w:t xml:space="preserve">, Université de Manchester, Oct 2023, Manchester,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hal-04317799v1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monstrueuse des Liaisons dangereuses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Palamaris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Monstre, figure inversée de l’esthétique et ses ambiguïtés</w:t>
            </w:r>
            <w:r>
              <w:rPr/>
              <w:t xml:space="preserve">, Corinne Bonnet et Jean-Marc Luce, Université Toulouse Jean Jaurès, Apr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hal-04314117v1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DAD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sa-palamaris" TargetMode="External"/><Relationship Id="rId8" Type="http://schemas.openxmlformats.org/officeDocument/2006/relationships/hyperlink" Target="https://orcid.org/0009-0005-5952-3134" TargetMode="External"/><Relationship Id="rId9" Type="http://schemas.openxmlformats.org/officeDocument/2006/relationships/hyperlink" Target="https://univ-tlse2.hal.science/hal-05227473v1" TargetMode="External"/><Relationship Id="rId10" Type="http://schemas.openxmlformats.org/officeDocument/2006/relationships/hyperlink" Target="https://hal.science/search/index/?q=*&amp;authFullName_s=Palamaris Rosa" TargetMode="External"/><Relationship Id="rId11" Type="http://schemas.openxmlformats.org/officeDocument/2006/relationships/hyperlink" Target="https://univ-tlse2.hal.science/hal-04699903v1" TargetMode="External"/><Relationship Id="rId12" Type="http://schemas.openxmlformats.org/officeDocument/2006/relationships/hyperlink" Target="https://hal.science/search/index/?q=*&amp;authFullName_s=Rosa Palamaris" TargetMode="External"/><Relationship Id="rId13" Type="http://schemas.openxmlformats.org/officeDocument/2006/relationships/hyperlink" Target="https://univ-tlse2.hal.science/hal-04314165v1" TargetMode="External"/><Relationship Id="rId14" Type="http://schemas.openxmlformats.org/officeDocument/2006/relationships/hyperlink" Target="https://dx.doi.org/10.18192/analyses.v1i2.458" TargetMode="External"/><Relationship Id="rId15" Type="http://schemas.openxmlformats.org/officeDocument/2006/relationships/hyperlink" Target="https://univ-tlse2.hal.science/hal-04314176v1" TargetMode="External"/><Relationship Id="rId16" Type="http://schemas.openxmlformats.org/officeDocument/2006/relationships/hyperlink" Target="https://univ-tlse2.hal.science/hal-05074412v1" TargetMode="External"/><Relationship Id="rId17" Type="http://schemas.openxmlformats.org/officeDocument/2006/relationships/hyperlink" Target="https://univ-tlse2.hal.science/hal-04527549v1" TargetMode="External"/><Relationship Id="rId18" Type="http://schemas.openxmlformats.org/officeDocument/2006/relationships/hyperlink" Target="https://univ-tlse2.hal.science/hal-04923625v1" TargetMode="External"/><Relationship Id="rId19" Type="http://schemas.openxmlformats.org/officeDocument/2006/relationships/hyperlink" Target="https://univ-tlse2.hal.science/hal-04497313v1" TargetMode="External"/><Relationship Id="rId20" Type="http://schemas.openxmlformats.org/officeDocument/2006/relationships/hyperlink" Target="https://univ-tlse2.hal.science/hal-04314131v1" TargetMode="External"/><Relationship Id="rId21" Type="http://schemas.openxmlformats.org/officeDocument/2006/relationships/hyperlink" Target="https://univ-tlse2.hal.science/hal-04317799v1" TargetMode="External"/><Relationship Id="rId22" Type="http://schemas.openxmlformats.org/officeDocument/2006/relationships/hyperlink" Target="https://univ-tlse2.hal.science/hal-04314117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Rosa Palamaris</dc:title>
  <dc:description>CV</dc:description>
  <dc:subject/>
  <cp:keywords/>
  <cp:category/>
  <cp:lastModifiedBy/>
  <dcterms:created xsi:type="dcterms:W3CDTF">2026-05-22T15:12:32+02:00</dcterms:created>
  <dcterms:modified xsi:type="dcterms:W3CDTF">2026-05-22T15:12:32+02:00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