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Rosane Lebreton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l’espace du bout des doigts ? Sur la sensibilité spatiale de l’expérience vidéoludique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2025, 2023 - 2 (16 Sentir la matière numérique. Un apport esthétique des jeux vidéo), pp.143-164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joués : Les potentialités de l’image vidéoludique soulevées par Promesa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GUD - magazine about Architecture, Design and Cities</w:t>
            </w:r>
            <w:r>
              <w:rPr/>
              <w:t xml:space="preserve">, 2021, Special Edition 2021 "Sguardi"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hal-04360120v1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espaces autres de la fiction contemporaine: Utopies, dystopies, hétérotopies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Maude Deschênes-Pradet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Miruna Craciunescu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Zaezjev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hal-03797930v1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désastre – Difficultés et résistances de l’habiter dans un monde post-apocalyptique : Analyse de l’expérience vidéoludique de Death Stranding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les espaces autres de la fiction contemporaine: Utopies, dystopies, hétérotopies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Les Éditions de l’Inframince, Sherbrooke, Canada</w:t>
              </w:r>
            </w:hyperlink>
            <w:r>
              <w:rPr/>
              <w:t xml:space="preserve">, 2022, Collection de l’Hyphe, 978-2-9820832-0-2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hal-04360337v1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game spaces: Understanding experiences of video game spaces through the concept of Topological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DiGRA 2022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hal-04360261v1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Marcher, jouer, créer - La marche comme interprétation de l'espace vidéoludique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Rosane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vidéo, une herméneutique en acte</w:t>
            </w:r>
            <w:r>
              <w:rPr/>
              <w:t xml:space="preserve">, Paul-Antoine Colombani, Jan 2021,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hal-04360351v1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/ Berlin, marcher la ville : esquisse d'une anthropologie de la limite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Rosane Lebreton</w:t>
              </w:r>
            </w:hyperlink>
          </w:p>
          <w:p>
            <w:pPr/>
            <w:r>
              <w:rPr/>
              <w:t xml:space="preserve">Architecture, aménagement de l'espace.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dumas-01788924v1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956v1" TargetMode="External"/><Relationship Id="rId8" Type="http://schemas.openxmlformats.org/officeDocument/2006/relationships/hyperlink" Target="https://hal.science/search/index/?q=*&amp;authFullName_s=Rosane Lebreton" TargetMode="External"/><Relationship Id="rId9" Type="http://schemas.openxmlformats.org/officeDocument/2006/relationships/hyperlink" Target="https://hal.science/hal-04360120v1" TargetMode="External"/><Relationship Id="rId10" Type="http://schemas.openxmlformats.org/officeDocument/2006/relationships/hyperlink" Target="https://hal.science/hal-03797930v1" TargetMode="External"/><Relationship Id="rId11" Type="http://schemas.openxmlformats.org/officeDocument/2006/relationships/hyperlink" Target="https://hal.science/search/index/?q=*&amp;authFullName_s=Maude Desch&#234;nes-Pradet" TargetMode="External"/><Relationship Id="rId12" Type="http://schemas.openxmlformats.org/officeDocument/2006/relationships/hyperlink" Target="https://hal.science/search/index/?q=*&amp;authFullName_s=Christophe Duret" TargetMode="External"/><Relationship Id="rId13" Type="http://schemas.openxmlformats.org/officeDocument/2006/relationships/hyperlink" Target="https://hal.science/search/index/?q=*&amp;authFullName_s=Alain Musset" TargetMode="External"/><Relationship Id="rId14" Type="http://schemas.openxmlformats.org/officeDocument/2006/relationships/hyperlink" Target="https://hal.science/search/index/?q=*&amp;authFullName_s=Miruna Craciunescu" TargetMode="External"/><Relationship Id="rId15" Type="http://schemas.openxmlformats.org/officeDocument/2006/relationships/hyperlink" Target="https://hal.science/search/index/?q=*&amp;authFullName_s=Alexandre Zaezjev" TargetMode="External"/><Relationship Id="rId16" Type="http://schemas.openxmlformats.org/officeDocument/2006/relationships/hyperlink" Target="https://hal.science/hal-04360337v1" TargetMode="External"/><Relationship Id="rId17" Type="http://schemas.openxmlformats.org/officeDocument/2006/relationships/hyperlink" Target="https://editionsdelinframince.wordpress.com/" TargetMode="External"/><Relationship Id="rId18" Type="http://schemas.openxmlformats.org/officeDocument/2006/relationships/hyperlink" Target="https://hal.science/hal-04360261v1" TargetMode="External"/><Relationship Id="rId19" Type="http://schemas.openxmlformats.org/officeDocument/2006/relationships/hyperlink" Target="https://hal.science/hal-04360351v1" TargetMode="External"/><Relationship Id="rId20" Type="http://schemas.openxmlformats.org/officeDocument/2006/relationships/hyperlink" Target="https://dumas.ccsd.cnrs.fr/dumas-01788924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Rosane Lebreton</dc:title>
  <dc:description>CV</dc:description>
  <dc:subject/>
  <cp:keywords/>
  <cp:category/>
  <cp:lastModifiedBy/>
  <dcterms:created xsi:type="dcterms:W3CDTF">2026-04-15T01:27:53+02:00</dcterms:created>
  <dcterms:modified xsi:type="dcterms:W3CDTF">2026-04-15T01:27:53+02:00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