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Rodier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among hydro-saline dynamics, economic activities, ecological processes, and biodiversity in a deltaic social-ecological system: insights from the Rhône delta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pp.Article 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⟨10.5751/es-16122-300311⟩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water management from field and farm to the watershed level: example of the Rhone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Agroecosystems in Transformation: Visions, Technologies and Actors</w:t>
            </w:r>
            <w:r>
              <w:rPr/>
              <w:t xml:space="preserve">, Sep 2024, Berlin,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water management from field and farm to the watershed level: example of the Rhone delta.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Agroecosystems in Transformation: Visions, Technologies and Actors</w:t>
            </w:r>
            <w:r>
              <w:rPr/>
              <w:t xml:space="preserve">, Sep 2024, Berlin, Germany.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de modélisation des évolutions du fond par charriage - Analyse du potentiel et des limitations des outils de modélisation 2D sur deux cas d'étude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</w:p>
          <w:p>
            <w:pPr/>
            <w:r>
              <w:rPr/>
              <w:t xml:space="preserve">[Rapport de recherche] INRAE ETNA; DGPR (Direction Générale de la Prévention des Risques - Ministère de la Transition Ecologique et Solidaire).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hal-03735959v1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75v1" TargetMode="External"/><Relationship Id="rId8" Type="http://schemas.openxmlformats.org/officeDocument/2006/relationships/hyperlink" Target="https://hal.science/search/index/?q=*&amp;authFullName_s=Rose Rodier" TargetMode="External"/><Relationship Id="rId9" Type="http://schemas.openxmlformats.org/officeDocument/2006/relationships/hyperlink" Target="https://hal.science/search/index/?q=*&amp;authFullName_s=Olivier Boutron" TargetMode="External"/><Relationship Id="rId10" Type="http://schemas.openxmlformats.org/officeDocument/2006/relationships/hyperlink" Target="https://hal.science/search/index/?q=*&amp;authFullName_s=Arnaud B&#233;chet" TargetMode="External"/><Relationship Id="rId11" Type="http://schemas.openxmlformats.org/officeDocument/2006/relationships/hyperlink" Target="https://hal.science/search/index/?q=*&amp;authFullName_s=Olivier Therond" TargetMode="External"/><Relationship Id="rId12" Type="http://schemas.openxmlformats.org/officeDocument/2006/relationships/hyperlink" Target="https://dx.doi.org/10.5751/es-16122-300311" TargetMode="External"/><Relationship Id="rId13" Type="http://schemas.openxmlformats.org/officeDocument/2006/relationships/hyperlink" Target="https://hal.science/hal-05251874v1" TargetMode="External"/><Relationship Id="rId14" Type="http://schemas.openxmlformats.org/officeDocument/2006/relationships/hyperlink" Target="https://hal.inrae.fr/hal-05253943v1" TargetMode="External"/><Relationship Id="rId15" Type="http://schemas.openxmlformats.org/officeDocument/2006/relationships/hyperlink" Target="https://hal.science/search/index/?q=*&amp;authFullName_s=Arnaud Bechet" TargetMode="External"/><Relationship Id="rId16" Type="http://schemas.openxmlformats.org/officeDocument/2006/relationships/hyperlink" Target="https://dx.doi.org/10.1016/j.agee.2022.108050" TargetMode="External"/><Relationship Id="rId17" Type="http://schemas.openxmlformats.org/officeDocument/2006/relationships/hyperlink" Target="https://hal.science/hal-04681633v1" TargetMode="External"/><Relationship Id="rId18" Type="http://schemas.openxmlformats.org/officeDocument/2006/relationships/hyperlink" Target="https://hal.science/search/index/?q=*&amp;authFullName_s=Yann Queff&#233;l&#233;an" TargetMode="External"/><Relationship Id="rId19" Type="http://schemas.openxmlformats.org/officeDocument/2006/relationships/hyperlink" Target="https://hal.science/search/index/?q=*&amp;authFullName_s=C&#233;cile Guitet" TargetMode="External"/><Relationship Id="rId20" Type="http://schemas.openxmlformats.org/officeDocument/2006/relationships/hyperlink" Target="https://hal.science/search/index/?q=*&amp;authFullName_s=Damien Kuss" TargetMode="External"/><Relationship Id="rId21" Type="http://schemas.openxmlformats.org/officeDocument/2006/relationships/hyperlink" Target="https://hal.science/search/index/?q=*&amp;authFullName_s=C&#233;line Martins" TargetMode="External"/><Relationship Id="rId22" Type="http://schemas.openxmlformats.org/officeDocument/2006/relationships/hyperlink" Target="https://hal.science/search/index/?q=*&amp;authFullName_s=Yannick Robert" TargetMode="External"/><Relationship Id="rId23" Type="http://schemas.openxmlformats.org/officeDocument/2006/relationships/hyperlink" Target="https://hal.inrae.fr/hal-03735959v1" TargetMode="External"/><Relationship Id="rId24" Type="http://schemas.openxmlformats.org/officeDocument/2006/relationships/hyperlink" Target="https://hal.science/search/index/?q=*&amp;authFullName_s=Guillaume Pit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Rodier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