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Rossignol </w:t></w:r><w:r><w:rPr><w:color w:val="641e6e"/></w:rPr><w:t xml:space="preserve">Professeur d'histoire ancienne Avignon Université.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rossignol-benoit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0009-0005-2619-7010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084742429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197897341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https://scholar.google.com/citations?hl=fr&user=5JI6FsUAAAAJ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0000000357585591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construction de la mémoire des crises frumentaires et épidémiques du Haut-Empire romain à l'Antiquité tardive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Revista de Historia </w:t></w:r><w:r><w:rPr/><w:t xml:space="preserve">, 2025, 184, pp.1-28. </w:t></w:r><w:hyperlink r:id="rId15" w:history="1"><w:r><w:rPr><w:color w:val="#410a8c"/><w:u w:val="single"/></w:rPr><w:t xml:space="preserve">⟨10.11606/issn.2316-9141.rh.2025.227337⟩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hal-05457291v1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carrière d’Ulpius Cerialis et les guerres de Marc Aurèle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Acta Musei Napocensis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hal-04778993v1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Werner ECK, Federico SANTANGELO, Konrad VÖSSING, Emperor, army and society: studies in Roman imperial history for Anthony R. Birley, Bonn, 2022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Bryn Mawr Classical Review</w:t></w:r><w:r><w:rPr/><w:t xml:space="preserve">, 2024, 36 (2)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hal-04729497v1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Dans l'antiquité tardive, le monde romain à l'épreuve du climat ?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Dossiers d'Archéologie</w:t></w:r><w:r><w:rPr/><w:t xml:space="preserve">, 2023, 416, pp.52-55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hal-04726995v1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amphore gauloise de muria hispanique au nom de Lucius Vibrius Eutyches à Grenoble et le commerce dans la cité de Vienne</w:t></w:r></w:hyperlink></w:p><w:p><w:pPr/><w:hyperlink r:id="rId20" w:history="1"><w:r><w:rPr><w:color w:val="#410a8c"/><w:u w:val="single"/></w:rPr><w:t xml:space="preserve">Yann Bonfand</w:t></w:r></w:hyperlink><w:r><w:rPr/><w:t xml:space="preserve">,</w:t></w:r><w:hyperlink r:id="rId21" w:history="1"><w:r><w:rPr><w:color w:val="#410a8c"/><w:u w:val="single"/></w:rPr><w:t xml:space="preserve">David Djaoui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><w:i w:val="1"/><w:iCs w:val="1"/></w:rPr><w:t xml:space="preserve">Journal of Epigraphic Studies</w:t></w:r><w:r><w:rPr/><w:t xml:space="preserve">, 2023, 6, pp.105-116</w:t></w:r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hal-04710559v1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Vaison-la-Romaine, les dernières découvertes.</w:t></w:r></w:hyperlink></w:p><w:p><w:pPr/><w:hyperlink r:id="rId23" w:history="1"><w:r><w:rPr><w:color w:val="#410a8c"/><w:u w:val="single"/></w:rPr><w:t xml:space="preserve">Isabelle Doray</w:t></w:r></w:hyperlink><w:r><w:rPr/><w:t xml:space="preserve">,</w:t></w:r><w:hyperlink r:id="rId24" w:history="1"><w:r><w:rPr><w:color w:val="#410a8c"/><w:u w:val="single"/></w:rPr><w:t xml:space="preserve">Caroline Lefebvre</w:t></w:r></w:hyperlink><w:r><w:rPr/><w:t xml:space="preserve">,</w:t></w:r><w:hyperlink r:id="rId25" w:history="1"><w:r><w:rPr><w:color w:val="#410a8c"/><w:u w:val="single"/></w:rPr><w:t xml:space="preserve">Caroline Michel d'Annoville</w:t></w:r></w:hyperlink><w:r><w:rPr/><w:t xml:space="preserve">,</w:t></w:r><w:hyperlink r:id="rId26" w:history="1"><w:r><w:rPr><w:color w:val="#410a8c"/><w:u w:val="single"/></w:rPr><w:t xml:space="preserve">Jean-Marc Mignon</w:t></w:r></w:hyperlink><w:r><w:rPr/><w:t xml:space="preserve">,</w:t></w:r><w:hyperlink r:id="rId14" w:history="1"><w:r><w:rPr><w:color w:val="#410a8c"/><w:u w:val="single"/></w:rPr><w:t xml:space="preserve">Benoît Rossignol</w:t></w:r></w:hyperlink><w:r><w:rPr/><w:t xml:space="preserve">et al.</w:t></w:r></w:p><w:p><w:pPr/><w:r><w:rPr><w:i w:val="1"/><w:iCs w:val="1"/></w:rPr><w:t xml:space="preserve">Archéologia</w:t></w:r><w:r><w:rPr/><w:t xml:space="preserve">, 2023, 618, pp.28-41</w:t></w:r></w:p><w:p><w:pPr/><w:r><w:rPr/><w:t xml:space="preserve">Article dans une revue</w:t></w:r></w:p><w:p><w:pPr/><w:hyperlink r:id="rId22" w:history="1"><w:r><w:rPr><w:color w:val="#410a8c"/><w:u w:val="single"/></w:rPr><w:t xml:space="preserve">halshs-04121916v1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Ces pestes qui n'en étaient pas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L'Histoire</w:t></w:r><w:r><w:rPr/><w:t xml:space="preserve">, 2023, 509-510, pp.14-17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hal-04727004v1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Mémoires de Trajan, mémoires d’Hadrien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des études anciennes</w:t></w:r><w:r><w:rPr/><w:t xml:space="preserve">, 2022, 124 (1), p. 213-219</w:t></w:r></w:p><w:p><w:pPr/><w:r><w:rPr/><w:t xml:space="preserve">Article dans une revue</w:t></w:r></w:p><w:p><w:pPr/><w:hyperlink r:id="rId28" w:history="1"><w:r><w:rPr><w:color w:val="#410a8c"/><w:u w:val="single"/></w:rPr><w:t xml:space="preserve">hal-03794944v1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Deux officiers romains honorés sur le forum de Vaison-la-Romaine au Ier siècle de notre ère</w:t></w:r></w:hyperlink></w:p><w:p><w:pPr/><w:hyperlink r:id="rId26" w:history="1"><w:r><w:rPr><w:color w:val="#410a8c"/><w:u w:val="single"/></w:rPr><w:t xml:space="preserve">Jean-Marc Mignon</w:t></w:r></w:hyperlink><w:r><w:rPr/><w:t xml:space="preserve">,</w:t></w:r><w:hyperlink r:id="rId30" w:history="1"><w:r><w:rPr><w:color w:val="#410a8c"/><w:u w:val="single"/></w:rPr><w:t xml:space="preserve">David Lavergne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archéologique de Narbonnaise</w:t></w:r><w:r><w:rPr/><w:t xml:space="preserve">, 2022, 2020 (53), pp.279-289. </w:t></w:r><w:hyperlink r:id="rId31" w:history="1"><w:r><w:rPr><w:color w:val="#410a8c"/><w:u w:val="single"/></w:rPr><w:t xml:space="preserve">⟨10.3406/ran.2020.2013⟩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halshs-03959708v1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Autour du culte de la Mère des dieux dans la vallée du Rhône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du Vivarais</w:t></w:r><w:r><w:rPr/><w:t xml:space="preserve">, 2022, CXXV-1 (829, mars 2022), pp.91-117</w:t></w:r></w:p><w:p><w:pPr/><w:r><w:rPr/><w:t xml:space="preserve">Article dans une revue</w:t></w:r></w:p><w:p><w:pPr/><w:hyperlink r:id="rId32" w:history="1"><w:r><w:rPr><w:color w:val="#410a8c"/><w:u w:val="single"/></w:rPr><w:t xml:space="preserve">halshs-03899555v1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propagation des maladies entre l’Europe et l’Asie dans l’Antiquité : le cas de l’Empire romain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Cahiers d’histoire. Revue d’histoire critique</w:t></w:r><w:r><w:rPr/><w:t xml:space="preserve">, 2022, 151, pp.47-60. </w:t></w:r><w:hyperlink r:id="rId34" w:history="1"><w:r><w:rPr><w:color w:val="#410a8c"/><w:u w:val="single"/></w:rPr><w:t xml:space="preserve">⟨10.4000/chrhc.17469⟩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halshs-03590453v1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inscriptions funéraires romaines à Montélimar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drômoise</w:t></w:r><w:r><w:rPr/><w:t xml:space="preserve">, 2021, 581, pp.44-53</w:t></w:r></w:p><w:p><w:pPr/><w:r><w:rPr/><w:t xml:space="preserve">Article dans une revue</w:t></w:r></w:p><w:p><w:pPr/><w:hyperlink r:id="rId35" w:history="1"><w:r><w:rPr><w:color w:val="#410a8c"/><w:u w:val="single"/></w:rPr><w:t xml:space="preserve">halshs-03832238v1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L’armée romaine, en quête d’honneur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Inflexions. Civils et militaires : pouvoir dire</w:t></w:r><w:r><w:rPr/><w:t xml:space="preserve">, 2021, N° 48 (3), pp.45-52. </w:t></w:r><w:hyperlink r:id="rId37" w:history="1"><w:r><w:rPr><w:color w:val="#410a8c"/><w:u w:val="single"/></w:rPr><w:t xml:space="preserve">⟨10.3917/infle.048.0045⟩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halshs-03543232v1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 au dossier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39" w:history="1"><w:r><w:rPr><w:color w:val="#410a8c"/><w:u w:val="single"/></w:rPr><w:t xml:space="preserve">Dan Dana</w:t></w:r></w:hyperlink></w:p><w:p><w:pPr/><w:r><w:rPr><w:i w:val="1"/><w:iCs w:val="1"/></w:rPr><w:t xml:space="preserve">Antiquités Africaines</w:t></w:r><w:r><w:rPr/><w:t xml:space="preserve">, 2020, Mobilité, garnisons et nouveautés en épigraphie militaire : les unités auxiliaires et l’Afrique romaine, 56, pp.275-284. </w:t></w:r><w:hyperlink r:id="rId40" w:history="1"><w:r><w:rPr><w:color w:val="#410a8c"/><w:u w:val="single"/></w:rPr><w:t xml:space="preserve">⟨10.4000/antafr.2933⟩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halshs-03528448v1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Matrones et la voie. Notes sur les inscriptions du Montgenèvre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archéologique de Narbonnaise</w:t></w:r><w:r><w:rPr/><w:t xml:space="preserve">, 2020, 2019 (52), pp.219-230. </w:t></w:r><w:hyperlink r:id="rId42" w:history="1"><w:r><w:rPr><w:color w:val="#410a8c"/><w:u w:val="single"/></w:rPr><w:t xml:space="preserve">⟨10.3406/ran.2019.1992⟩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halshs-03528387v1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Vaison</w:t></w:r></w:hyperlink></w:p><w:p><w:pPr/><w:hyperlink r:id="rId25" w:history="1"><w:r><w:rPr><w:color w:val="#410a8c"/><w:u w:val="single"/></w:rPr><w:t xml:space="preserve">Caroline Michel d'Annoville</w:t></w:r></w:hyperlink><w:r><w:rPr/><w:t xml:space="preserve">,</w:t></w:r><w:hyperlink r:id="rId26" w:history="1"><w:r><w:rPr><w:color w:val="#410a8c"/><w:u w:val="single"/></w:rPr><w:t xml:space="preserve">Jean-Marc Mignon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archéologique/Bulletin de la SFAC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halshs-03891676v1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Collaboration et collusions ? Réflexions sur les rapports entre chevaliers et sénateurs des Julio-Claudiens aux Antonins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Cahiers du Centre Gustave Glotz</w:t></w:r><w:r><w:rPr/><w:t xml:space="preserve">, 2019, 2018 (XXIX), pp.161-185</w:t></w:r></w:p><w:p><w:pPr/><w:r><w:rPr/><w:t xml:space="preserve">Article dans une revue</w:t></w:r></w:p><w:p><w:pPr/><w:hyperlink r:id="rId44" w:history="1"><w:r><w:rPr><w:color w:val="#410a8c"/><w:u w:val="single"/></w:rPr><w:t xml:space="preserve">halshs-03818702v1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nouveau procurateur ducénaire anonyme à Orange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26" w:history="1"><w:r><w:rPr><w:color w:val="#410a8c"/><w:u w:val="single"/></w:rPr><w:t xml:space="preserve">Jean-Marc Mignon</w:t></w:r></w:hyperlink><w:r><w:rPr/><w:t xml:space="preserve">,</w:t></w:r><w:hyperlink r:id="rId46" w:history="1"><w:r><w:rPr><w:color w:val="#410a8c"/><w:u w:val="single"/></w:rPr><w:t xml:space="preserve">Guillaume Hairy</w:t></w:r></w:hyperlink></w:p><w:p><w:pPr/><w:r><w:rPr><w:i w:val="1"/><w:iCs w:val="1"/></w:rPr><w:t xml:space="preserve">Tyche, Beiträge zur alten Geschichte Papyrologie und Epigraphik</w:t></w:r><w:r><w:rPr/><w:t xml:space="preserve">, 2019</w:t></w:r></w:p><w:p><w:pPr/><w:r><w:rPr/><w:t xml:space="preserve">Article dans une revue</w:t></w:r></w:p><w:p><w:pPr/><w:hyperlink r:id="rId45" w:history="1"><w:r><w:rPr><w:color w:val="#410a8c"/><w:u w:val="single"/></w:rPr><w:t xml:space="preserve">halshs-03598478v1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Qu’est-ce qu’un allié pour Rome ?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Inflexions. Civils et militaires : pouvoir dire</w:t></w:r><w:r><w:rPr/><w:t xml:space="preserve">, 2019, N° 41 (2), pp.19. </w:t></w:r><w:hyperlink r:id="rId48" w:history="1"><w:r><w:rPr><w:color w:val="#410a8c"/><w:u w:val="single"/></w:rPr><w:t xml:space="preserve">⟨10.3917/infle.041.0019⟩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halshs-03543229v1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inscriptions de Diana mentionnant Caius Maesius Picatianus et les fastes de la Numidie dans les années 160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50" w:history="1"><w:r><w:rPr><w:color w:val="#410a8c"/><w:u w:val="single"/></w:rPr><w:t xml:space="preserve">Xavier Dupuis</w:t></w:r></w:hyperlink></w:p><w:p><w:pPr/><w:r><w:rPr><w:i w:val="1"/><w:iCs w:val="1"/></w:rPr><w:t xml:space="preserve">Cahiers du Centre Gustave Glotz</w:t></w:r><w:r><w:rPr/><w:t xml:space="preserve">, 2019, 2018 (29), pp.105-130</w:t></w:r></w:p><w:p><w:pPr/><w:r><w:rPr/><w:t xml:space="preserve">Article dans une revue</w:t></w:r></w:p><w:p><w:pPr/><w:hyperlink r:id="rId49" w:history="1"><w:r><w:rPr><w:color w:val="#410a8c"/><w:u w:val="single"/></w:rPr><w:t xml:space="preserve">halshs-03959749v1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Ordinem Alexandriae dedit. Une note sur Aetrius Ferox et Antonin le Pieux (CIL XI, 5693-5694, Tuficum)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Picus</w:t></w:r><w:r><w:rPr/><w:t xml:space="preserve">, 2018, 38, pp.45-54</w:t></w:r></w:p><w:p><w:pPr/><w:r><w:rPr/><w:t xml:space="preserve">Article dans une revue</w:t></w:r></w:p><w:p><w:pPr/><w:hyperlink r:id="rId51" w:history="1"><w:r><w:rPr><w:color w:val="#410a8c"/><w:u w:val="single"/></w:rPr><w:t xml:space="preserve">halshs-03958734v1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Découvertes épigraphiques récentes à Vaison-la-Romaine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26" w:history="1"><w:r><w:rPr><w:color w:val="#410a8c"/><w:u w:val="single"/></w:rPr><w:t xml:space="preserve">Jean-Marc Mignon</w:t></w:r></w:hyperlink><w:r><w:rPr/><w:t xml:space="preserve">,</w:t></w:r><w:hyperlink r:id="rId30" w:history="1"><w:r><w:rPr><w:color w:val="#410a8c"/><w:u w:val="single"/></w:rPr><w:t xml:space="preserve">David Lavergne</w:t></w:r></w:hyperlink></w:p><w:p><w:pPr/><w:r><w:rPr><w:i w:val="1"/><w:iCs w:val="1"/></w:rPr><w:t xml:space="preserve">Bulletin de la Société nationale des Antiquaires de France</w:t></w:r><w:r><w:rPr/><w:t xml:space="preserve">, 2018, 2015 (1), pp.339-348. </w:t></w:r><w:hyperlink r:id="rId53" w:history="1"><w:r><w:rPr><w:color w:val="#410a8c"/><w:u w:val="single"/></w:rPr><w:t xml:space="preserve">⟨10.3406/bsnaf.2018.12469⟩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hal-04635125v1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David J. Breeze, The Roman Army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Anabases - Traditions et réceptions de l’Antiquité</w:t></w:r><w:r><w:rPr/><w:t xml:space="preserve">, 2017, 25, pp.277-278. </w:t></w:r><w:hyperlink r:id="rId55" w:history="1"><w:r><w:rPr><w:color w:val="#410a8c"/><w:u w:val="single"/></w:rPr><w:t xml:space="preserve">⟨10.4000/anabases.6118⟩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halshs-03603582v1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Chroniques épigraphiques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archéologique de Narbonnaise</w:t></w:r><w:r><w:rPr/><w:t xml:space="preserve">, 2016, 49 (1), pp.373-408. </w:t></w:r><w:hyperlink r:id="rId57" w:history="1"><w:r><w:rPr><w:color w:val="#410a8c"/><w:u w:val="single"/></w:rPr><w:t xml:space="preserve">⟨10.3406/ran.2016.1943⟩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halshs-03543240v1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Chronique épigraphique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archéologique de Narbonnaise</w:t></w:r><w:r><w:rPr/><w:t xml:space="preserve">, 2016, 2015 (48), pp.253-278. </w:t></w:r><w:hyperlink r:id="rId59" w:history="1"><w:r><w:rPr><w:color w:val="#410a8c"/><w:u w:val="single"/></w:rPr><w:t xml:space="preserve">⟨10.3406/ran.2015.1917⟩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hal-01515281v1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élites de Narbonnaise de leur cité jusqu’au coeur du pouvoir romain : études de cas et contexte historique. Introduction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archéologique de Narbonnaise</w:t></w:r><w:r><w:rPr/><w:t xml:space="preserve">, 2016, 49 (1), pp.9-23. </w:t></w:r><w:hyperlink r:id="rId61" w:history="1"><w:r><w:rPr><w:color w:val="#410a8c"/><w:u w:val="single"/></w:rPr><w:t xml:space="preserve">⟨10.3406/ran.2016.1922⟩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halshs-03528460v1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Sous le signe de Mars : l’Empire romain et la puissance militaire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Questions internationales</w:t></w:r><w:r><w:rPr/><w:t xml:space="preserve">, 2015, mai-août 2015, pp.165-168</w:t></w:r></w:p><w:p><w:pPr/><w:r><w:rPr/><w:t xml:space="preserve">Article dans une revue</w:t></w:r></w:p><w:p><w:pPr/><w:hyperlink r:id="rId62" w:history="1"><w:r><w:rPr><w:color w:val="#410a8c"/><w:u w:val="single"/></w:rPr><w:t xml:space="preserve">hal-01515362v1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Il n’y a probablement pas de lion dans le Danube (à propos de la scène 13 de la colonne aurélienne)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HiMA : revue internationale d'histoire militaire ancienne</w:t></w:r><w:r><w:rPr/><w:t xml:space="preserve">, 2015, 1 (2015), pp.47-62</w:t></w:r></w:p><w:p><w:pPr/><w:r><w:rPr/><w:t xml:space="preserve">Article dans une revue</w:t></w:r></w:p><w:p><w:pPr/><w:hyperlink r:id="rId63" w:history="1"><w:r><w:rPr><w:color w:val="#410a8c"/><w:u w:val="single"/></w:rPr><w:t xml:space="preserve">hal-01515329v1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 guise de conclusion...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Hypothèses</w:t></w:r><w:r><w:rPr/><w:t xml:space="preserve">, 2015, 2014, pp.79-91. </w:t></w:r><w:hyperlink r:id="rId65" w:history="1"><w:r><w:rPr><w:color w:val="#410a8c"/><w:u w:val="single"/></w:rPr><w:t xml:space="preserve">⟨10.3917/hyp.141.0079⟩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hal-01515357v1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Images de la guerre romaine. À propos de trois ouvrages sur la colonne Aurélienne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HiMA : revue internationale d'histoire militaire ancienne</w:t></w:r><w:r><w:rPr/><w:t xml:space="preserve">, 2015, 2015 (1), pp.124-141</w:t></w:r></w:p><w:p><w:pPr/><w:r><w:rPr/><w:t xml:space="preserve">Article dans une revue</w:t></w:r></w:p><w:p><w:pPr/><w:hyperlink r:id="rId66" w:history="1"><w:r><w:rPr><w:color w:val="#410a8c"/><w:u w:val="single"/></w:rPr><w:t xml:space="preserve">hal-01515332v1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&amp;lt;i&amp;gt;IGLS&amp;lt;/i&amp;gt; XIII/2 9492 : Claudius Severus, cos. II 173, honoré à Bostra ?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Zeitschrift für Papyrologie und Epigraphik</w:t></w:r><w:r><w:rPr/><w:t xml:space="preserve">, 2014, 190, pp.285-286</w:t></w:r></w:p><w:p><w:pPr/><w:r><w:rPr/><w:t xml:space="preserve">Article dans une revue</w:t></w:r></w:p><w:p><w:pPr/><w:hyperlink r:id="rId67" w:history="1"><w:r><w:rPr><w:color w:val="#410a8c"/><w:u w:val="single"/></w:rPr><w:t xml:space="preserve">hal-01515352v1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William V. Harris (éd.), The Ancient Mediterranean Environment between Science and History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Anabases - Traditions et réceptions de l’Antiquité</w:t></w:r><w:r><w:rPr/><w:t xml:space="preserve">, 2014, 20, pp.412-413. </w:t></w:r><w:hyperlink r:id="rId69" w:history="1"><w:r><w:rPr><w:color w:val="#410a8c"/><w:u w:val="single"/></w:rPr><w:t xml:space="preserve">⟨10.4000/anabases.5152⟩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halshs-03603583v1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Geoffrey W. Adams, Marcus Aurelius in the Historia Augusta and Beyond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Anabases - Traditions et réceptions de l’Antiquité</w:t></w:r><w:r><w:rPr/><w:t xml:space="preserve">, 2014, 19, pp.329-330. </w:t></w:r><w:hyperlink r:id="rId71" w:history="1"><w:r><w:rPr><w:color w:val="#410a8c"/><w:u w:val="single"/></w:rPr><w:t xml:space="preserve">⟨10.4000/anabases.4709⟩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halshs-03603584v1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Quis fratrem mihi reddit ? » Notes sur la famille des légionnaires de Mayence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Cahiers du Centre Gustave Glotz</w:t></w:r><w:r><w:rPr/><w:t xml:space="preserve">, 2014, 2013 (24), pp.275-292. </w:t></w:r><w:hyperlink r:id="rId73" w:history="1"><w:r><w:rPr><w:color w:val="#410a8c"/><w:u w:val="single"/></w:rPr><w:t xml:space="preserve">⟨10.3406/ccgg.2013.1806⟩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hal-01515348v1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Glanes épigraphiques à Ulpiana et Aquincum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Zeitschrift für Papyrologie und Epigraphik</w:t></w:r><w:r><w:rPr/><w:t xml:space="preserve">, 2013, 186, pp.275-278</w:t></w:r></w:p><w:p><w:pPr/><w:r><w:rPr/><w:t xml:space="preserve">Article dans une revue</w:t></w:r></w:p><w:p><w:pPr/><w:hyperlink r:id="rId74" w:history="1"><w:r><w:rPr><w:color w:val="#410a8c"/><w:u w:val="single"/></w:rPr><w:t xml:space="preserve">halshs-00872453v1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attitudes de quelques agents du prince à l'époque des guerres des règnes de Marc Aurèle et Commode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Cahiers du Centre Gustave Glotz</w:t></w:r><w:r><w:rPr/><w:t xml:space="preserve">, 2012, 21, pp.119-137. </w:t></w:r><w:hyperlink r:id="rId76" w:history="1"><w:r><w:rPr><w:color w:val="#410a8c"/><w:u w:val="single"/></w:rPr><w:t xml:space="preserve">⟨10.3406/ccgg.2010.1718⟩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halshs-00661307v1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droit et la vérité. À propos d'une décision inexistante de Trajan et d'une procédure oraculaire inventée en Gaule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Revue internationale des droits de l'Antiquité</w:t></w:r><w:r><w:rPr/><w:t xml:space="preserve">, 2011, 2009 (56), pp.115-129</w:t></w:r></w:p><w:p><w:pPr/><w:r><w:rPr/><w:t xml:space="preserve">Article dans une revue</w:t></w:r></w:p><w:p><w:pPr/><w:hyperlink r:id="rId77" w:history="1"><w:r><w:rPr><w:color w:val="#410a8c"/><w:u w:val="single"/></w:rPr><w:t xml:space="preserve">halshs-00585189v1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Volcanisme global et variations climatiques de courte durée dans l'histoire romaine (Ier s. av. J.-C. - IVème s. ap. J.-C.) : leçons d'une archive glaciaire (GISP2)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79" w:history="1"><w:r><w:rPr><w:color w:val="#410a8c"/><w:u w:val="single"/></w:rPr><w:t xml:space="preserve">Sébastien Durost</w:t></w:r></w:hyperlink></w:p><w:p><w:pPr/><w:r><w:rPr><w:i w:val="1"/><w:iCs w:val="1"/></w:rPr><w:t xml:space="preserve">Jahrbuch des Römisch-Germanischen Zentralmuseums Mainz</w:t></w:r><w:r><w:rPr/><w:t xml:space="preserve">, 2010, 54 - 2007 (2), pp.395-438</w:t></w:r></w:p><w:p><w:pPr/><w:r><w:rPr/><w:t xml:space="preserve">Article dans une revue</w:t></w:r></w:p><w:p><w:pPr/><w:hyperlink r:id="rId78" w:history="1"><w:r><w:rPr><w:color w:val="#410a8c"/><w:u w:val="single"/></w:rPr><w:t xml:space="preserve">halshs-00565588v1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préfets du prétoire de Marc Aurèle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Cahiers du Centre Gustave Glotz</w:t></w:r><w:r><w:rPr/><w:t xml:space="preserve">, 2009, 2007 (18), pp.141-177. </w:t></w:r><w:hyperlink r:id="rId81" w:history="1"><w:r><w:rPr><w:color w:val="#410a8c"/><w:u w:val="single"/></w:rPr><w:t xml:space="preserve">⟨10.3406/ccgg.2007.1648⟩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halshs-00420874v1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Climat, Gallic War and dendrochronology of oak (Quercus sp.) of the first Century B.C.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79" w:history="1"><w:r><w:rPr><w:color w:val="#410a8c"/><w:u w:val="single"/></w:rPr><w:t xml:space="preserve">Sébastien Durost</w:t></w:r></w:hyperlink><w:r><w:rPr/><w:t xml:space="preserve">,</w:t></w:r><w:hyperlink r:id="rId83" w:history="1"><w:r><w:rPr><w:color w:val="#410a8c"/><w:u w:val="single"/></w:rPr><w:t xml:space="preserve">Georges-Noël Lambert</w:t></w:r></w:hyperlink><w:r><w:rPr/><w:t xml:space="preserve">,</w:t></w:r><w:hyperlink r:id="rId84" w:history="1"><w:r><w:rPr><w:color w:val="#410a8c"/><w:u w:val="single"/></w:rPr><w:t xml:space="preserve">Vincent Bernard</w:t></w:r></w:hyperlink></w:p><w:p><w:pPr/><w:r><w:rPr><w:i w:val="1"/><w:iCs w:val="1"/></w:rPr><w:t xml:space="preserve">Archeosciences, revue d'Archéométrie</w:t></w:r><w:r><w:rPr/><w:t xml:space="preserve">, 2008, 32, pp.31-50. </w:t></w:r><w:hyperlink r:id="rId85" w:history="1"><w:r><w:rPr><w:color w:val="#410a8c"/><w:u w:val="single"/></w:rPr><w:t xml:space="preserve">⟨10.4000/archeosciences.932⟩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halshs-03543233v1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Figures de l'historien dans le cycle de Dune de Frank Herbert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Cycnos</w:t></w:r><w:r><w:rPr/><w:t xml:space="preserve">, 2005, 22 (2), pp.67-83</w:t></w:r></w:p><w:p><w:pPr/><w:r><w:rPr/><w:t xml:space="preserve">Article dans une revue</w:t></w:r></w:p><w:p><w:pPr/><w:hyperlink r:id="rId86" w:history="1"><w:r><w:rPr><w:color w:val="#410a8c"/><w:u w:val="single"/></w:rPr><w:t xml:space="preserve">halshs-00137198v1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Reconstruction, restructuration et modernisation des bases navales (1944-1949)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88" w:history="1"><w:r><w:rPr><w:color w:val="#410a8c"/><w:u w:val="single"/></w:rPr><w:t xml:space="preserve">Roland Le Borgn’</w:t></w:r></w:hyperlink></w:p><w:p><w:pPr/><w:r><w:rPr><w:i w:val="1"/><w:iCs w:val="1"/></w:rPr><w:t xml:space="preserve">Revue Historique des Armées</w:t></w:r><w:r><w:rPr/><w:t xml:space="preserve">, 2000, 220 (3), pp.98-111. </w:t></w:r><w:hyperlink r:id="rId89" w:history="1"><w:r><w:rPr><w:color w:val="#410a8c"/><w:u w:val="single"/></w:rPr><w:t xml:space="preserve">⟨10.3406/rharm.2000.4962⟩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hal-04389756v1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M. Bellancourt-Valdher et J.-N. Corvisier (dir.), La démographie historique antique, Arras, 1999 (Compte rendu).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Annales de démographie historique</w:t></w:r><w:r><w:rPr/><w:t xml:space="preserve">, 2000, 2, pp.202-205</w:t></w:r></w:p><w:p><w:pPr/><w:r><w:rPr/><w:t xml:space="preserve">Article dans une revue</w:t></w:r></w:p><w:p><w:pPr/><w:hyperlink r:id="rId90" w:history="1"><w:r><w:rPr><w:color w:val="#410a8c"/><w:u w:val="single"/></w:rPr><w:t xml:space="preserve">halshs-00232064v1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Pestilences et épidémies dans l'Histoire Auguste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Historiae Augustae Colloquium Romanum</w:t></w:r><w:r><w:rPr/><w:t xml:space="preserve">, G. Zecchini, May 2022, Rome, Italie. pp.131-153</w:t></w:r></w:p><w:p><w:pPr/><w:r><w:rPr/><w:t xml:space="preserve">Communication dans un congrès</w:t></w:r></w:p><w:p><w:pPr/><w:hyperlink r:id="rId91" w:history="1"><w:r><w:rPr><w:color w:val="#410a8c"/><w:u w:val="single"/></w:rPr><w:t xml:space="preserve">hal-04706938v1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Lyon à l'Arabie... Notes sur Clodius Albinus, sa carrière, et ses soutiens dans l'Histoire Auguste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Historiae Augustae Colloquium Turicense</w:t></w:r><w:r><w:rPr/><w:t xml:space="preserve">, May 2018, Zurich, Suisse. pp.165-176</w:t></w:r></w:p><w:p><w:pPr/><w:r><w:rPr/><w:t xml:space="preserve">Communication dans un congrès</w:t></w:r></w:p><w:p><w:pPr/><w:hyperlink r:id="rId92" w:history="1"><w:r><w:rPr><w:color w:val="#410a8c"/><w:u w:val="single"/></w:rPr><w:t xml:space="preserve">halshs-03868560v1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commandement de la garde impériale : autour des préfets du prétoire et de leurs compétences militaires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7ème congrès sur l'armée romaine : Corps du chef et gardes du corps dans l'armée romaine</w:t></w:r><w:r><w:rPr/><w:t xml:space="preserve">, Catherine Wolff; Patrice Faure, Oct 2018, Lyon, France. pp.135-157</w:t></w:r></w:p><w:p><w:pPr/><w:r><w:rPr/><w:t xml:space="preserve">Communication dans un congrès</w:t></w:r></w:p><w:p><w:pPr/><w:hyperlink r:id="rId93" w:history="1"><w:r><w:rPr><w:color w:val="#410a8c"/><w:u w:val="single"/></w:rPr><w:t xml:space="preserve">halshs-03813544v1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Notes sur les Voconces en contexte alpin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I Romani nelle Alpi. Storia, epigrafia e archeologia di una presenza.</w:t></w:r><w:r><w:rPr/><w:t xml:space="preserve">, May 2019, Lausanne, Suisse. pp.203-230</w:t></w:r></w:p><w:p><w:pPr/><w:r><w:rPr/><w:t xml:space="preserve">Communication dans un congrès</w:t></w:r></w:p><w:p><w:pPr/><w:hyperlink r:id="rId94" w:history="1"><w:r><w:rPr><w:color w:val="#410a8c"/><w:u w:val="single"/></w:rPr><w:t xml:space="preserve">halshs-03528353v1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Titius Lustricus et Calestrius Tiro en Achaïe, notes sur l'administration provinciale sous Trajan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Traiano : Optimus Princeps</w:t></w:r><w:r><w:rPr/><w:t xml:space="preserve">, L. Zerbini, Sep 2017, Ferrara, Italie. pp.213-229</w:t></w:r></w:p><w:p><w:pPr/><w:r><w:rPr/><w:t xml:space="preserve">Communication dans un congrès</w:t></w:r></w:p><w:p><w:pPr/><w:hyperlink r:id="rId95" w:history="1"><w:r><w:rPr><w:color w:val="#410a8c"/><w:u w:val="single"/></w:rPr><w:t xml:space="preserve">halshs-03532495v1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Nouvelles unités auxiliaires et troupes de renforts dans les guerres du règne de Marc Aurèle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 Des alliés aux fédérés. VIe congrès international de Lyon</w:t></w:r><w:r><w:rPr/><w:t xml:space="preserve">, C. Wolff; P. Faure, Oct 2014, Lyon, France. pp.251-292</w:t></w:r></w:p><w:p><w:pPr/><w:r><w:rPr/><w:t xml:space="preserve">Communication dans un congrès</w:t></w:r></w:p><w:p><w:pPr/><w:hyperlink r:id="rId96" w:history="1"><w:r><w:rPr><w:color w:val="#410a8c"/><w:u w:val="single"/></w:rPr><w:t xml:space="preserve">hal-01515311v1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Contra Germanos res feliciter gessit ? Remarques sur les guerres et les narrations du règne de Marc Aurèle dans les biographies de l'Histoire Auguste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Historiae Augustae Nanceiense. XIIe congrès sur l'Histoire Auguste Convegni, Nancy</w:t></w:r><w:r><w:rPr/><w:t xml:space="preserve">, C. Bertrand-Dagenbach; F. Chausson, Jun 2011, Nancy, France. pp.435-455</w:t></w:r></w:p><w:p><w:pPr/><w:r><w:rPr/><w:t xml:space="preserve">Communication dans un congrès</w:t></w:r></w:p><w:p><w:pPr/><w:hyperlink r:id="rId97" w:history="1"><w:r><w:rPr><w:color w:val="#410a8c"/><w:u w:val="single"/></w:rPr><w:t xml:space="preserve">hal-01515342v1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climat, les famines et la guerre : éléments du contexte de la peste antonine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Le climat, les famines et la guerre : éléments du contexte de la peste antonine</w:t></w:r><w:r><w:rPr/><w:t xml:space="preserve">, Oct 2008, Rome - Anacapri, Italie. pp.87-122</w:t></w:r></w:p><w:p><w:pPr/><w:r><w:rPr/><w:t xml:space="preserve">Communication dans un congrès</w:t></w:r></w:p><w:p><w:pPr/><w:hyperlink r:id="rId98" w:history="1"><w:r><w:rPr><w:color w:val="#410a8c"/><w:u w:val="single"/></w:rPr><w:t xml:space="preserve">halshs-00798585v1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Il avertissait les cités de se méfier des pestes, des incendies, des tremblements de terre&amp;quot;.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"Il avertissait les cités de se méfier des pestes, des incendies, des tremblements de terre". Crises militaire, frumentaire et sanitaire : les cités de l'Occident au temps de la peste antonine</w:t></w:r><w:r><w:rPr/><w:t xml:space="preserve">, Oct 2011, Clermont-Ferrand, France. pp.451-470</w:t></w:r></w:p><w:p><w:pPr/><w:r><w:rPr/><w:t xml:space="preserve">Communication dans un congrès</w:t></w:r></w:p><w:p><w:pPr/><w:hyperlink r:id="rId99" w:history="1"><w:r><w:rPr><w:color w:val="#410a8c"/><w:u w:val="single"/></w:rPr><w:t xml:space="preserve">halshs-00798583v1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cités des provinces danubiennes de l'Occident romain : vue cavalière depuis Sarmizegetusa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Le quotidien municipal dans l'Occident romain</w:t></w:r><w:r><w:rPr/><w:t xml:space="preserve">, Oct 2007, Clermont-Ferrand, France. pp.83-101</w:t></w:r></w:p><w:p><w:pPr/><w:r><w:rPr/><w:t xml:space="preserve">Communication dans un congrès</w:t></w:r></w:p><w:p><w:pPr/><w:hyperlink r:id="rId100" w:history="1"><w:r><w:rPr><w:color w:val="#410a8c"/><w:u w:val="single"/></w:rPr><w:t xml:space="preserve">halshs-00424504v1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Élites locales et armées : quelques problèmes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Élites locales et armées : quelques problèmes</w:t></w:r><w:r><w:rPr/><w:t xml:space="preserve">, Nov 2000, Clermont-Ferrand, France. pp.349-380</w:t></w:r></w:p><w:p><w:pPr/><w:r><w:rPr/><w:t xml:space="preserve">Communication dans un congrès</w:t></w:r></w:p><w:p><w:pPr/><w:hyperlink r:id="rId101" w:history="1"><w:r><w:rPr><w:color w:val="#410a8c"/><w:u w:val="single"/></w:rPr><w:t xml:space="preserve">halshs-00125556v1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peste antonine (166 ap. J.-C.)</w:t></w:r></w:hyperlink></w:p><w:p><w:pPr/><w:hyperlink r:id="rId14" w:history="1"><w:r><w:rPr><w:color w:val="#410a8c"/><w:u w:val="single"/></w:rPr><w:t xml:space="preserve">Benoît Rossignol</w:t></w:r></w:hyperlink></w:p><w:p><w:pPr/><w:r><w:rPr/><w:t xml:space="preserve">2000, pp.31-37</w:t></w:r></w:p><w:p><w:pPr/><w:r><w:rPr/><w:t xml:space="preserve">Communication dans un congrès</w:t></w:r></w:p><w:p><w:pPr/><w:hyperlink r:id="rId102" w:history="1"><w:r><w:rPr><w:color w:val="#410a8c"/><w:u w:val="single"/></w:rPr><w:t xml:space="preserve">halshs-00125356v1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Apprendre l'un de l'autre : l'École de Guerre Navale et la coopération navale franco-allemande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Bilan et perspectives de la coopération militaire franco-allemande de 1963 à nos jours</w:t></w:r><w:r><w:rPr/><w:t xml:space="preserve">, Nov 1998, Paris, France. pp.243-280</w:t></w:r></w:p><w:p><w:pPr/><w:r><w:rPr/><w:t xml:space="preserve">Communication dans un congrès</w:t></w:r></w:p><w:p><w:pPr/><w:hyperlink r:id="rId103" w:history="1"><w:r><w:rPr><w:color w:val="#410a8c"/><w:u w:val="single"/></w:rPr><w:t xml:space="preserve">halshs-00278333v1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 révolte de Maternus et les mutineries : essai à propos de la communication, du prince et des soldats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La parole est aux militaires. Commander, dialoguer, désobéir dans l’armée romaine. Actes du 8e congrès sur l’armée romaine (20-22 octobre 2022)</w:t></w:r><w:r><w:rPr/><w:t xml:space="preserve">, Oct 2022, Lyon, France. 58, CEROR; Peeters, pp.153-164, 2024, CEROR, 978-2-36442-108-0</w:t></w:r></w:p><w:p><w:pPr/><w:r><w:rPr/><w:t xml:space="preserve">Proceedings/Recueil des communications</w:t></w:r></w:p><w:p><w:pPr/><w:hyperlink r:id="rId104" w:history="1"><w:r><w:rPr><w:color w:val="#410a8c"/><w:u w:val="single"/></w:rPr><w:t xml:space="preserve">hal-05521076v1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Pratiques du grec dans l’épigraphie de l’Occident : contextes, origines et pratiques culturelles. Actes de la XXIIe Rencontre franco-italienne sur l’épigraphie du monde romain</w:t></w:r></w:hyperlink></w:p><w:p><w:pPr/><w:hyperlink r:id="rId106" w:history="1"><w:r><w:rPr><w:color w:val="#410a8c"/><w:u w:val="single"/></w:rPr><w:t xml:space="preserve">François Chausson</w:t></w:r></w:hyperlink><w:r><w:rPr/><w:t xml:space="preserve">,</w:t></w:r><w:hyperlink r:id="rId107" w:history="1"><w:r><w:rPr><w:color w:val="#410a8c"/><w:u w:val="single"/></w:rPr><w:t xml:space="preserve">Antony Hostein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/><w:t xml:space="preserve">Ausonius. Scripta Antiqua 253, 2022</w:t></w:r></w:p><w:p><w:pPr/><w:r><w:rPr/><w:t xml:space="preserve">Proceedings/Recueil des communications</w:t></w:r></w:p><w:p><w:pPr/><w:hyperlink r:id="rId105" w:history="1"><w:r><w:rPr><w:color w:val="#410a8c"/><w:u w:val="single"/></w:rPr><w:t xml:space="preserve">hal-03844662v1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Altino 169 d.C. : intorno alla morte dell'imperatore Lucio Vero</w:t></w:r></w:hyperlink></w:p><w:p><w:pPr/><w:hyperlink r:id="rId106" w:history="1"><w:r><w:rPr><w:color w:val="#410a8c"/><w:u w:val="single"/></w:rPr><w:t xml:space="preserve">François Chausson</w:t></w:r></w:hyperlink><w:r><w:rPr/><w:t xml:space="preserve">,</w:t></w:r><w:hyperlink r:id="rId109" w:history="1"><w:r><w:rPr><w:color w:val="#410a8c"/><w:u w:val="single"/></w:rPr><w:t xml:space="preserve">Giovannella Cresci Marrone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/><w:t xml:space="preserve">Istituto Veneto di scienze lettere ed arti, 2022, 978-88-92990-12-8</w:t></w:r></w:p><w:p><w:pPr/><w:r><w:rPr/><w:t xml:space="preserve">Ouvrages</w:t></w:r></w:p><w:p><w:pPr/><w:hyperlink r:id="rId108" w:history="1"><w:r><w:rPr><w:color w:val="#410a8c"/><w:u w:val="single"/></w:rPr><w:t xml:space="preserve">halshs-03959768v1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Pratiques du grec dans l’épigraphie de l’Occident : contextes, origines et pratiques culturelles Actes de la XXIIe Rencontre franco-italienne sur l’épigraphie du monde romain (Autun, 22-24 juin 2017)</w:t></w:r></w:hyperlink></w:p><w:p><w:pPr/><w:hyperlink r:id="rId14" w:history="1"><w:r><w:rPr><w:color w:val="#410a8c"/><w:u w:val="single"/></w:rPr><w:t xml:space="preserve">Benoît Rossignol</w:t></w:r></w:hyperlink><w:r><w:rPr/><w:t xml:space="preserve">,</w:t></w:r><w:hyperlink r:id="rId107" w:history="1"><w:r><w:rPr><w:color w:val="#410a8c"/><w:u w:val="single"/></w:rPr><w:t xml:space="preserve">Antony Hostein</w:t></w:r></w:hyperlink><w:r><w:rPr/><w:t xml:space="preserve">,</w:t></w:r><w:hyperlink r:id="rId106" w:history="1"><w:r><w:rPr><w:color w:val="#410a8c"/><w:u w:val="single"/></w:rPr><w:t xml:space="preserve">François Chausson</w:t></w:r></w:hyperlink></w:p><w:p><w:pPr/><w:r><w:rPr/><w:t xml:space="preserve">Ausonius, 2022, Scripta Antiqua</w:t></w:r></w:p><w:p><w:pPr/><w:r><w:rPr/><w:t xml:space="preserve">Ouvrages</w:t></w:r></w:p><w:p><w:pPr/><w:hyperlink r:id="rId110" w:history="1"><w:r><w:rPr><w:color w:val="#410a8c"/><w:u w:val="single"/></w:rPr><w:t xml:space="preserve">hal-03966658v1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Altino 169 d.C. Intorno alla morte dell'imperatore Lucio Vero</w:t></w:r></w:hyperlink></w:p><w:p><w:pPr/><w:hyperlink r:id="rId106" w:history="1"><w:r><w:rPr><w:color w:val="#410a8c"/><w:u w:val="single"/></w:rPr><w:t xml:space="preserve">François Chausson</w:t></w:r></w:hyperlink><w:r><w:rPr/><w:t xml:space="preserve">,</w:t></w:r><w:hyperlink r:id="rId14" w:history="1"><w:r><w:rPr><w:color w:val="#410a8c"/><w:u w:val="single"/></w:rPr><w:t xml:space="preserve">Benoît Rossignol</w:t></w:r></w:hyperlink><w:r><w:rPr/><w:t xml:space="preserve">,</w:t></w:r><w:hyperlink r:id="rId109" w:history="1"><w:r><w:rPr><w:color w:val="#410a8c"/><w:u w:val="single"/></w:rPr><w:t xml:space="preserve">Giovannella Cresci Marrone</w:t></w:r></w:hyperlink></w:p><w:p><w:pPr/><w:r><w:rPr/><w:t xml:space="preserve">Istituto Veneto di Scienze, Lettere ed Arti, 2022</w:t></w:r></w:p><w:p><w:pPr/><w:r><w:rPr/><w:t xml:space="preserve">Ouvrages</w:t></w:r></w:p><w:p><w:pPr/><w:hyperlink r:id="rId111" w:history="1"><w:r><w:rPr><w:color w:val="#410a8c"/><w:u w:val="single"/></w:rPr><w:t xml:space="preserve">hal-03966662v1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Marc Aurèle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Perrin, pp.715, 2020, 978-2-262-03745-1</w:t></w:r></w:p><w:p><w:pPr/><w:r><w:rPr/><w:t xml:space="preserve">Ouvrages</w:t></w:r></w:p><w:p><w:pPr/><w:hyperlink r:id="rId112" w:history="1"><w:r><w:rPr><w:color w:val="#410a8c"/><w:u w:val="single"/></w:rPr><w:t xml:space="preserve">halshs-03528442v1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Mobilité, garnisons et nouveautés en épigraphie militaire : les unités auxiliaires et l'Afrique romaine (Antiquités Africaines, 56, 2020)</w:t></w:r></w:hyperlink></w:p><w:p><w:pPr/><w:hyperlink r:id="rId39" w:history="1"><w:r><w:rPr><w:color w:val="#410a8c"/><w:u w:val="single"/></w:rPr><w:t xml:space="preserve">Dan Dana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/><w:t xml:space="preserve">2020</w:t></w:r></w:p><w:p><w:pPr/><w:r><w:rPr/><w:t xml:space="preserve">Ouvrages</w:t></w:r></w:p><w:p><w:pPr/><w:hyperlink r:id="rId113" w:history="1"><w:r><w:rPr><w:color w:val="#410a8c"/><w:u w:val="single"/></w:rPr><w:t xml:space="preserve">hal-03079542v1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Clap for Alaska ! Les lendemains de la mort de César à la lumière de l'Okmok : quel(s) récit(s) pour une crise environnementale ?</w:t></w:r></w:hyperlink></w:p><w:p><w:pPr/><w:hyperlink r:id="rId14" w:history="1"><w:r><w:rPr><w:color w:val="#410a8c"/><w:u w:val="single"/></w:rPr><w:t xml:space="preserve">Benoît Rossignol</w:t></w:r></w:hyperlink></w:p><w:p><w:pPr/><w:r><w:rPr/><w:t xml:space="preserve">Maria Bats; Jean-Claude Lacam; Raphaël Laignoux. </w:t></w:r><w:r><w:rPr><w:i w:val="1"/><w:iCs w:val="1"/></w:rPr><w:t xml:space="preserve">La république romaine face aux crises. Tome 2. Traumatismes, résilience et recompositions aux temps des guerres hannibalique et civiles (218-201/49-30 a.C.)</w:t></w:r><w:r><w:rPr/><w:t xml:space="preserve">, Ausonius, pp.35-55, 2026, 978-2-35613-754-8</w:t></w:r></w:p><w:p><w:pPr/><w:r><w:rPr/><w:t xml:space="preserve">Chapitre d'ouvrage</w:t></w:r></w:p><w:p><w:pPr/><w:hyperlink r:id="rId114" w:history="1"><w:r><w:rPr><w:color w:val="#410a8c"/><w:u w:val="single"/></w:rPr><w:t xml:space="preserve">hal-05593579v1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 Néron et les Flaviens : les pestilences à Rome et dans l'empire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Dominique Castex; Nicolas Laubry; Benoit Rossignol. </w:t></w:r><w:r><w:rPr><w:i w:val="1"/><w:iCs w:val="1"/></w:rPr><w:t xml:space="preserve">Épidémies antiques en Méditerranée et au-delà</w:t></w:r><w:r><w:rPr/><w:t xml:space="preserve">, Ausonius, pp.337-402, 2026, PrimaLun@, 978-2-35613-447-9</w:t></w:r></w:p><w:p><w:pPr/><w:r><w:rPr/><w:t xml:space="preserve">Chapitre d'ouvrage</w:t></w:r></w:p><w:p><w:pPr/><w:hyperlink r:id="rId115" w:history="1"><w:r><w:rPr><w:color w:val="#410a8c"/><w:u w:val="single"/></w:rPr><w:t xml:space="preserve">hal-05525749v1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Nec natura caret vitio... L'histoire environnementale avec Prudence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Maria Cecilia d'Ercole; Silvia d'Intino; Florence Gherchanoc. </w:t></w:r><w:r><w:rPr><w:i w:val="1"/><w:iCs w:val="1"/></w:rPr><w:t xml:space="preserve">Natura. Approches anciennes, enjeux contemporains</w:t></w:r><w:r><w:rPr/><w:t xml:space="preserve">, Garnier, pp.89-94, 2025, 978-2-406-17484-4</w:t></w:r></w:p><w:p><w:pPr/><w:r><w:rPr/><w:t xml:space="preserve">Chapitre d'ouvrage</w:t></w:r></w:p><w:p><w:pPr/><w:hyperlink r:id="rId116" w:history="1"><w:r><w:rPr><w:color w:val="#410a8c"/><w:u w:val="single"/></w:rPr><w:t xml:space="preserve">hal-05198815v1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Die 'Personalpolitik' des Mark Aurel</w:t></w:r></w:hyperlink></w:p><w:p><w:pPr/><w:hyperlink r:id="rId14" w:history="1"><w:r><w:rPr><w:color w:val="#410a8c"/><w:u w:val="single"/></w:rPr><w:t xml:space="preserve">Benoît Rossignol</w:t></w:r></w:hyperlink></w:p><w:p><w:pPr/><w:r><w:rPr/><w:t xml:space="preserve">Peter Henrich. </w:t></w:r><w:r><w:rPr><w:i w:val="1"/><w:iCs w:val="1"/></w:rPr><w:t xml:space="preserve">Marc Aurel, Kaiser, Feldherr, Philosoph</w:t></w:r><w:r><w:rPr/><w:t xml:space="preserve">, Rheinisches Landesmuseum Trier - Wbg Theiss, pp.151-155, 2025</w:t></w:r></w:p><w:p><w:pPr/><w:r><w:rPr/><w:t xml:space="preserve">Chapitre d'ouvrage</w:t></w:r></w:p><w:p><w:pPr/><w:hyperlink r:id="rId117" w:history="1"><w:r><w:rPr><w:color w:val="#410a8c"/><w:u w:val="single"/></w:rPr><w:t xml:space="preserve">hal-05243664v1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épuration et son souvenir : le sort des vaincus après la bataille de Lugdunum</w:t></w:r></w:hyperlink></w:p><w:p><w:pPr/><w:hyperlink r:id="rId14" w:history="1"><w:r><w:rPr><w:color w:val="#410a8c"/><w:u w:val="single"/></w:rPr><w:t xml:space="preserve">Benoît Rossignol</w:t></w:r></w:hyperlink></w:p><w:p><w:pPr/><w:r><w:rPr/><w:t xml:space="preserve">Patrice Faure; Matthieu Poux. </w:t></w:r><w:r><w:rPr><w:i w:val="1"/><w:iCs w:val="1"/></w:rPr><w:t xml:space="preserve">Lugdunum 197. Histoire et archéologie d’une bataille romaine</w:t></w:r><w:r><w:rPr/><w:t xml:space="preserve">, pp.409-434, 2024</w:t></w:r></w:p><w:p><w:pPr/><w:r><w:rPr/><w:t xml:space="preserve">Chapitre d'ouvrage</w:t></w:r></w:p><w:p><w:pPr/><w:hyperlink r:id="rId118" w:history="1"><w:r><w:rPr><w:color w:val="#410a8c"/><w:u w:val="single"/></w:rPr><w:t xml:space="preserve">hal-04796967v1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Subir la guerre (Europe centrale, IIe s. ap. J.-C.)</w:t></w:r></w:hyperlink></w:p><w:p><w:pPr/><w:hyperlink r:id="rId14" w:history="1"><w:r><w:rPr><w:color w:val="#410a8c"/><w:u w:val="single"/></w:rPr><w:t xml:space="preserve">Benoît Rossignol</w:t></w:r></w:hyperlink></w:p><w:p><w:pPr/><w:r><w:rPr/><w:t xml:space="preserve">S. Lalanne dir. </w:t></w:r><w:r><w:rPr><w:i w:val="1"/><w:iCs w:val="1"/></w:rPr><w:t xml:space="preserve">Une histoire des femmes en Europe (des grottes aux Lumières), objets, images textes</w:t></w:r><w:r><w:rPr/><w:t xml:space="preserve">, Armand Colin, pp.64-66, 2024, Collection U</w:t></w:r></w:p><w:p><w:pPr/><w:r><w:rPr/><w:t xml:space="preserve">Chapitre d'ouvrage</w:t></w:r></w:p><w:p><w:pPr/><w:hyperlink r:id="rId119" w:history="1"><w:r><w:rPr><w:color w:val="#410a8c"/><w:u w:val="single"/></w:rPr><w:t xml:space="preserve">hal-04746288v1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Prendre parti : les soutiens d’Albinus</w:t></w:r></w:hyperlink></w:p><w:p><w:pPr/><w:hyperlink r:id="rId14" w:history="1"><w:r><w:rPr><w:color w:val="#410a8c"/><w:u w:val="single"/></w:rPr><w:t xml:space="preserve">Benoît Rossignol</w:t></w:r></w:hyperlink></w:p><w:p><w:pPr/><w:r><w:rPr/><w:t xml:space="preserve">Patrice Faure; Matthieu Poux. </w:t></w:r><w:r><w:rPr><w:i w:val="1"/><w:iCs w:val="1"/></w:rPr><w:t xml:space="preserve">Lugdunum 197. Histoire et archéologie d’une bataille romaine</w:t></w:r><w:r><w:rPr/><w:t xml:space="preserve">, pp.75-100, 2024</w:t></w:r></w:p><w:p><w:pPr/><w:r><w:rPr/><w:t xml:space="preserve">Chapitre d'ouvrage</w:t></w:r></w:p><w:p><w:pPr/><w:hyperlink r:id="rId120" w:history="1"><w:r><w:rPr><w:color w:val="#410a8c"/><w:u w:val="single"/></w:rPr><w:t xml:space="preserve">hal-04796963v1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temps de la bataille : à propos des conditions météorologiques de l’affrontement entre Albinus et Sévère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Patrice Faure; Matthieu Poux. </w:t></w:r><w:r><w:rPr><w:i w:val="1"/><w:iCs w:val="1"/></w:rPr><w:t xml:space="preserve">Lugdunum 197. Histoire et archéologie d’une bataille romaine</w:t></w:r><w:r><w:rPr/><w:t xml:space="preserve">, pp.61-64, 2024</w:t></w:r></w:p><w:p><w:pPr/><w:r><w:rPr/><w:t xml:space="preserve">Chapitre d'ouvrage</w:t></w:r></w:p><w:p><w:pPr/><w:hyperlink r:id="rId121" w:history="1"><w:r><w:rPr><w:color w:val="#410a8c"/><w:u w:val="single"/></w:rPr><w:t xml:space="preserve">hal-04796960v1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Gouverner avec l'armée de 98 à 235</w:t></w:r></w:hyperlink></w:p><w:p><w:pPr/><w:hyperlink r:id="rId14" w:history="1"><w:r><w:rPr><w:color w:val="#410a8c"/><w:u w:val="single"/></w:rPr><w:t xml:space="preserve">Benoît Rossignol</w:t></w:r></w:hyperlink></w:p><w:p><w:pPr/><w:r><w:rPr/><w:t xml:space="preserve">Sylvain Destephen. </w:t></w:r><w:r><w:rPr><w:i w:val="1"/><w:iCs w:val="1"/></w:rPr><w:t xml:space="preserve">Gouverner l'empire romain de Trajan à 410 après J.-C.</w:t></w:r><w:r><w:rPr/><w:t xml:space="preserve">, Ellipses, pp.233-240, 2022, 9782340-069572</w:t></w:r></w:p><w:p><w:pPr/><w:r><w:rPr/><w:t xml:space="preserve">Chapitre d'ouvrage</w:t></w:r></w:p><w:p><w:pPr/><w:hyperlink r:id="rId122" w:history="1"><w:r><w:rPr><w:color w:val="#410a8c"/><w:u w:val="single"/></w:rPr><w:t xml:space="preserve">halshs-03778977v1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province de Narbonnaise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Emmanuel Botte; Yvon Lemoine. </w:t></w:r><w:r><w:rPr><w:i w:val="1"/><w:iCs w:val="1"/></w:rPr><w:t xml:space="preserve">Villae. Villas romaines en Gaule du Sud</w:t></w:r><w:r><w:rPr/><w:t xml:space="preserve">, errance; département du Var, pp.25-31, 2021, 978-2-87772-970-3</w:t></w:r></w:p><w:p><w:pPr/><w:r><w:rPr/><w:t xml:space="preserve">Chapitre d'ouvrage</w:t></w:r></w:p><w:p><w:pPr/><w:hyperlink r:id="rId123" w:history="1"><w:r><w:rPr><w:color w:val="#410a8c"/><w:u w:val="single"/></w:rPr><w:t xml:space="preserve">halshs-03778990v1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L'après-bataille de Lyon dans l'Empire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Patrice Faure; Frédéric Hurlet. </w:t></w:r><w:r><w:rPr><w:i w:val="1"/><w:iCs w:val="1"/></w:rPr><w:t xml:space="preserve">En quête de pouvoir de Rome à Lugdunum</w:t></w:r><w:r><w:rPr/><w:t xml:space="preserve">, Snoeck, pp.179-186, 2021, 9789461616876</w:t></w:r></w:p><w:p><w:pPr/><w:r><w:rPr/><w:t xml:space="preserve">Chapitre d'ouvrage</w:t></w:r></w:p><w:p><w:pPr/><w:hyperlink r:id="rId124" w:history="1"><w:r><w:rPr><w:color w:val="#410a8c"/><w:u w:val="single"/></w:rPr><w:t xml:space="preserve">halshs-03778995v1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Vignes et climat dans l'Empire romain, que peut-on savoir ?</w:t></w:r></w:hyperlink></w:p><w:p><w:pPr/><w:hyperlink r:id="rId14" w:history="1"><w:r><w:rPr><w:color w:val="#410a8c"/><w:u w:val="single"/></w:rPr><w:t xml:space="preserve">Benoît Rossignol</w:t></w:r></w:hyperlink></w:p><w:p><w:pPr/><w:r><w:rPr/><w:t xml:space="preserve">J. Pérard; C. Wolikow. </w:t></w:r><w:r><w:rPr><w:i w:val="1"/><w:iCs w:val="1"/></w:rPr><w:t xml:space="preserve">Rencontres du Clos-Vougeot 2019, Fluctuations climatiques et vignobles du 14 Néolithique à l’actuel : impacts, résilience et perspectives 2020</w:t></w:r><w:r><w:rPr/><w:t xml:space="preserve">, pp.67-78, 2020, 978-2-918173-29-8</w:t></w:r></w:p><w:p><w:pPr/><w:r><w:rPr/><w:t xml:space="preserve">Chapitre d'ouvrage</w:t></w:r></w:p><w:p><w:pPr/><w:hyperlink r:id="rId125" w:history="1"><w:r><w:rPr><w:color w:val="#410a8c"/><w:u w:val="single"/></w:rPr><w:t xml:space="preserve">halshs-03528332v1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Épigraphie en révolution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Altera pars laboris</w:t></w:r><w:r><w:rPr/><w:t xml:space="preserve">, 24, Edizioni Ca' Foscari, 2019, Antichistica, </w:t></w:r><w:hyperlink r:id="rId127" w:history="1"><w:r><w:rPr><w:color w:val="#410a8c"/><w:u w:val="single"/></w:rPr><w:t xml:space="preserve">⟨10.30687/978-88-6969-374-8/016⟩</w:t></w:r></w:hyperlink></w:p><w:p><w:pPr/><w:r><w:rPr/><w:t xml:space="preserve">Chapitre d'ouvrage</w:t></w:r></w:p><w:p><w:pPr/><w:hyperlink r:id="rId126" w:history="1"><w:r><w:rPr><w:color w:val="#410a8c"/><w:u w:val="single"/></w:rPr><w:t xml:space="preserve">halshs-03530813v1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À la recherche des crises de mortalité animale et humaine en Gaule du Nord durant l'Antiquité Annexe 2 - Chapitre 1</w:t></w:r></w:hyperlink></w:p><w:p><w:pPr/><w:hyperlink r:id="rId129" w:history="1"><w:r><w:rPr><w:color w:val="#410a8c"/><w:u w:val="single"/></w:rPr><w:t xml:space="preserve">Annelise Binois</w:t></w:r></w:hyperlink><w:r><w:rPr/><w:t xml:space="preserve">,</w:t></w:r><w:hyperlink r:id="rId130" w:history="1"><w:r><w:rPr><w:color w:val="#410a8c"/><w:u w:val="single"/></w:rPr><w:t xml:space="preserve">Christophe Petit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><w:i w:val="1"/><w:iCs w:val="1"/></w:rPr><w:t xml:space="preserve">Gallia Rustica 2 : Conditions environnementales de l’exploitation des espaces ruraux en Gaule du Nord</w:t></w:r><w:r><w:rPr/><w:t xml:space="preserve">, pp.17-21, 2019</w:t></w:r></w:p><w:p><w:pPr/><w:r><w:rPr/><w:t xml:space="preserve">Chapitre d'ouvrage</w:t></w:r></w:p><w:p><w:pPr/><w:hyperlink r:id="rId128" w:history="1"><w:r><w:rPr><w:color w:val="#410a8c"/><w:u w:val="single"/></w:rPr><w:t xml:space="preserve">hal-02878400v1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L'armée : les légions et les troupes auxiliaires sous Claude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François Chausson; Geneviève Galliano. </w:t></w:r><w:r><w:rPr><w:i w:val="1"/><w:iCs w:val="1"/></w:rPr><w:t xml:space="preserve">Claude : Lyon, 10 avant J.-C. - Rome, 54 après J.-C. : un empereur au destin singulier</w:t></w:r><w:r><w:rPr/><w:t xml:space="preserve">, Lienart; Musée des Beaux-Arts de Lyon, pp.230-235, 2018, 978-2-35906-255-7</w:t></w:r></w:p><w:p><w:pPr/><w:r><w:rPr/><w:t xml:space="preserve">Chapitre d'ouvrage</w:t></w:r></w:p><w:p><w:pPr/><w:hyperlink r:id="rId131" w:history="1"><w:r><w:rPr><w:color w:val="#410a8c"/><w:u w:val="single"/></w:rPr><w:t xml:space="preserve">halshs-03959677v1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Rituels invisibles : les cérémonies auliques autour de Marc Aurèle (121-180)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Rituels et cérémonies de cour, de l’Empire romain à l’âge baroque</w:t></w:r><w:r><w:rPr/><w:t xml:space="preserve">, Presses universitaires du Septentrion, pp.143-160, 2018, </w:t></w:r><w:hyperlink r:id="rId133" w:history="1"><w:r><w:rPr><w:color w:val="#410a8c"/><w:u w:val="single"/></w:rPr><w:t xml:space="preserve">⟨10.4000/books.septentrion.20858⟩</w:t></w:r></w:hyperlink></w:p><w:p><w:pPr/><w:r><w:rPr/><w:t xml:space="preserve">Chapitre d'ouvrage</w:t></w:r></w:p><w:p><w:pPr/><w:hyperlink r:id="rId132" w:history="1"><w:r><w:rPr><w:color w:val="#410a8c"/><w:u w:val="single"/></w:rPr><w:t xml:space="preserve">halshs-03528305v1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Conditions environnementales de l'exploitation des espaces ruraux en Gaule du Nord</w:t></w:r></w:hyperlink></w:p><w:p><w:pPr/><w:hyperlink r:id="rId130" w:history="1"><w:r><w:rPr><w:color w:val="#410a8c"/><w:u w:val="single"/></w:rPr><w:t xml:space="preserve">Christophe Petit</w:t></w:r></w:hyperlink><w:r><w:rPr/><w:t xml:space="preserve">,</w:t></w:r><w:hyperlink r:id="rId135" w:history="1"><w:r><w:rPr><w:color w:val="#410a8c"/><w:u w:val="single"/></w:rPr><w:t xml:space="preserve">Nicolas Bernigaud</w:t></w:r></w:hyperlink><w:r><w:rPr/><w:t xml:space="preserve">,</w:t></w:r><w:hyperlink r:id="rId129" w:history="1"><w:r><w:rPr><w:color w:val="#410a8c"/><w:u w:val="single"/></w:rPr><w:t xml:space="preserve">Annelise Binois</w:t></w:r></w:hyperlink><w:r><w:rPr/><w:t xml:space="preserve">,</w:t></w:r><w:hyperlink r:id="rId136" w:history="1"><w:r><w:rPr><w:color w:val="#410a8c"/><w:u w:val="single"/></w:rPr><w:t xml:space="preserve">Estelle Camizuli</w:t></w:r></w:hyperlink><w:r><w:rPr/><w:t xml:space="preserve">,</w:t></w:r><w:hyperlink r:id="rId137" w:history="1"><w:r><w:rPr><w:color w:val="#410a8c"/><w:u w:val="single"/></w:rPr><w:t xml:space="preserve">Philippe Fajon</w:t></w:r></w:hyperlink><w:r><w:rPr/><w:t xml:space="preserve">et al.</w:t></w:r></w:p><w:p><w:pPr/><w:r><w:rPr/><w:t xml:space="preserve">Michel Reddé. </w:t></w:r><w:r><w:rPr><w:i w:val="1"/><w:iCs w:val="1"/></w:rPr><w:t xml:space="preserve">Gallia Rustica 2. Les campagnes du nord-est de la Gaule, de la fin de l'âge du Fer à l'Antiquité tardive</w:t></w:r><w:r><w:rPr/><w:t xml:space="preserve">, 50 (2), Ausonius, pp.31-82, 2018, Mémoires, 978-2356132062</w:t></w:r></w:p><w:p><w:pPr/><w:r><w:rPr/><w:t xml:space="preserve">Chapitre d'ouvrage</w:t></w:r></w:p><w:p><w:pPr/><w:hyperlink r:id="rId134" w:history="1"><w:r><w:rPr><w:color w:val="#410a8c"/><w:u w:val="single"/></w:rPr><w:t xml:space="preserve">hal-02058164v1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la recherche des crises de mortalité animale et humaine en Gaule du Nord durant l'Antiquité</w:t></w:r></w:hyperlink></w:p><w:p><w:pPr/><w:hyperlink r:id="rId129" w:history="1"><w:r><w:rPr><w:color w:val="#410a8c"/><w:u w:val="single"/></w:rPr><w:t xml:space="preserve">Annelise Binois</w:t></w:r></w:hyperlink><w:r><w:rPr/><w:t xml:space="preserve">,</w:t></w:r><w:hyperlink r:id="rId130" w:history="1"><w:r><w:rPr><w:color w:val="#410a8c"/><w:u w:val="single"/></w:rPr><w:t xml:space="preserve">Christophe Petit</w:t></w:r></w:hyperlink><w:r><w:rPr/><w:t xml:space="preserve">,</w:t></w:r><w:hyperlink r:id="rId14" w:history="1"><w:r><w:rPr><w:color w:val="#410a8c"/><w:u w:val="single"/></w:rPr><w:t xml:space="preserve">Benoît Rossignol</w:t></w:r></w:hyperlink></w:p><w:p><w:pPr/><w:r><w:rPr/><w:t xml:space="preserve">Reddé M. </w:t></w:r><w:r><w:rPr><w:i w:val="1"/><w:iCs w:val="1"/></w:rPr><w:t xml:space="preserve">Gallia Rustica 2, Les campagnes du nord-est de la Gaule, de l'âge du fer à l'Antiquité tardive, t. 2</w:t></w:r><w:r><w:rPr/><w:t xml:space="preserve">, Ausonius, Mémoire 50, 2018</w:t></w:r></w:p><w:p><w:pPr/><w:r><w:rPr/><w:t xml:space="preserve">Chapitre d'ouvrage</w:t></w:r></w:p><w:p><w:pPr/><w:hyperlink r:id="rId138" w:history="1"><w:r><w:rPr><w:color w:val="#410a8c"/><w:u w:val="single"/></w:rPr><w:t xml:space="preserve">hal-02058199v1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L'empire à l'avènement de Claude et la politique de conquête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François Chausson; Geneviève Galliano. </w:t></w:r><w:r><w:rPr><w:i w:val="1"/><w:iCs w:val="1"/></w:rPr><w:t xml:space="preserve">Claude : Lyon, 10 avant J.-C. - Rome, 54 après J.-C. : un empereur au destin singulier</w:t></w:r><w:r><w:rPr/><w:t xml:space="preserve">, Lienart; Musée des Beaux-Arts de Lyon, pp.186-191, 2018, 978-2-35906-255-7</w:t></w:r></w:p><w:p><w:pPr/><w:r><w:rPr/><w:t xml:space="preserve">Chapitre d'ouvrage</w:t></w:r></w:p><w:p><w:pPr/><w:hyperlink r:id="rId139" w:history="1"><w:r><w:rPr><w:color w:val="#410a8c"/><w:u w:val="single"/></w:rPr><w:t xml:space="preserve">halshs-03959666v1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Colonia Claudia Savaria</w:t></w:r></w:hyperlink></w:p><w:p><w:pPr/><w:hyperlink r:id="rId14" w:history="1"><w:r><w:rPr><w:color w:val="#410a8c"/><w:u w:val="single"/></w:rPr><w:t xml:space="preserve">Benoît Rossignol</w:t></w:r></w:hyperlink></w:p><w:p><w:pPr/><w:r><w:rPr/><w:t xml:space="preserve">François Chausson; Geneviève Galliano. </w:t></w:r><w:r><w:rPr><w:i w:val="1"/><w:iCs w:val="1"/></w:rPr><w:t xml:space="preserve">Claude : Lyon, 10 avant J.-C. - Rome, 54 après J.-C. : un empereur au destin singulier</w:t></w:r><w:r><w:rPr/><w:t xml:space="preserve">, Lienart; Musée des Beaux-Arts de Lyon, pp.226-227, 2018, 978-2-35906-255-7 2018</w:t></w:r></w:p><w:p><w:pPr/><w:r><w:rPr/><w:t xml:space="preserve">Chapitre d'ouvrage</w:t></w:r></w:p><w:p><w:pPr/><w:hyperlink r:id="rId140" w:history="1"><w:r><w:rPr><w:color w:val="#410a8c"/><w:u w:val="single"/></w:rPr><w:t xml:space="preserve">halshs-03959686v1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Limitem restitueret, praedam militibus daret : l’Empire romain en difficulté face aux défis de la prédation, des derniers Antonins à la Tétrarchie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Pillages, tributs, captifs</w:t></w:r><w:r><w:rPr/><w:t xml:space="preserve">, Éditions de la Sorbonne, pp.27-51, 2018, </w:t></w:r><w:hyperlink r:id="rId142" w:history="1"><w:r><w:rPr><w:color w:val="#410a8c"/><w:u w:val="single"/></w:rPr><w:t xml:space="preserve">⟨10.4000/books.psorbonne.39931⟩</w:t></w:r></w:hyperlink></w:p><w:p><w:pPr/><w:r><w:rPr/><w:t xml:space="preserve">Chapitre d'ouvrage</w:t></w:r></w:p><w:p><w:pPr/><w:hyperlink r:id="rId141" w:history="1"><w:r><w:rPr><w:color w:val="#410a8c"/><w:u w:val="single"/></w:rPr><w:t xml:space="preserve">halshs-03528313v1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Marc Aurèle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Bruno Dumézil. </w:t></w:r><w:r><w:rPr><w:i w:val="1"/><w:iCs w:val="1"/></w:rPr><w:t xml:space="preserve">Dictionnaire des Barbares</w:t></w:r><w:r><w:rPr/><w:t xml:space="preserve">, PUF, pp.899-903, 2016</w:t></w:r></w:p><w:p><w:pPr/><w:r><w:rPr/><w:t xml:space="preserve">Chapitre d'ouvrage</w:t></w:r></w:p><w:p><w:pPr/><w:hyperlink r:id="rId143" w:history="1"><w:r><w:rPr><w:color w:val="#410a8c"/><w:u w:val="single"/></w:rPr><w:t xml:space="preserve">hal-01515286v1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Gouverneurs et procurateurs dans un temps de menaces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Studia Classica Serdicensia</w:t></w:r><w:r><w:rPr/><w:t xml:space="preserve">, IV, pp.39-77, 2015, In honour of Prof. Boris Gerov (1903-1991)</w:t></w:r></w:p><w:p><w:pPr/><w:r><w:rPr/><w:t xml:space="preserve">Chapitre d'ouvrage</w:t></w:r></w:p><w:p><w:pPr/><w:hyperlink r:id="rId144" w:history="1"><w:r><w:rPr><w:color w:val="#410a8c"/><w:u w:val="single"/></w:rPr><w:t xml:space="preserve">halshs-00222948v1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personnel administratif de la paye des soldats</w:t></w:r></w:hyperlink></w:p><w:p><w:pPr/><w:hyperlink r:id="rId14" w:history="1"><w:r><w:rPr><w:color w:val="#410a8c"/><w:u w:val="single"/></w:rPr><w:t xml:space="preserve">Benoît Rossignol</w:t></w:r></w:hyperlink></w:p><w:p><w:pPr/><w:r><w:rPr/><w:t xml:space="preserve">M. Reddé. </w:t></w:r><w:r><w:rPr><w:i w:val="1"/><w:iCs w:val="1"/></w:rPr><w:t xml:space="preserve">De l’or pour les braves ! Soldes, armées et circulation monétaire dans le monde romain</w:t></w:r><w:r><w:rPr/><w:t xml:space="preserve">, Ausonius Éditions; Ausonius, pp.25-51, 2014, </w:t></w:r><w:hyperlink r:id="rId146" w:history="1"><w:r><w:rPr><w:color w:val="#410a8c"/><w:u w:val="single"/></w:rPr><w:t xml:space="preserve">⟨10.4000/books.ausonius.14992⟩</w:t></w:r></w:hyperlink></w:p><w:p><w:pPr/><w:r><w:rPr/><w:t xml:space="preserve">Chapitre d'ouvrage</w:t></w:r></w:p><w:p><w:pPr/><w:hyperlink r:id="rId145" w:history="1"><w:r><w:rPr><w:color w:val="#410a8c"/><w:u w:val="single"/></w:rPr><w:t xml:space="preserve">hal-01515355v1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Omnibus orientalibus prouinciis carissimus fuit&amp;quot; Essai sur le contexte et les significations politiques du voyage de Marc Aurèle dans les provinces hellénophones (175-176 ap. J.-C.)</w:t></w:r></w:hyperlink></w:p><w:p><w:pPr/><w:hyperlink r:id="rId14" w:history="1"><w:r><w:rPr><w:color w:val="#410a8c"/><w:u w:val="single"/></w:rPr><w:t xml:space="preserve">Benoît Rossignol</w:t></w:r></w:hyperlink></w:p><w:p><w:pPr/><w:r><w:rPr/><w:t xml:space="preserve">A. Hostein et S. Lalanne. </w:t></w:r><w:r><w:rPr><w:i w:val="1"/><w:iCs w:val="1"/></w:rPr><w:t xml:space="preserve">Les Voyages des empereurs dans l'Orient romain. Époques antonine et sévérienne.</w:t></w:r><w:r><w:rPr/><w:t xml:space="preserve">, Errance, pp.123-133, 2012, Les Hespérides, 978-2-87772-515-6</w:t></w:r></w:p><w:p><w:pPr/><w:r><w:rPr/><w:t xml:space="preserve">Chapitre d'ouvrage</w:t></w:r></w:p><w:p><w:pPr/><w:hyperlink r:id="rId147" w:history="1"><w:r><w:rPr><w:color w:val="#410a8c"/><w:u w:val="single"/></w:rPr><w:t xml:space="preserve">halshs-00872452v1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Inter synfonias et cantica : notes sur le voyage de Lucius Vérus de Rome à la Syrie (et retour)</w:t></w:r></w:hyperlink></w:p><w:p><w:pPr/><w:hyperlink r:id="rId14" w:history="1"><w:r><w:rPr><w:color w:val="#410a8c"/><w:u w:val="single"/></w:rPr><w:t xml:space="preserve">Benoît Rossignol</w:t></w:r></w:hyperlink></w:p><w:p><w:pPr/><w:r><w:rPr/><w:t xml:space="preserve">A.Hostein et S. Lalanne. </w:t></w:r><w:r><w:rPr><w:i w:val="1"/><w:iCs w:val="1"/></w:rPr><w:t xml:space="preserve">Les Voyages des empereurs dans l'Orient romain. Époques antonine et sévérienne.</w:t></w:r><w:r><w:rPr/><w:t xml:space="preserve">, Errance, pp.37-63, 2012, Les Hespérides, 978-2-87772-515-6</w:t></w:r></w:p><w:p><w:pPr/><w:r><w:rPr/><w:t xml:space="preserve">Chapitre d'ouvrage</w:t></w:r></w:p><w:p><w:pPr/><w:hyperlink r:id="rId148" w:history="1"><w:r><w:rPr><w:color w:val="#410a8c"/><w:u w:val="single"/></w:rPr><w:t xml:space="preserve">halshs-00872451v1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Municipal and Provincial Priests from the Danubian Provinces (Pannonia, Dacia, Moesia superior)</w:t></w:r></w:hyperlink></w:p><w:p><w:pPr/><w:hyperlink r:id="rId14" w:history="1"><w:r><w:rPr><w:color w:val="#410a8c"/><w:u w:val="single"/></w:rPr><w:t xml:space="preserve">Benoît Rossignol</w:t></w:r></w:hyperlink></w:p><w:p><w:pPr/><w:r><w:rPr/><w:t xml:space="preserve">Federico Santangelo; James H. Richardson. </w:t></w:r><w:r><w:rPr><w:i w:val="1"/><w:iCs w:val="1"/></w:rPr><w:t xml:space="preserve">Priests and State in the Roman World</w:t></w:r><w:r><w:rPr/><w:t xml:space="preserve">, Franz Steiner Verlag, pp.577-603, 2011, 978-3-515-09817-5</w:t></w:r></w:p><w:p><w:pPr/><w:r><w:rPr/><w:t xml:space="preserve">Chapitre d'ouvrage</w:t></w:r></w:p><w:p><w:pPr/><w:hyperlink r:id="rId149" w:history="1"><w:r><w:rPr><w:color w:val="#410a8c"/><w:u w:val="single"/></w:rPr><w:t xml:space="preserve">hal-04691570v1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D'Apulum à Aquincum, quelques remarques autour du quotidien municipal et de la religion publique de deux cités des provinces du Danube romain</w:t></w:r></w:hyperlink></w:p><w:p><w:pPr/><w:hyperlink r:id="rId14" w:history="1"><w:r><w:rPr><w:color w:val="#410a8c"/><w:u w:val="single"/></w:rPr><w:t xml:space="preserve">Benoît Rossignol</w:t></w:r></w:hyperlink></w:p><w:p><w:pPr/><w:r><w:rPr/><w:t xml:space="preserve">Laurent Lamoine, Clara Berrendonner et Mireille Cébeillac-Gervasoni. </w:t></w:r><w:r><w:rPr><w:i w:val="1"/><w:iCs w:val="1"/></w:rPr><w:t xml:space="preserve">La praxis municipale dans l'Occident romain</w:t></w:r><w:r><w:rPr/><w:t xml:space="preserve">, Presses Universitaires Blaise-Pascal, pp.363-390, 2010</w:t></w:r></w:p><w:p><w:pPr/><w:r><w:rPr/><w:t xml:space="preserve">Chapitre d'ouvrage</w:t></w:r></w:p><w:p><w:pPr/><w:hyperlink r:id="rId150" w:history="1"><w:r><w:rPr><w:color w:val="#410a8c"/><w:u w:val="single"/></w:rPr><w:t xml:space="preserve">halshs-00563434v1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Cens, mines et patrimoine, intégrité, zèle et expérience : Domitius Marsianus et ses missions administratives en Gaule durant le règne de Marc Aurèle</w:t></w:r></w:hyperlink></w:p><w:p><w:pPr/><w:hyperlink r:id="rId14" w:history="1"><w:r><w:rPr><w:color w:val="#410a8c"/><w:u w:val="single"/></w:rPr><w:t xml:space="preserve">Benoît Rossignol</w:t></w:r></w:hyperlink></w:p><w:p><w:pPr/><w:r><w:rPr/><w:t xml:space="preserve">François Chausson. </w:t></w:r><w:r><w:rPr><w:i w:val="1"/><w:iCs w:val="1"/></w:rPr><w:t xml:space="preserve">Occidents romains. Sénateurs, chevaliers, militaires, notables dans les provinces d'Occident (Espagnes, Gaules, Germanies, Bretagne)</w:t></w:r><w:r><w:rPr/><w:t xml:space="preserve">, Éditions Errance, pp.277-300, 2010, Collection "Les Hespérides"</w:t></w:r></w:p><w:p><w:pPr/><w:r><w:rPr/><w:t xml:space="preserve">Chapitre d'ouvrage</w:t></w:r></w:p><w:p><w:pPr/><w:hyperlink r:id="rId151" w:history="1"><w:r><w:rPr><w:color w:val="#410a8c"/><w:u w:val="single"/></w:rPr><w:t xml:space="preserve">halshs-00471786v1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Entre le glaive et le stylet</w:t></w:r></w:hyperlink></w:p><w:p><w:pPr/><w:hyperlink r:id="rId14" w:history="1"><w:r><w:rPr><w:color w:val="#410a8c"/><w:u w:val="single"/></w:rPr><w:t xml:space="preserve">Benoît Rossignol</w:t></w:r></w:hyperlink></w:p><w:p><w:pPr/><w:r><w:rPr/><w:t xml:space="preserve">Frédéric HURLET. </w:t></w:r><w:r><w:rPr><w:i w:val="1"/><w:iCs w:val="1"/></w:rPr><w:t xml:space="preserve">Rome et l'Occident (IIe siècle av. J.-C. - IIe siècle apr. J.-C.) Gouverner l'Empire</w:t></w:r><w:r><w:rPr/><w:t xml:space="preserve">, Presses Universitaires de Rennes, pp.77-106, 2009, Histoire, </w:t></w:r><w:hyperlink r:id="rId153" w:history="1"><w:r><w:rPr><w:color w:val="#410a8c"/><w:u w:val="single"/></w:rPr><w:t xml:space="preserve">⟨10.4000/books.pur.124476.⟩</w:t></w:r></w:hyperlink></w:p><w:p><w:pPr/><w:r><w:rPr/><w:t xml:space="preserve">Chapitre d'ouvrage</w:t></w:r></w:p><w:p><w:pPr/><w:hyperlink r:id="rId152" w:history="1"><w:r><w:rPr><w:color w:val="#410a8c"/><w:u w:val="single"/></w:rPr><w:t xml:space="preserve">halshs-00436078v1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Compte rendu de Michel REDDÉ, Aux marges de la Gaule. Conquête militaire et développement économique de l'Occident romain, Phaze, 2023</w:t></w:r></w:hyperlink></w:p><w:p><w:pPr/><w:hyperlink r:id="rId14" w:history="1"><w:r><w:rPr><w:color w:val="#410a8c"/><w:u w:val="single"/></w:rPr><w:t xml:space="preserve">Benoît Rossignol</w:t></w:r></w:hyperlink></w:p><w:p><w:pPr/><w:r><w:rPr/><w:t xml:space="preserve">2024, </w:t></w:r><w:hyperlink r:id="rId155" w:history="1"><w:r><w:rPr><w:color w:val="#410a8c"/><w:u w:val="single"/></w:rPr><w:t xml:space="preserve">⟨10.58079/xv4n⟩</w:t></w:r></w:hyperlink></w:p><w:p><w:pPr/><w:r><w:rPr/><w:t xml:space="preserve">Article de blog scientifique</w:t></w:r></w:p><w:p><w:pPr/><w:hyperlink r:id="rId154" w:history="1"><w:r><w:rPr><w:color w:val="#410a8c"/><w:u w:val="single"/></w:rPr><w:t xml:space="preserve">hal-04575547v1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L’ordre équestre à Rome (Ier-Ve siècles) : une élite sociale et politique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Encyclopédie d’histoire numérique de l’Europe</w:t></w:r><w:r><w:rPr/><w:t xml:space="preserve">, 2024</w:t></w:r></w:p><w:p><w:pPr/><w:r><w:rPr/><w:t xml:space="preserve">Notice d’encyclopédie ou de dictionnaire</w:t></w:r></w:p><w:p><w:pPr/><w:hyperlink r:id="rId156" w:history="1"><w:r><w:rPr><w:color w:val="#410a8c"/><w:u w:val="single"/></w:rPr><w:t xml:space="preserve">hal-04706903v1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Préface (Amicie d'Arces, La collection Vallentin du Cheylard)</w:t></w:r></w:hyperlink></w:p><w:p><w:pPr/><w:hyperlink r:id="rId14" w:history="1"><w:r><w:rPr><w:color w:val="#410a8c"/><w:u w:val="single"/></w:rPr><w:t xml:space="preserve">Benoît Rossignol</w:t></w:r></w:hyperlink></w:p><w:p><w:pPr/><w:r><w:rPr><w:i w:val="1"/><w:iCs w:val="1"/></w:rPr><w:t xml:space="preserve">La collection Vallentin du Cheylard. Ludovic Vallentin et ses fils, chercheurs et collectionneurs</w:t></w:r><w:r><w:rPr/><w:t xml:space="preserve">, 2025</w:t></w:r></w:p><w:p><w:pPr/><w:r><w:rPr/><w:t xml:space="preserve">Autre publication scientifique</w:t></w:r></w:p><w:p><w:pPr/><w:hyperlink r:id="rId157" w:history="1"><w:r><w:rPr><w:color w:val="#410a8c"/><w:u w:val="single"/></w:rPr><w:t xml:space="preserve">hal-05198717v1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7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signol-benoit" TargetMode="External"/><Relationship Id="rId8" Type="http://schemas.openxmlformats.org/officeDocument/2006/relationships/hyperlink" Target="https://orcid.org/0009-0005-2619-7010" TargetMode="External"/><Relationship Id="rId9" Type="http://schemas.openxmlformats.org/officeDocument/2006/relationships/hyperlink" Target="https://www.idref.fr/084742429" TargetMode="External"/><Relationship Id="rId10" Type="http://schemas.openxmlformats.org/officeDocument/2006/relationships/hyperlink" Target="https://viaf.org/viaf/197897341" TargetMode="External"/><Relationship Id="rId11" Type="http://schemas.openxmlformats.org/officeDocument/2006/relationships/hyperlink" Target="https://scholar.google.com/citations?user=https://scholar.google.com/citations?hl=fr&amp;user=5JI6FsUAAAAJ" TargetMode="External"/><Relationship Id="rId12" Type="http://schemas.openxmlformats.org/officeDocument/2006/relationships/hyperlink" Target="http://isni.org/isni/0000000357585591" TargetMode="External"/><Relationship Id="rId13" Type="http://schemas.openxmlformats.org/officeDocument/2006/relationships/hyperlink" Target="https://hal.science/hal-05457291v1" TargetMode="External"/><Relationship Id="rId14" Type="http://schemas.openxmlformats.org/officeDocument/2006/relationships/hyperlink" Target="https://hal.science/search/index/?q=*&amp;authFullName_s=Beno&#238;t Rossignol" TargetMode="External"/><Relationship Id="rId15" Type="http://schemas.openxmlformats.org/officeDocument/2006/relationships/hyperlink" Target="https://dx.doi.org/10.11606/issn.2316-9141.rh.2025.227337" TargetMode="External"/><Relationship Id="rId16" Type="http://schemas.openxmlformats.org/officeDocument/2006/relationships/hyperlink" Target="https://hal.science/hal-04778993v1" TargetMode="External"/><Relationship Id="rId17" Type="http://schemas.openxmlformats.org/officeDocument/2006/relationships/hyperlink" Target="https://hal.science/hal-04729497v1" TargetMode="External"/><Relationship Id="rId18" Type="http://schemas.openxmlformats.org/officeDocument/2006/relationships/hyperlink" Target="https://hal.science/hal-04726995v1" TargetMode="External"/><Relationship Id="rId19" Type="http://schemas.openxmlformats.org/officeDocument/2006/relationships/hyperlink" Target="https://hal.science/hal-04710559v1" TargetMode="External"/><Relationship Id="rId20" Type="http://schemas.openxmlformats.org/officeDocument/2006/relationships/hyperlink" Target="https://hal.science/search/index/?q=*&amp;authFullName_s=Yann Bonfand" TargetMode="External"/><Relationship Id="rId21" Type="http://schemas.openxmlformats.org/officeDocument/2006/relationships/hyperlink" Target="https://hal.science/search/index/?q=*&amp;authFullName_s=David Djaoui" TargetMode="External"/><Relationship Id="rId22" Type="http://schemas.openxmlformats.org/officeDocument/2006/relationships/hyperlink" Target="https://shs.hal.science/halshs-04121916v1" TargetMode="External"/><Relationship Id="rId23" Type="http://schemas.openxmlformats.org/officeDocument/2006/relationships/hyperlink" Target="https://hal.science/search/index/?q=*&amp;authFullName_s=Isabelle Doray" TargetMode="External"/><Relationship Id="rId24" Type="http://schemas.openxmlformats.org/officeDocument/2006/relationships/hyperlink" Target="https://hal.science/search/index/?q=*&amp;authFullName_s=Caroline Lefebvre" TargetMode="External"/><Relationship Id="rId25" Type="http://schemas.openxmlformats.org/officeDocument/2006/relationships/hyperlink" Target="https://hal.science/search/index/?q=*&amp;authFullName_s=Caroline Michel d'Annoville" TargetMode="External"/><Relationship Id="rId26" Type="http://schemas.openxmlformats.org/officeDocument/2006/relationships/hyperlink" Target="https://hal.science/search/index/?q=*&amp;authFullName_s=Jean-Marc Mignon" TargetMode="External"/><Relationship Id="rId27" Type="http://schemas.openxmlformats.org/officeDocument/2006/relationships/hyperlink" Target="https://hal.science/hal-04727004v1" TargetMode="External"/><Relationship Id="rId28" Type="http://schemas.openxmlformats.org/officeDocument/2006/relationships/hyperlink" Target="https://hal.science/hal-03794944v1" TargetMode="External"/><Relationship Id="rId29" Type="http://schemas.openxmlformats.org/officeDocument/2006/relationships/hyperlink" Target="https://shs.hal.science/halshs-03959708v1" TargetMode="External"/><Relationship Id="rId30" Type="http://schemas.openxmlformats.org/officeDocument/2006/relationships/hyperlink" Target="https://hal.science/search/index/?q=*&amp;authFullName_s=David Lavergne" TargetMode="External"/><Relationship Id="rId31" Type="http://schemas.openxmlformats.org/officeDocument/2006/relationships/hyperlink" Target="https://dx.doi.org/10.3406/ran.2020.2013" TargetMode="External"/><Relationship Id="rId32" Type="http://schemas.openxmlformats.org/officeDocument/2006/relationships/hyperlink" Target="https://shs.hal.science/halshs-03899555v1" TargetMode="External"/><Relationship Id="rId33" Type="http://schemas.openxmlformats.org/officeDocument/2006/relationships/hyperlink" Target="https://shs.hal.science/halshs-03590453v1" TargetMode="External"/><Relationship Id="rId34" Type="http://schemas.openxmlformats.org/officeDocument/2006/relationships/hyperlink" Target="https://dx.doi.org/10.4000/chrhc.17469" TargetMode="External"/><Relationship Id="rId35" Type="http://schemas.openxmlformats.org/officeDocument/2006/relationships/hyperlink" Target="https://shs.hal.science/halshs-03832238v1" TargetMode="External"/><Relationship Id="rId36" Type="http://schemas.openxmlformats.org/officeDocument/2006/relationships/hyperlink" Target="https://shs.hal.science/halshs-03543232v1" TargetMode="External"/><Relationship Id="rId37" Type="http://schemas.openxmlformats.org/officeDocument/2006/relationships/hyperlink" Target="https://dx.doi.org/10.3917/infle.048.0045" TargetMode="External"/><Relationship Id="rId38" Type="http://schemas.openxmlformats.org/officeDocument/2006/relationships/hyperlink" Target="https://shs.hal.science/halshs-03528448v1" TargetMode="External"/><Relationship Id="rId39" Type="http://schemas.openxmlformats.org/officeDocument/2006/relationships/hyperlink" Target="https://hal.science/search/index/?q=*&amp;authFullName_s=Dan Dana" TargetMode="External"/><Relationship Id="rId40" Type="http://schemas.openxmlformats.org/officeDocument/2006/relationships/hyperlink" Target="https://dx.doi.org/10.4000/antafr.2933" TargetMode="External"/><Relationship Id="rId41" Type="http://schemas.openxmlformats.org/officeDocument/2006/relationships/hyperlink" Target="https://shs.hal.science/halshs-03528387v1" TargetMode="External"/><Relationship Id="rId42" Type="http://schemas.openxmlformats.org/officeDocument/2006/relationships/hyperlink" Target="https://dx.doi.org/10.3406/ran.2019.1992" TargetMode="External"/><Relationship Id="rId43" Type="http://schemas.openxmlformats.org/officeDocument/2006/relationships/hyperlink" Target="https://shs.hal.science/halshs-03891676v1" TargetMode="External"/><Relationship Id="rId44" Type="http://schemas.openxmlformats.org/officeDocument/2006/relationships/hyperlink" Target="https://shs.hal.science/halshs-03818702v1" TargetMode="External"/><Relationship Id="rId45" Type="http://schemas.openxmlformats.org/officeDocument/2006/relationships/hyperlink" Target="https://shs.hal.science/halshs-03598478v1" TargetMode="External"/><Relationship Id="rId46" Type="http://schemas.openxmlformats.org/officeDocument/2006/relationships/hyperlink" Target="https://hal.science/search/index/?q=*&amp;authFullName_s=Guillaume Hairy" TargetMode="External"/><Relationship Id="rId47" Type="http://schemas.openxmlformats.org/officeDocument/2006/relationships/hyperlink" Target="https://shs.hal.science/halshs-03543229v1" TargetMode="External"/><Relationship Id="rId48" Type="http://schemas.openxmlformats.org/officeDocument/2006/relationships/hyperlink" Target="https://dx.doi.org/10.3917/infle.041.0019" TargetMode="External"/><Relationship Id="rId49" Type="http://schemas.openxmlformats.org/officeDocument/2006/relationships/hyperlink" Target="https://shs.hal.science/halshs-03959749v1" TargetMode="External"/><Relationship Id="rId50" Type="http://schemas.openxmlformats.org/officeDocument/2006/relationships/hyperlink" Target="https://hal.science/search/index/?q=*&amp;authFullName_s=Xavier Dupuis" TargetMode="External"/><Relationship Id="rId51" Type="http://schemas.openxmlformats.org/officeDocument/2006/relationships/hyperlink" Target="https://shs.hal.science/halshs-03958734v1" TargetMode="External"/><Relationship Id="rId52" Type="http://schemas.openxmlformats.org/officeDocument/2006/relationships/hyperlink" Target="https://hal.science/hal-04635125v1" TargetMode="External"/><Relationship Id="rId53" Type="http://schemas.openxmlformats.org/officeDocument/2006/relationships/hyperlink" Target="https://dx.doi.org/10.3406/bsnaf.2018.12469" TargetMode="External"/><Relationship Id="rId54" Type="http://schemas.openxmlformats.org/officeDocument/2006/relationships/hyperlink" Target="https://shs.hal.science/halshs-03603582v1" TargetMode="External"/><Relationship Id="rId55" Type="http://schemas.openxmlformats.org/officeDocument/2006/relationships/hyperlink" Target="https://dx.doi.org/10.4000/anabases.6118" TargetMode="External"/><Relationship Id="rId56" Type="http://schemas.openxmlformats.org/officeDocument/2006/relationships/hyperlink" Target="https://shs.hal.science/halshs-03543240v1" TargetMode="External"/><Relationship Id="rId57" Type="http://schemas.openxmlformats.org/officeDocument/2006/relationships/hyperlink" Target="https://dx.doi.org/10.3406/ran.2016.1943" TargetMode="External"/><Relationship Id="rId58" Type="http://schemas.openxmlformats.org/officeDocument/2006/relationships/hyperlink" Target="https://hal.science/hal-01515281v1" TargetMode="External"/><Relationship Id="rId59" Type="http://schemas.openxmlformats.org/officeDocument/2006/relationships/hyperlink" Target="https://dx.doi.org/10.3406/ran.2015.1917" TargetMode="External"/><Relationship Id="rId60" Type="http://schemas.openxmlformats.org/officeDocument/2006/relationships/hyperlink" Target="https://shs.hal.science/halshs-03528460v1" TargetMode="External"/><Relationship Id="rId61" Type="http://schemas.openxmlformats.org/officeDocument/2006/relationships/hyperlink" Target="https://dx.doi.org/10.3406/ran.2016.1922" TargetMode="External"/><Relationship Id="rId62" Type="http://schemas.openxmlformats.org/officeDocument/2006/relationships/hyperlink" Target="https://hal.science/hal-01515362v1" TargetMode="External"/><Relationship Id="rId63" Type="http://schemas.openxmlformats.org/officeDocument/2006/relationships/hyperlink" Target="https://hal.science/hal-01515329v1" TargetMode="External"/><Relationship Id="rId64" Type="http://schemas.openxmlformats.org/officeDocument/2006/relationships/hyperlink" Target="https://hal.science/hal-01515357v1" TargetMode="External"/><Relationship Id="rId65" Type="http://schemas.openxmlformats.org/officeDocument/2006/relationships/hyperlink" Target="https://dx.doi.org/10.3917/hyp.141.0079" TargetMode="External"/><Relationship Id="rId66" Type="http://schemas.openxmlformats.org/officeDocument/2006/relationships/hyperlink" Target="https://hal.science/hal-01515332v1" TargetMode="External"/><Relationship Id="rId67" Type="http://schemas.openxmlformats.org/officeDocument/2006/relationships/hyperlink" Target="https://hal.science/hal-01515352v1" TargetMode="External"/><Relationship Id="rId68" Type="http://schemas.openxmlformats.org/officeDocument/2006/relationships/hyperlink" Target="https://shs.hal.science/halshs-03603583v1" TargetMode="External"/><Relationship Id="rId69" Type="http://schemas.openxmlformats.org/officeDocument/2006/relationships/hyperlink" Target="https://dx.doi.org/10.4000/anabases.5152" TargetMode="External"/><Relationship Id="rId70" Type="http://schemas.openxmlformats.org/officeDocument/2006/relationships/hyperlink" Target="https://shs.hal.science/halshs-03603584v1" TargetMode="External"/><Relationship Id="rId71" Type="http://schemas.openxmlformats.org/officeDocument/2006/relationships/hyperlink" Target="https://dx.doi.org/10.4000/anabases.4709" TargetMode="External"/><Relationship Id="rId72" Type="http://schemas.openxmlformats.org/officeDocument/2006/relationships/hyperlink" Target="https://hal.science/hal-01515348v1" TargetMode="External"/><Relationship Id="rId73" Type="http://schemas.openxmlformats.org/officeDocument/2006/relationships/hyperlink" Target="https://dx.doi.org/10.3406/ccgg.2013.1806" TargetMode="External"/><Relationship Id="rId74" Type="http://schemas.openxmlformats.org/officeDocument/2006/relationships/hyperlink" Target="https://shs.hal.science/halshs-00872453v1" TargetMode="External"/><Relationship Id="rId75" Type="http://schemas.openxmlformats.org/officeDocument/2006/relationships/hyperlink" Target="https://shs.hal.science/halshs-00661307v1" TargetMode="External"/><Relationship Id="rId76" Type="http://schemas.openxmlformats.org/officeDocument/2006/relationships/hyperlink" Target="https://dx.doi.org/10.3406/ccgg.2010.1718" TargetMode="External"/><Relationship Id="rId77" Type="http://schemas.openxmlformats.org/officeDocument/2006/relationships/hyperlink" Target="https://shs.hal.science/halshs-00585189v1" TargetMode="External"/><Relationship Id="rId78" Type="http://schemas.openxmlformats.org/officeDocument/2006/relationships/hyperlink" Target="https://shs.hal.science/halshs-00565588v1" TargetMode="External"/><Relationship Id="rId79" Type="http://schemas.openxmlformats.org/officeDocument/2006/relationships/hyperlink" Target="https://hal.science/search/index/?q=*&amp;authFullName_s=S&#233;bastien Durost" TargetMode="External"/><Relationship Id="rId80" Type="http://schemas.openxmlformats.org/officeDocument/2006/relationships/hyperlink" Target="https://shs.hal.science/halshs-00420874v1" TargetMode="External"/><Relationship Id="rId81" Type="http://schemas.openxmlformats.org/officeDocument/2006/relationships/hyperlink" Target="https://dx.doi.org/10.3406/ccgg.2007.1648" TargetMode="External"/><Relationship Id="rId82" Type="http://schemas.openxmlformats.org/officeDocument/2006/relationships/hyperlink" Target="https://shs.hal.science/halshs-03543233v1" TargetMode="External"/><Relationship Id="rId83" Type="http://schemas.openxmlformats.org/officeDocument/2006/relationships/hyperlink" Target="https://hal.science/search/index/?q=*&amp;authFullName_s=Georges-No&#235;l Lambert" TargetMode="External"/><Relationship Id="rId84" Type="http://schemas.openxmlformats.org/officeDocument/2006/relationships/hyperlink" Target="https://hal.science/search/index/?q=*&amp;authFullName_s=Vincent Bernard" TargetMode="External"/><Relationship Id="rId85" Type="http://schemas.openxmlformats.org/officeDocument/2006/relationships/hyperlink" Target="https://dx.doi.org/10.4000/archeosciences.932" TargetMode="External"/><Relationship Id="rId86" Type="http://schemas.openxmlformats.org/officeDocument/2006/relationships/hyperlink" Target="https://shs.hal.science/halshs-00137198v1" TargetMode="External"/><Relationship Id="rId87" Type="http://schemas.openxmlformats.org/officeDocument/2006/relationships/hyperlink" Target="https://hal.science/hal-04389756v1" TargetMode="External"/><Relationship Id="rId88" Type="http://schemas.openxmlformats.org/officeDocument/2006/relationships/hyperlink" Target="https://hal.science/search/index/?q=*&amp;authFullName_s=Roland Le Borgn&#8217;" TargetMode="External"/><Relationship Id="rId89" Type="http://schemas.openxmlformats.org/officeDocument/2006/relationships/hyperlink" Target="https://dx.doi.org/10.3406/rharm.2000.4962" TargetMode="External"/><Relationship Id="rId90" Type="http://schemas.openxmlformats.org/officeDocument/2006/relationships/hyperlink" Target="https://shs.hal.science/halshs-00232064v1" TargetMode="External"/><Relationship Id="rId91" Type="http://schemas.openxmlformats.org/officeDocument/2006/relationships/hyperlink" Target="https://hal.science/hal-04706938v1" TargetMode="External"/><Relationship Id="rId92" Type="http://schemas.openxmlformats.org/officeDocument/2006/relationships/hyperlink" Target="https://shs.hal.science/halshs-03868560v1" TargetMode="External"/><Relationship Id="rId93" Type="http://schemas.openxmlformats.org/officeDocument/2006/relationships/hyperlink" Target="https://shs.hal.science/halshs-03813544v1" TargetMode="External"/><Relationship Id="rId94" Type="http://schemas.openxmlformats.org/officeDocument/2006/relationships/hyperlink" Target="https://shs.hal.science/halshs-03528353v1" TargetMode="External"/><Relationship Id="rId95" Type="http://schemas.openxmlformats.org/officeDocument/2006/relationships/hyperlink" Target="https://shs.hal.science/halshs-03532495v1" TargetMode="External"/><Relationship Id="rId96" Type="http://schemas.openxmlformats.org/officeDocument/2006/relationships/hyperlink" Target="https://hal.science/hal-01515311v1" TargetMode="External"/><Relationship Id="rId97" Type="http://schemas.openxmlformats.org/officeDocument/2006/relationships/hyperlink" Target="https://hal.science/hal-01515342v1" TargetMode="External"/><Relationship Id="rId98" Type="http://schemas.openxmlformats.org/officeDocument/2006/relationships/hyperlink" Target="https://shs.hal.science/halshs-00798585v1" TargetMode="External"/><Relationship Id="rId99" Type="http://schemas.openxmlformats.org/officeDocument/2006/relationships/hyperlink" Target="https://shs.hal.science/halshs-00798583v1" TargetMode="External"/><Relationship Id="rId100" Type="http://schemas.openxmlformats.org/officeDocument/2006/relationships/hyperlink" Target="https://shs.hal.science/halshs-00424504v1" TargetMode="External"/><Relationship Id="rId101" Type="http://schemas.openxmlformats.org/officeDocument/2006/relationships/hyperlink" Target="https://shs.hal.science/halshs-00125556v1" TargetMode="External"/><Relationship Id="rId102" Type="http://schemas.openxmlformats.org/officeDocument/2006/relationships/hyperlink" Target="https://shs.hal.science/halshs-00125356v1" TargetMode="External"/><Relationship Id="rId103" Type="http://schemas.openxmlformats.org/officeDocument/2006/relationships/hyperlink" Target="https://shs.hal.science/halshs-00278333v1" TargetMode="External"/><Relationship Id="rId104" Type="http://schemas.openxmlformats.org/officeDocument/2006/relationships/hyperlink" Target="https://hal.science/hal-05521076v1" TargetMode="External"/><Relationship Id="rId105" Type="http://schemas.openxmlformats.org/officeDocument/2006/relationships/hyperlink" Target="https://hal.science/hal-03844662v1" TargetMode="External"/><Relationship Id="rId106" Type="http://schemas.openxmlformats.org/officeDocument/2006/relationships/hyperlink" Target="https://hal.science/search/index/?q=*&amp;authFullName_s=Fran&#231;ois Chausson" TargetMode="External"/><Relationship Id="rId107" Type="http://schemas.openxmlformats.org/officeDocument/2006/relationships/hyperlink" Target="https://hal.science/search/index/?q=*&amp;authFullName_s=Antony Hostein" TargetMode="External"/><Relationship Id="rId108" Type="http://schemas.openxmlformats.org/officeDocument/2006/relationships/hyperlink" Target="https://shs.hal.science/halshs-03959768v1" TargetMode="External"/><Relationship Id="rId109" Type="http://schemas.openxmlformats.org/officeDocument/2006/relationships/hyperlink" Target="https://hal.science/search/index/?q=*&amp;authFullName_s=Giovannella Cresci Marrone" TargetMode="External"/><Relationship Id="rId110" Type="http://schemas.openxmlformats.org/officeDocument/2006/relationships/hyperlink" Target="https://hal.science/hal-03966658v1" TargetMode="External"/><Relationship Id="rId111" Type="http://schemas.openxmlformats.org/officeDocument/2006/relationships/hyperlink" Target="https://hal.science/hal-03966662v1" TargetMode="External"/><Relationship Id="rId112" Type="http://schemas.openxmlformats.org/officeDocument/2006/relationships/hyperlink" Target="https://shs.hal.science/halshs-03528442v1" TargetMode="External"/><Relationship Id="rId113" Type="http://schemas.openxmlformats.org/officeDocument/2006/relationships/hyperlink" Target="https://hal.science/hal-03079542v1" TargetMode="External"/><Relationship Id="rId114" Type="http://schemas.openxmlformats.org/officeDocument/2006/relationships/hyperlink" Target="https://hal.science/hal-05593579v1" TargetMode="External"/><Relationship Id="rId115" Type="http://schemas.openxmlformats.org/officeDocument/2006/relationships/hyperlink" Target="https://hal.science/hal-05525749v1" TargetMode="External"/><Relationship Id="rId116" Type="http://schemas.openxmlformats.org/officeDocument/2006/relationships/hyperlink" Target="https://hal.science/hal-05198815v1" TargetMode="External"/><Relationship Id="rId117" Type="http://schemas.openxmlformats.org/officeDocument/2006/relationships/hyperlink" Target="https://hal.science/hal-05243664v1" TargetMode="External"/><Relationship Id="rId118" Type="http://schemas.openxmlformats.org/officeDocument/2006/relationships/hyperlink" Target="https://hal.science/hal-04796967v1" TargetMode="External"/><Relationship Id="rId119" Type="http://schemas.openxmlformats.org/officeDocument/2006/relationships/hyperlink" Target="https://hal.science/hal-04746288v1" TargetMode="External"/><Relationship Id="rId120" Type="http://schemas.openxmlformats.org/officeDocument/2006/relationships/hyperlink" Target="https://hal.science/hal-04796963v1" TargetMode="External"/><Relationship Id="rId121" Type="http://schemas.openxmlformats.org/officeDocument/2006/relationships/hyperlink" Target="https://hal.science/hal-04796960v1" TargetMode="External"/><Relationship Id="rId122" Type="http://schemas.openxmlformats.org/officeDocument/2006/relationships/hyperlink" Target="https://shs.hal.science/halshs-03778977v1" TargetMode="External"/><Relationship Id="rId123" Type="http://schemas.openxmlformats.org/officeDocument/2006/relationships/hyperlink" Target="https://shs.hal.science/halshs-03778990v1" TargetMode="External"/><Relationship Id="rId124" Type="http://schemas.openxmlformats.org/officeDocument/2006/relationships/hyperlink" Target="https://shs.hal.science/halshs-03778995v1" TargetMode="External"/><Relationship Id="rId125" Type="http://schemas.openxmlformats.org/officeDocument/2006/relationships/hyperlink" Target="https://shs.hal.science/halshs-03528332v1" TargetMode="External"/><Relationship Id="rId126" Type="http://schemas.openxmlformats.org/officeDocument/2006/relationships/hyperlink" Target="https://shs.hal.science/halshs-03530813v1" TargetMode="External"/><Relationship Id="rId127" Type="http://schemas.openxmlformats.org/officeDocument/2006/relationships/hyperlink" Target="https://dx.doi.org/10.30687/978-88-6969-374-8/016" TargetMode="External"/><Relationship Id="rId128" Type="http://schemas.openxmlformats.org/officeDocument/2006/relationships/hyperlink" Target="https://hal.science/hal-02878400v1" TargetMode="External"/><Relationship Id="rId129" Type="http://schemas.openxmlformats.org/officeDocument/2006/relationships/hyperlink" Target="https://hal.science/search/index/?q=*&amp;authFullName_s=Annelise Binois" TargetMode="External"/><Relationship Id="rId130" Type="http://schemas.openxmlformats.org/officeDocument/2006/relationships/hyperlink" Target="https://hal.science/search/index/?q=*&amp;authFullName_s=Christophe Petit" TargetMode="External"/><Relationship Id="rId131" Type="http://schemas.openxmlformats.org/officeDocument/2006/relationships/hyperlink" Target="https://shs.hal.science/halshs-03959677v1" TargetMode="External"/><Relationship Id="rId132" Type="http://schemas.openxmlformats.org/officeDocument/2006/relationships/hyperlink" Target="https://shs.hal.science/halshs-03528305v1" TargetMode="External"/><Relationship Id="rId133" Type="http://schemas.openxmlformats.org/officeDocument/2006/relationships/hyperlink" Target="https://dx.doi.org/10.4000/books.septentrion.20858" TargetMode="External"/><Relationship Id="rId134" Type="http://schemas.openxmlformats.org/officeDocument/2006/relationships/hyperlink" Target="https://hal.science/hal-02058164v1" TargetMode="External"/><Relationship Id="rId135" Type="http://schemas.openxmlformats.org/officeDocument/2006/relationships/hyperlink" Target="https://hal.science/search/index/?q=*&amp;authFullName_s=Nicolas Bernigaud" TargetMode="External"/><Relationship Id="rId136" Type="http://schemas.openxmlformats.org/officeDocument/2006/relationships/hyperlink" Target="https://hal.science/search/index/?q=*&amp;authFullName_s=Estelle Camizuli" TargetMode="External"/><Relationship Id="rId137" Type="http://schemas.openxmlformats.org/officeDocument/2006/relationships/hyperlink" Target="https://hal.science/search/index/?q=*&amp;authFullName_s=Philippe Fajon" TargetMode="External"/><Relationship Id="rId138" Type="http://schemas.openxmlformats.org/officeDocument/2006/relationships/hyperlink" Target="https://hal.science/hal-02058199v1" TargetMode="External"/><Relationship Id="rId139" Type="http://schemas.openxmlformats.org/officeDocument/2006/relationships/hyperlink" Target="https://shs.hal.science/halshs-03959666v1" TargetMode="External"/><Relationship Id="rId140" Type="http://schemas.openxmlformats.org/officeDocument/2006/relationships/hyperlink" Target="https://shs.hal.science/halshs-03959686v1" TargetMode="External"/><Relationship Id="rId141" Type="http://schemas.openxmlformats.org/officeDocument/2006/relationships/hyperlink" Target="https://shs.hal.science/halshs-03528313v1" TargetMode="External"/><Relationship Id="rId142" Type="http://schemas.openxmlformats.org/officeDocument/2006/relationships/hyperlink" Target="https://dx.doi.org/10.4000/books.psorbonne.39931" TargetMode="External"/><Relationship Id="rId143" Type="http://schemas.openxmlformats.org/officeDocument/2006/relationships/hyperlink" Target="https://hal.science/hal-01515286v1" TargetMode="External"/><Relationship Id="rId144" Type="http://schemas.openxmlformats.org/officeDocument/2006/relationships/hyperlink" Target="https://shs.hal.science/halshs-00222948v1" TargetMode="External"/><Relationship Id="rId145" Type="http://schemas.openxmlformats.org/officeDocument/2006/relationships/hyperlink" Target="https://hal.science/hal-01515355v1" TargetMode="External"/><Relationship Id="rId146" Type="http://schemas.openxmlformats.org/officeDocument/2006/relationships/hyperlink" Target="https://dx.doi.org/10.4000/books.ausonius.14992" TargetMode="External"/><Relationship Id="rId147" Type="http://schemas.openxmlformats.org/officeDocument/2006/relationships/hyperlink" Target="https://shs.hal.science/halshs-00872452v1" TargetMode="External"/><Relationship Id="rId148" Type="http://schemas.openxmlformats.org/officeDocument/2006/relationships/hyperlink" Target="https://shs.hal.science/halshs-00872451v1" TargetMode="External"/><Relationship Id="rId149" Type="http://schemas.openxmlformats.org/officeDocument/2006/relationships/hyperlink" Target="https://hal.science/hal-04691570v1" TargetMode="External"/><Relationship Id="rId150" Type="http://schemas.openxmlformats.org/officeDocument/2006/relationships/hyperlink" Target="https://shs.hal.science/halshs-00563434v1" TargetMode="External"/><Relationship Id="rId151" Type="http://schemas.openxmlformats.org/officeDocument/2006/relationships/hyperlink" Target="https://shs.hal.science/halshs-00471786v1" TargetMode="External"/><Relationship Id="rId152" Type="http://schemas.openxmlformats.org/officeDocument/2006/relationships/hyperlink" Target="https://shs.hal.science/halshs-00436078v1" TargetMode="External"/><Relationship Id="rId153" Type="http://schemas.openxmlformats.org/officeDocument/2006/relationships/hyperlink" Target="https://dx.doi.org/10.4000/books.pur.124476." TargetMode="External"/><Relationship Id="rId154" Type="http://schemas.openxmlformats.org/officeDocument/2006/relationships/hyperlink" Target="https://hal.science/hal-04575547v1" TargetMode="External"/><Relationship Id="rId155" Type="http://schemas.openxmlformats.org/officeDocument/2006/relationships/hyperlink" Target="https://dx.doi.org/10.58079/xv4n" TargetMode="External"/><Relationship Id="rId156" Type="http://schemas.openxmlformats.org/officeDocument/2006/relationships/hyperlink" Target="https://hal.science/hal-04706903v1" TargetMode="External"/><Relationship Id="rId157" Type="http://schemas.openxmlformats.org/officeDocument/2006/relationships/hyperlink" Target="https://hal.science/hal-0519871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Rossignol</dc:title>
  <dc:description>CV</dc:description>
  <dc:subject/>
  <cp:keywords/>
  <cp:category/>
  <cp:lastModifiedBy/>
  <dcterms:created xsi:type="dcterms:W3CDTF">2026-05-22T09:50:52+02:00</dcterms:created>
  <dcterms:modified xsi:type="dcterms:W3CDTF">2026-05-22T09:50:52+02:00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