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Pasquier </w:t>
      </w:r>
      <w:r>
        <w:rPr>
          <w:color w:val="641e6e"/>
        </w:rPr>
        <w:t xml:space="preserve">- Directeur de recherche au CNRS- Titulaire de la chaire &amp;quot;Territoires et mutations de l'action publique&amp;quot; (TMAP) à Sciences Po Rennes- Conseiller scientifique de la chaire internationale de la gouvernance publique, Institut de la gouvernance territoriale et de la décentralisation (IGTD),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recherche au CNRS et titulaire de la chaire « Territoires et mutations de l’action publique » (TMAP) à Sciences Po Rennes, Romain Pasquier est un spécialiste de l’analyse des politiques territoriales en Bretagne, en France et en Europe.Spécialiste de la gouvernance multiniveaux, il a publié plus d’une dizaine d’ouvrages et une soixantaine d’articles dans des revues scientifiques à partir d’études de cas diverses, aussi bien sur la mise en œuvre de la politique régionale de l’Union européenne que sur les politiques contractuelles entre l’Etat et les collectivités territoriales. Il vient notamment de publier Organisation territoriale et démocratie locale en Europe aux éditions de La Documentation Française (novembre 2022).Romain Pasquier est régulièrement sollicité pour ses expertises sur les politiques publiques, la décentralisation ou la vie politique dans les institutions nationales (Assemblée nationale, Conseil national des normes, collectivités territoriales, Sénat) et internationales (ODCE, Conseil de l’Europe), ainsi que dans les médias (Acteurs publics, AFP, Gazette des communes, Le courrier des maires, Le Figaro, Le Monde, Ouest France, 20 minutes).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Targeting resilience in Climate Smart Agriculture: A mini review</w:t>
              </w:r>
            </w:hyperlink>
          </w:p>
          <w:p>
            <w:pPr/>
            <w:hyperlink r:id="rId9" w:history="1">
              <w:r>
                <w:rPr>
                  <w:color w:val="#410a8c"/>
                  <w:u w:val="single"/>
                </w:rPr>
                <w:t xml:space="preserve">Ophélie Bazin</w:t>
              </w:r>
            </w:hyperlink>
            <w:r>
              <w:rPr/>
              <w:t xml:space="preserve">,</w:t>
            </w:r>
            <w:hyperlink r:id="rId10" w:history="1">
              <w:r>
                <w:rPr>
                  <w:color w:val="#410a8c"/>
                  <w:u w:val="single"/>
                </w:rPr>
                <w:t xml:space="preserve">Mathieu Emily</w:t>
              </w:r>
            </w:hyperlink>
            <w:r>
              <w:rPr/>
              <w:t xml:space="preserve">,</w:t>
            </w:r>
            <w:hyperlink r:id="rId11" w:history="1">
              <w:r>
                <w:rPr>
                  <w:color w:val="#410a8c"/>
                  <w:u w:val="single"/>
                </w:rPr>
                <w:t xml:space="preserve">Romain Pasquier</w:t>
              </w:r>
            </w:hyperlink>
            <w:r>
              <w:rPr/>
              <w:t xml:space="preserve">,</w:t>
            </w:r>
            <w:hyperlink r:id="rId12" w:history="1">
              <w:r>
                <w:rPr>
                  <w:color w:val="#410a8c"/>
                  <w:u w:val="single"/>
                </w:rPr>
                <w:t xml:space="preserve">Le Cadre Edith</w:t>
              </w:r>
            </w:hyperlink>
          </w:p>
          <w:p>
            <w:pPr/>
            <w:r>
              <w:rPr>
                <w:i w:val="1"/>
                <w:iCs w:val="1"/>
              </w:rPr>
              <w:t xml:space="preserve">Climate Smart Agriculture</w:t>
            </w:r>
            <w:r>
              <w:rPr/>
              <w:t xml:space="preserve">, In press, pp.100109. </w:t>
            </w:r>
            <w:hyperlink r:id="rId13" w:history="1">
              <w:r>
                <w:rPr>
                  <w:color w:val="#410a8c"/>
                  <w:u w:val="single"/>
                </w:rPr>
                <w:t xml:space="preserve">⟨10.1016/j.csag.2026.100109⟩</w:t>
              </w:r>
            </w:hyperlink>
          </w:p>
          <w:p>
            <w:pPr/>
            <w:r>
              <w:rPr/>
              <w:t xml:space="preserve">Article dans une revue</w:t>
            </w:r>
            <w:r>
              <w:rPr/>
              <w:t xml:space="preserve"> (article de synthèse)</w:t>
            </w:r>
          </w:p>
          <w:p>
            <w:pPr/>
            <w:hyperlink r:id="rId8" w:history="1">
              <w:r>
                <w:rPr>
                  <w:color w:val="#410a8c"/>
                  <w:u w:val="single"/>
                </w:rPr>
                <w:t xml:space="preserve">hal-05572265v1</w:t>
              </w:r>
            </w:hyperlink>
          </w:p>
        </w:tc>
      </w:tr>
      <w:tr>
        <w:trPr/>
        <w:tc>
          <w:tcPr>
            <w:noWrap/>
          </w:tcPr>
          <w:p>
            <w:pPr>
              <w:spacing w:after="200"/>
            </w:pPr>
            <w:hyperlink r:id="rId14" w:history="1">
              <w:r>
                <w:rPr>
                  <w:color w:val="1e198e"/>
                  <w:b w:val="1"/>
                  <w:bCs w:val="1"/>
                  <w:u w:val="single"/>
                </w:rPr>
                <w:t xml:space="preserve">Le couple maire-préfet : une nouvelle donne depuis le Covid-19 ?</w:t>
              </w:r>
            </w:hyperlink>
          </w:p>
          <w:p>
            <w:pPr/>
            <w:hyperlink r:id="rId11" w:history="1">
              <w:r>
                <w:rPr>
                  <w:color w:val="#410a8c"/>
                  <w:u w:val="single"/>
                </w:rPr>
                <w:t xml:space="preserve">Romain Pasquier</w:t>
              </w:r>
            </w:hyperlink>
          </w:p>
          <w:p>
            <w:pPr/>
            <w:r>
              <w:rPr>
                <w:i w:val="1"/>
                <w:iCs w:val="1"/>
              </w:rPr>
              <w:t xml:space="preserve">vie-publique.fr</w:t>
            </w:r>
            <w:r>
              <w:rPr/>
              <w:t xml:space="preserve">, 2025</w:t>
            </w:r>
          </w:p>
          <w:p>
            <w:pPr/>
            <w:r>
              <w:rPr/>
              <w:t xml:space="preserve">Article dans une revue</w:t>
            </w:r>
          </w:p>
          <w:p>
            <w:pPr/>
            <w:hyperlink r:id="rId14" w:history="1">
              <w:r>
                <w:rPr>
                  <w:color w:val="#410a8c"/>
                  <w:u w:val="single"/>
                </w:rPr>
                <w:t xml:space="preserve">hal-05533170v1</w:t>
              </w:r>
            </w:hyperlink>
          </w:p>
        </w:tc>
      </w:tr>
      <w:tr>
        <w:trPr/>
        <w:tc>
          <w:tcPr>
            <w:noWrap/>
          </w:tcPr>
          <w:p>
            <w:pPr>
              <w:spacing w:after="200"/>
            </w:pPr>
            <w:hyperlink r:id="rId15" w:history="1">
              <w:r>
                <w:rPr>
                  <w:color w:val="1e198e"/>
                  <w:b w:val="1"/>
                  <w:bCs w:val="1"/>
                  <w:u w:val="single"/>
                </w:rPr>
                <w:t xml:space="preserve">La gouvernance territoriale : promesse déçue, alternative réelle ou cataplasme illusoire ?</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2025, 128, pp.43-46</w:t>
            </w:r>
          </w:p>
          <w:p>
            <w:pPr/>
            <w:r>
              <w:rPr/>
              <w:t xml:space="preserve">Article dans une revue</w:t>
            </w:r>
          </w:p>
          <w:p>
            <w:pPr/>
            <w:hyperlink r:id="rId15" w:history="1">
              <w:r>
                <w:rPr>
                  <w:color w:val="#410a8c"/>
                  <w:u w:val="single"/>
                </w:rPr>
                <w:t xml:space="preserve">hal-05533181v1</w:t>
              </w:r>
            </w:hyperlink>
          </w:p>
        </w:tc>
      </w:tr>
      <w:tr>
        <w:trPr/>
        <w:tc>
          <w:tcPr>
            <w:noWrap/>
          </w:tcPr>
          <w:p>
            <w:pPr>
              <w:spacing w:after="200"/>
            </w:pPr>
            <w:hyperlink r:id="rId16" w:history="1">
              <w:r>
                <w:rPr>
                  <w:color w:val="1e198e"/>
                  <w:b w:val="1"/>
                  <w:bCs w:val="1"/>
                  <w:u w:val="single"/>
                </w:rPr>
                <w:t xml:space="preserve">Introduction – Transitions écologique et territoriale : quelle gouvernance pour quelles solidarités ?</w:t>
              </w:r>
            </w:hyperlink>
          </w:p>
          <w:p>
            <w:pPr/>
            <w:hyperlink r:id="rId17" w:history="1">
              <w:r>
                <w:rPr>
                  <w:color w:val="#410a8c"/>
                  <w:u w:val="single"/>
                </w:rPr>
                <w:t xml:space="preserve">Lise Bourdeau-Lepage</w:t>
              </w:r>
            </w:hyperlink>
            <w:r>
              <w:rPr/>
              <w:t xml:space="preserve">,</w:t>
            </w:r>
            <w:hyperlink r:id="rId11" w:history="1">
              <w:r>
                <w:rPr>
                  <w:color w:val="#410a8c"/>
                  <w:u w:val="single"/>
                </w:rPr>
                <w:t xml:space="preserve">Romain Pasquier</w:t>
              </w:r>
            </w:hyperlink>
          </w:p>
          <w:p>
            <w:pPr/>
            <w:r>
              <w:rPr>
                <w:i w:val="1"/>
                <w:iCs w:val="1"/>
              </w:rPr>
              <w:t xml:space="preserve">Revue d'économie régionale et urbaine</w:t>
            </w:r>
            <w:r>
              <w:rPr/>
              <w:t xml:space="preserve">, 2024, 2, pp.191-200. </w:t>
            </w:r>
            <w:hyperlink r:id="rId18" w:history="1">
              <w:r>
                <w:rPr>
                  <w:color w:val="#410a8c"/>
                  <w:u w:val="single"/>
                </w:rPr>
                <w:t xml:space="preserve">⟨10.3917/reru.242.0191⟩</w:t>
              </w:r>
            </w:hyperlink>
          </w:p>
          <w:p>
            <w:pPr/>
            <w:r>
              <w:rPr/>
              <w:t xml:space="preserve">Article dans une revue</w:t>
            </w:r>
          </w:p>
          <w:p>
            <w:pPr/>
            <w:hyperlink r:id="rId16" w:history="1">
              <w:r>
                <w:rPr>
                  <w:color w:val="#410a8c"/>
                  <w:u w:val="single"/>
                </w:rPr>
                <w:t xml:space="preserve">hal-04652481v1</w:t>
              </w:r>
            </w:hyperlink>
          </w:p>
        </w:tc>
      </w:tr>
      <w:tr>
        <w:trPr/>
        <w:tc>
          <w:tcPr>
            <w:noWrap/>
          </w:tcPr>
          <w:p>
            <w:pPr>
              <w:spacing w:after="200"/>
            </w:pPr>
            <w:hyperlink r:id="rId19" w:history="1">
              <w:r>
                <w:rPr>
                  <w:color w:val="1e198e"/>
                  <w:b w:val="1"/>
                  <w:bCs w:val="1"/>
                  <w:u w:val="single"/>
                </w:rPr>
                <w:t xml:space="preserve">S’implanter pour durer : les politiques de territorialisation départementale comme stratégies de résistance</w:t>
              </w:r>
            </w:hyperlink>
          </w:p>
          <w:p>
            <w:pPr/>
            <w:hyperlink r:id="rId11" w:history="1">
              <w:r>
                <w:rPr>
                  <w:color w:val="#410a8c"/>
                  <w:u w:val="single"/>
                </w:rPr>
                <w:t xml:space="preserve">Romain Pasquier</w:t>
              </w:r>
            </w:hyperlink>
            <w:r>
              <w:rPr/>
              <w:t xml:space="preserve">,</w:t>
            </w:r>
            <w:hyperlink r:id="rId20" w:history="1">
              <w:r>
                <w:rPr>
                  <w:color w:val="#410a8c"/>
                  <w:u w:val="single"/>
                </w:rPr>
                <w:t xml:space="preserve">Marc Rouzeau</w:t>
              </w:r>
            </w:hyperlink>
          </w:p>
          <w:p>
            <w:pPr/>
            <w:r>
              <w:rPr>
                <w:i w:val="1"/>
                <w:iCs w:val="1"/>
              </w:rPr>
              <w:t xml:space="preserve">Politiques et Management public</w:t>
            </w:r>
            <w:r>
              <w:rPr/>
              <w:t xml:space="preserve">, 2023, 40 (3), pp.323-338. </w:t>
            </w:r>
            <w:hyperlink r:id="rId21" w:history="1">
              <w:r>
                <w:rPr>
                  <w:color w:val="#410a8c"/>
                  <w:u w:val="single"/>
                </w:rPr>
                <w:t xml:space="preserve">⟨10.3166/pmp.40.2023.0019⟩</w:t>
              </w:r>
            </w:hyperlink>
          </w:p>
          <w:p>
            <w:pPr/>
            <w:r>
              <w:rPr/>
              <w:t xml:space="preserve">Article dans une revue</w:t>
            </w:r>
          </w:p>
          <w:p>
            <w:pPr/>
            <w:hyperlink r:id="rId19" w:history="1">
              <w:r>
                <w:rPr>
                  <w:color w:val="#410a8c"/>
                  <w:u w:val="single"/>
                </w:rPr>
                <w:t xml:space="preserve">hal-04378968v1</w:t>
              </w:r>
            </w:hyperlink>
          </w:p>
        </w:tc>
      </w:tr>
      <w:tr>
        <w:trPr/>
        <w:tc>
          <w:tcPr>
            <w:noWrap/>
          </w:tcPr>
          <w:p>
            <w:pPr>
              <w:spacing w:after="200"/>
            </w:pPr>
            <w:hyperlink r:id="rId22" w:history="1">
              <w:r>
                <w:rPr>
                  <w:color w:val="1e198e"/>
                  <w:b w:val="1"/>
                  <w:bCs w:val="1"/>
                  <w:u w:val="single"/>
                </w:rPr>
                <w:t xml:space="preserve">The Bretons in French Politics : Regional Mobilization within and beyond the Central State</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Nationalities Papers</w:t>
            </w:r>
            <w:r>
              <w:rPr/>
              <w:t xml:space="preserve">, 2023, 51 (5), pp.1074-1089. </w:t>
            </w:r>
            <w:hyperlink r:id="rId24" w:history="1">
              <w:r>
                <w:rPr>
                  <w:color w:val="#410a8c"/>
                  <w:u w:val="single"/>
                </w:rPr>
                <w:t xml:space="preserve">⟨10.1017/nps.2021.50⟩</w:t>
              </w:r>
            </w:hyperlink>
          </w:p>
          <w:p>
            <w:pPr/>
            <w:r>
              <w:rPr/>
              <w:t xml:space="preserve">Article dans une revue</w:t>
            </w:r>
          </w:p>
          <w:p>
            <w:pPr/>
            <w:hyperlink r:id="rId22" w:history="1">
              <w:r>
                <w:rPr>
                  <w:color w:val="#410a8c"/>
                  <w:u w:val="single"/>
                </w:rPr>
                <w:t xml:space="preserve">halshs-03446584v1</w:t>
              </w:r>
            </w:hyperlink>
          </w:p>
        </w:tc>
      </w:tr>
      <w:tr>
        <w:trPr/>
        <w:tc>
          <w:tcPr>
            <w:noWrap/>
          </w:tcPr>
          <w:p>
            <w:pPr>
              <w:spacing w:after="200"/>
            </w:pPr>
            <w:hyperlink r:id="rId25" w:history="1">
              <w:r>
                <w:rPr>
                  <w:color w:val="1e198e"/>
                  <w:b w:val="1"/>
                  <w:bCs w:val="1"/>
                  <w:u w:val="single"/>
                </w:rPr>
                <w:t xml:space="preserve">Tiers-lieux solidaires : une révolution silencieuse de l’action sociale territoriale ?</w:t>
              </w:r>
            </w:hyperlink>
          </w:p>
          <w:p>
            <w:pPr/>
            <w:hyperlink r:id="rId11" w:history="1">
              <w:r>
                <w:rPr>
                  <w:color w:val="#410a8c"/>
                  <w:u w:val="single"/>
                </w:rPr>
                <w:t xml:space="preserve">Romain Pasquier</w:t>
              </w:r>
            </w:hyperlink>
            <w:r>
              <w:rPr/>
              <w:t xml:space="preserve">,</w:t>
            </w:r>
            <w:hyperlink r:id="rId26" w:history="1">
              <w:r>
                <w:rPr>
                  <w:color w:val="#410a8c"/>
                  <w:u w:val="single"/>
                </w:rPr>
                <w:t xml:space="preserve">Armelle de Guibert</w:t>
              </w:r>
            </w:hyperlink>
            <w:r>
              <w:rPr/>
              <w:t xml:space="preserve">,</w:t>
            </w:r>
            <w:hyperlink r:id="rId27" w:history="1">
              <w:r>
                <w:rPr>
                  <w:color w:val="#410a8c"/>
                  <w:u w:val="single"/>
                </w:rPr>
                <w:t xml:space="preserve">Amélie Tehel</w:t>
              </w:r>
            </w:hyperlink>
          </w:p>
          <w:p>
            <w:pPr/>
            <w:r>
              <w:rPr>
                <w:i w:val="1"/>
                <w:iCs w:val="1"/>
              </w:rPr>
              <w:t xml:space="preserve">Pouvoirs Locaux : les cahiers de la décentralisation / Institut de la décentralisation</w:t>
            </w:r>
            <w:r>
              <w:rPr/>
              <w:t xml:space="preserve">, 2023</w:t>
            </w:r>
          </w:p>
          <w:p>
            <w:pPr/>
            <w:r>
              <w:rPr/>
              <w:t xml:space="preserve">Article dans une revue</w:t>
            </w:r>
          </w:p>
          <w:p>
            <w:pPr/>
            <w:hyperlink r:id="rId25" w:history="1">
              <w:r>
                <w:rPr>
                  <w:color w:val="#410a8c"/>
                  <w:u w:val="single"/>
                </w:rPr>
                <w:t xml:space="preserve">hal-04379097v1</w:t>
              </w:r>
            </w:hyperlink>
          </w:p>
        </w:tc>
      </w:tr>
      <w:tr>
        <w:trPr/>
        <w:tc>
          <w:tcPr>
            <w:noWrap/>
          </w:tcPr>
          <w:p>
            <w:pPr>
              <w:spacing w:after="200"/>
            </w:pPr>
            <w:hyperlink r:id="rId28" w:history="1">
              <w:r>
                <w:rPr>
                  <w:color w:val="1e198e"/>
                  <w:b w:val="1"/>
                  <w:bCs w:val="1"/>
                  <w:u w:val="single"/>
                </w:rPr>
                <w:t xml:space="preserve">The variety of decentralization indexes: a review of the literature</w:t>
              </w:r>
            </w:hyperlink>
          </w:p>
          <w:p>
            <w:pPr/>
            <w:hyperlink r:id="rId29" w:history="1">
              <w:r>
                <w:rPr>
                  <w:color w:val="#410a8c"/>
                  <w:u w:val="single"/>
                </w:rPr>
                <w:t xml:space="preserve">Jean-Baptiste Harguindéguy</w:t>
              </w:r>
            </w:hyperlink>
            <w:r>
              <w:rPr/>
              <w:t xml:space="preserve">,</w:t>
            </w: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2021, 31 (2), pp.185-208. </w:t>
            </w:r>
            <w:hyperlink r:id="rId30" w:history="1">
              <w:r>
                <w:rPr>
                  <w:color w:val="#410a8c"/>
                  <w:u w:val="single"/>
                </w:rPr>
                <w:t xml:space="preserve">⟨10.1080/13597566.2019.1566126⟩</w:t>
              </w:r>
            </w:hyperlink>
          </w:p>
          <w:p>
            <w:pPr/>
            <w:r>
              <w:rPr/>
              <w:t xml:space="preserve">Article dans une revue</w:t>
            </w:r>
          </w:p>
          <w:p>
            <w:pPr/>
            <w:hyperlink r:id="rId28" w:history="1">
              <w:r>
                <w:rPr>
                  <w:color w:val="#410a8c"/>
                  <w:u w:val="single"/>
                </w:rPr>
                <w:t xml:space="preserve">hal-02055944v1</w:t>
              </w:r>
            </w:hyperlink>
          </w:p>
        </w:tc>
      </w:tr>
      <w:tr>
        <w:trPr/>
        <w:tc>
          <w:tcPr>
            <w:noWrap/>
          </w:tcPr>
          <w:p>
            <w:pPr>
              <w:spacing w:after="200"/>
            </w:pPr>
            <w:hyperlink r:id="rId31" w:history="1">
              <w:r>
                <w:rPr>
                  <w:color w:val="1e198e"/>
                  <w:b w:val="1"/>
                  <w:bCs w:val="1"/>
                  <w:u w:val="single"/>
                </w:rPr>
                <w:t xml:space="preserve">Les régions françaises dans l'action publique. Tout change pour que rien ne change ?</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2021, </w:t>
            </w:r>
            <w:hyperlink r:id="rId32" w:history="1">
              <w:r>
                <w:rPr>
                  <w:color w:val="#410a8c"/>
                  <w:u w:val="single"/>
                </w:rPr>
                <w:t xml:space="preserve">⟨10.3917/cafr.420.0005⟩</w:t>
              </w:r>
            </w:hyperlink>
          </w:p>
          <w:p>
            <w:pPr/>
            <w:r>
              <w:rPr/>
              <w:t xml:space="preserve">Article dans une revue</w:t>
            </w:r>
          </w:p>
          <w:p>
            <w:pPr/>
            <w:hyperlink r:id="rId31" w:history="1">
              <w:r>
                <w:rPr>
                  <w:color w:val="#410a8c"/>
                  <w:u w:val="single"/>
                </w:rPr>
                <w:t xml:space="preserve">hal-03507668v1</w:t>
              </w:r>
            </w:hyperlink>
          </w:p>
        </w:tc>
      </w:tr>
      <w:tr>
        <w:trPr/>
        <w:tc>
          <w:tcPr>
            <w:noWrap/>
          </w:tcPr>
          <w:p>
            <w:pPr>
              <w:spacing w:after="200"/>
            </w:pPr>
            <w:hyperlink r:id="rId33" w:history="1">
              <w:r>
                <w:rPr>
                  <w:color w:val="1e198e"/>
                  <w:b w:val="1"/>
                  <w:bCs w:val="1"/>
                  <w:u w:val="single"/>
                </w:rPr>
                <w:t xml:space="preserve">Towards a territorial political capacity approach for studying European regions</w:t>
              </w:r>
            </w:hyperlink>
          </w:p>
          <w:p>
            <w:pPr/>
            <w:hyperlink r:id="rId23" w:history="1">
              <w:r>
                <w:rPr>
                  <w:color w:val="#410a8c"/>
                  <w:u w:val="single"/>
                </w:rPr>
                <w:t xml:space="preserve">Alistair Cole</w:t>
              </w:r>
            </w:hyperlink>
            <w:r>
              <w:rPr/>
              <w:t xml:space="preserve">,</w:t>
            </w:r>
            <w:hyperlink r:id="rId34" w:history="1">
              <w:r>
                <w:rPr>
                  <w:color w:val="#410a8c"/>
                  <w:u w:val="single"/>
                </w:rPr>
                <w:t xml:space="preserve">Jean-Baptiste Paul Harguindéguy</w:t>
              </w:r>
            </w:hyperlink>
            <w:r>
              <w:rPr/>
              <w:t xml:space="preserve">,</w:t>
            </w:r>
            <w:hyperlink r:id="rId11" w:history="1">
              <w:r>
                <w:rPr>
                  <w:color w:val="#410a8c"/>
                  <w:u w:val="single"/>
                </w:rPr>
                <w:t xml:space="preserve">Romain Pasquier</w:t>
              </w:r>
            </w:hyperlink>
            <w:r>
              <w:rPr/>
              <w:t xml:space="preserve">,</w:t>
            </w:r>
            <w:hyperlink r:id="rId35" w:history="1">
              <w:r>
                <w:rPr>
                  <w:color w:val="#410a8c"/>
                  <w:u w:val="single"/>
                </w:rPr>
                <w:t xml:space="preserve">Ian Stafford</w:t>
              </w:r>
            </w:hyperlink>
            <w:r>
              <w:rPr/>
              <w:t xml:space="preserve">,</w:t>
            </w:r>
            <w:hyperlink r:id="rId36" w:history="1">
              <w:r>
                <w:rPr>
                  <w:color w:val="#410a8c"/>
                  <w:u w:val="single"/>
                </w:rPr>
                <w:t xml:space="preserve">Christian de Visscher</w:t>
              </w:r>
            </w:hyperlink>
          </w:p>
          <w:p>
            <w:pPr/>
            <w:r>
              <w:rPr>
                <w:i w:val="1"/>
                <w:iCs w:val="1"/>
              </w:rPr>
              <w:t xml:space="preserve">Regional and Federal Studies</w:t>
            </w:r>
            <w:r>
              <w:rPr/>
              <w:t xml:space="preserve">, 2021, 31 (2), pp.261-284. </w:t>
            </w:r>
            <w:hyperlink r:id="rId37" w:history="1">
              <w:r>
                <w:rPr>
                  <w:color w:val="#410a8c"/>
                  <w:u w:val="single"/>
                </w:rPr>
                <w:t xml:space="preserve">⟨10.1080/13597566.2018.1548440⟩</w:t>
              </w:r>
            </w:hyperlink>
          </w:p>
          <w:p>
            <w:pPr/>
            <w:r>
              <w:rPr/>
              <w:t xml:space="preserve">Article dans une revue</w:t>
            </w:r>
          </w:p>
          <w:p>
            <w:pPr/>
            <w:hyperlink r:id="rId33" w:history="1">
              <w:r>
                <w:rPr>
                  <w:color w:val="#410a8c"/>
                  <w:u w:val="single"/>
                </w:rPr>
                <w:t xml:space="preserve">halshs-04721957v1</w:t>
              </w:r>
            </w:hyperlink>
          </w:p>
        </w:tc>
      </w:tr>
      <w:tr>
        <w:trPr/>
        <w:tc>
          <w:tcPr>
            <w:noWrap/>
          </w:tcPr>
          <w:p>
            <w:pPr>
              <w:spacing w:after="200"/>
            </w:pPr>
            <w:hyperlink r:id="rId38" w:history="1">
              <w:r>
                <w:rPr>
                  <w:color w:val="1e198e"/>
                  <w:b w:val="1"/>
                  <w:bCs w:val="1"/>
                  <w:u w:val="single"/>
                </w:rPr>
                <w:t xml:space="preserve">Les régions contre l’État ? Capacité politique et fragmentation territoriale en Europe</w:t>
              </w:r>
            </w:hyperlink>
          </w:p>
          <w:p>
            <w:pPr/>
            <w:hyperlink r:id="rId39" w:history="1">
              <w:r>
                <w:rPr>
                  <w:color w:val="#410a8c"/>
                  <w:u w:val="single"/>
                </w:rPr>
                <w:t xml:space="preserve">Tudi Kernalegenn</w:t>
              </w:r>
            </w:hyperlink>
            <w:r>
              <w:rPr/>
              <w:t xml:space="preserve">,</w:t>
            </w:r>
            <w:hyperlink r:id="rId11" w:history="1">
              <w:r>
                <w:rPr>
                  <w:color w:val="#410a8c"/>
                  <w:u w:val="single"/>
                </w:rPr>
                <w:t xml:space="preserve">Romain Pasquier</w:t>
              </w:r>
            </w:hyperlink>
          </w:p>
          <w:p>
            <w:pPr/>
            <w:r>
              <w:rPr>
                <w:i w:val="1"/>
                <w:iCs w:val="1"/>
              </w:rPr>
              <w:t xml:space="preserve">Droit &amp; société : théorie et sciences sociales du droit. [Carnet hypotheses.org]</w:t>
            </w:r>
            <w:r>
              <w:rPr/>
              <w:t xml:space="preserve">, 2018, 98, pp.71-89. </w:t>
            </w:r>
            <w:hyperlink r:id="rId40" w:history="1">
              <w:r>
                <w:rPr>
                  <w:color w:val="#410a8c"/>
                  <w:u w:val="single"/>
                </w:rPr>
                <w:t xml:space="preserve">⟨10.3917/ripc.233.0327⟩</w:t>
              </w:r>
            </w:hyperlink>
          </w:p>
          <w:p>
            <w:pPr/>
            <w:r>
              <w:rPr/>
              <w:t xml:space="preserve">Article dans une revue</w:t>
            </w:r>
          </w:p>
          <w:p>
            <w:pPr/>
            <w:hyperlink r:id="rId38" w:history="1">
              <w:r>
                <w:rPr>
                  <w:color w:val="#410a8c"/>
                  <w:u w:val="single"/>
                </w:rPr>
                <w:t xml:space="preserve">halshs-03234810v1</w:t>
              </w:r>
            </w:hyperlink>
          </w:p>
        </w:tc>
      </w:tr>
      <w:tr>
        <w:trPr/>
        <w:tc>
          <w:tcPr>
            <w:noWrap/>
          </w:tcPr>
          <w:p>
            <w:pPr>
              <w:spacing w:after="200"/>
            </w:pPr>
            <w:hyperlink r:id="rId41" w:history="1">
              <w:r>
                <w:rPr>
                  <w:color w:val="1e198e"/>
                  <w:b w:val="1"/>
                  <w:bCs w:val="1"/>
                  <w:u w:val="single"/>
                </w:rPr>
                <w:t xml:space="preserve">Territorialiser la politique de l’éolien maritime en France. Entre injonctions étatiques et logiques d’appropriation</w:t>
              </w:r>
            </w:hyperlink>
          </w:p>
          <w:p>
            <w:pPr/>
            <w:hyperlink r:id="rId42" w:history="1">
              <w:r>
                <w:rPr>
                  <w:color w:val="#410a8c"/>
                  <w:u w:val="single"/>
                </w:rPr>
                <w:t xml:space="preserve">Aurélien Evrard</w:t>
              </w:r>
            </w:hyperlink>
            <w:r>
              <w:rPr/>
              <w:t xml:space="preserve">,</w:t>
            </w:r>
            <w:hyperlink r:id="rId11" w:history="1">
              <w:r>
                <w:rPr>
                  <w:color w:val="#410a8c"/>
                  <w:u w:val="single"/>
                </w:rPr>
                <w:t xml:space="preserve">Romain Pasquier</w:t>
              </w:r>
            </w:hyperlink>
          </w:p>
          <w:p>
            <w:pPr/>
            <w:r>
              <w:rPr>
                <w:i w:val="1"/>
                <w:iCs w:val="1"/>
              </w:rPr>
              <w:t xml:space="preserve">Gouvernement &amp; action publique</w:t>
            </w:r>
            <w:r>
              <w:rPr/>
              <w:t xml:space="preserve">, 2018, 4 (4), pp.63-91</w:t>
            </w:r>
          </w:p>
          <w:p>
            <w:pPr/>
            <w:r>
              <w:rPr/>
              <w:t xml:space="preserve">Article dans une revue</w:t>
            </w:r>
          </w:p>
          <w:p>
            <w:pPr/>
            <w:hyperlink r:id="rId41" w:history="1">
              <w:r>
                <w:rPr>
                  <w:color w:val="#410a8c"/>
                  <w:u w:val="single"/>
                </w:rPr>
                <w:t xml:space="preserve">hal-02052976v1</w:t>
              </w:r>
            </w:hyperlink>
          </w:p>
        </w:tc>
      </w:tr>
      <w:tr>
        <w:trPr/>
        <w:tc>
          <w:tcPr>
            <w:noWrap/>
          </w:tcPr>
          <w:p>
            <w:pPr>
              <w:spacing w:after="200"/>
            </w:pPr>
            <w:hyperlink r:id="rId43" w:history="1">
              <w:r>
                <w:rPr>
                  <w:color w:val="1e198e"/>
                  <w:b w:val="1"/>
                  <w:bCs w:val="1"/>
                  <w:u w:val="single"/>
                </w:rPr>
                <w:t xml:space="preserve">Political trust in France’s multi-level government</w:t>
              </w:r>
            </w:hyperlink>
          </w:p>
          <w:p>
            <w:pPr/>
            <w:hyperlink r:id="rId23" w:history="1">
              <w:r>
                <w:rPr>
                  <w:color w:val="#410a8c"/>
                  <w:u w:val="single"/>
                </w:rPr>
                <w:t xml:space="preserve">Alistair Cole</w:t>
              </w:r>
            </w:hyperlink>
            <w:r>
              <w:rPr/>
              <w:t xml:space="preserve">,</w:t>
            </w:r>
            <w:hyperlink r:id="rId44" w:history="1">
              <w:r>
                <w:rPr>
                  <w:color w:val="#410a8c"/>
                  <w:u w:val="single"/>
                </w:rPr>
                <w:t xml:space="preserve">Stuart Fox</w:t>
              </w:r>
            </w:hyperlink>
            <w:r>
              <w:rPr/>
              <w:t xml:space="preserve">,</w:t>
            </w:r>
            <w:hyperlink r:id="rId11" w:history="1">
              <w:r>
                <w:rPr>
                  <w:color w:val="#410a8c"/>
                  <w:u w:val="single"/>
                </w:rPr>
                <w:t xml:space="preserve">Romain Pasquier</w:t>
              </w:r>
            </w:hyperlink>
            <w:r>
              <w:rPr/>
              <w:t xml:space="preserve">,</w:t>
            </w:r>
            <w:hyperlink r:id="rId35" w:history="1">
              <w:r>
                <w:rPr>
                  <w:color w:val="#410a8c"/>
                  <w:u w:val="single"/>
                </w:rPr>
                <w:t xml:space="preserve">Ian Stafford</w:t>
              </w:r>
            </w:hyperlink>
          </w:p>
          <w:p>
            <w:pPr/>
            <w:r>
              <w:rPr>
                <w:i w:val="1"/>
                <w:iCs w:val="1"/>
              </w:rPr>
              <w:t xml:space="preserve">Journal of Trust Research</w:t>
            </w:r>
            <w:r>
              <w:rPr/>
              <w:t xml:space="preserve">, 2018, 8 (1), pp.45-67. </w:t>
            </w:r>
            <w:hyperlink r:id="rId45" w:history="1">
              <w:r>
                <w:rPr>
                  <w:color w:val="#410a8c"/>
                  <w:u w:val="single"/>
                </w:rPr>
                <w:t xml:space="preserve">⟨10.1080/21515581.2018.1457534⟩</w:t>
              </w:r>
            </w:hyperlink>
          </w:p>
          <w:p>
            <w:pPr/>
            <w:r>
              <w:rPr/>
              <w:t xml:space="preserve">Article dans une revue</w:t>
            </w:r>
          </w:p>
          <w:p>
            <w:pPr/>
            <w:hyperlink r:id="rId43" w:history="1">
              <w:r>
                <w:rPr>
                  <w:color w:val="#410a8c"/>
                  <w:u w:val="single"/>
                </w:rPr>
                <w:t xml:space="preserve">halshs-01794300v1</w:t>
              </w:r>
            </w:hyperlink>
          </w:p>
        </w:tc>
      </w:tr>
      <w:tr>
        <w:trPr/>
        <w:tc>
          <w:tcPr>
            <w:noWrap/>
          </w:tcPr>
          <w:p>
            <w:pPr>
              <w:spacing w:after="200"/>
            </w:pPr>
            <w:hyperlink r:id="rId46" w:history="1">
              <w:r>
                <w:rPr>
                  <w:color w:val="1e198e"/>
                  <w:b w:val="1"/>
                  <w:bCs w:val="1"/>
                  <w:u w:val="single"/>
                </w:rPr>
                <w:t xml:space="preserve">Le microscope a-t-il rouillé ? L’analyse des effets infranationaux de l’intégration européenne, quinze ans après…</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Politique européenne</w:t>
            </w:r>
            <w:r>
              <w:rPr/>
              <w:t xml:space="preserve">, 2017, 3 (57), pp.170-175. </w:t>
            </w:r>
            <w:hyperlink r:id="rId48" w:history="1">
              <w:r>
                <w:rPr>
                  <w:color w:val="#410a8c"/>
                  <w:u w:val="single"/>
                </w:rPr>
                <w:t xml:space="preserve">⟨10.3917/poeu.057.0170⟩</w:t>
              </w:r>
            </w:hyperlink>
          </w:p>
          <w:p>
            <w:pPr/>
            <w:r>
              <w:rPr/>
              <w:t xml:space="preserve">Article dans une revue</w:t>
            </w:r>
          </w:p>
          <w:p>
            <w:pPr/>
            <w:hyperlink r:id="rId46" w:history="1">
              <w:r>
                <w:rPr>
                  <w:color w:val="#410a8c"/>
                  <w:u w:val="single"/>
                </w:rPr>
                <w:t xml:space="preserve">hal-01808165v1</w:t>
              </w:r>
            </w:hyperlink>
          </w:p>
        </w:tc>
      </w:tr>
      <w:tr>
        <w:trPr/>
        <w:tc>
          <w:tcPr>
            <w:noWrap/>
          </w:tcPr>
          <w:p>
            <w:pPr>
              <w:spacing w:after="200"/>
            </w:pPr>
            <w:hyperlink r:id="rId49" w:history="1">
              <w:r>
                <w:rPr>
                  <w:color w:val="1e198e"/>
                  <w:b w:val="1"/>
                  <w:bCs w:val="1"/>
                  <w:u w:val="single"/>
                </w:rPr>
                <w:t xml:space="preserve">Une révolution territoriale silencieuse ? Les communes nouvelles entre européanisation et gouvernance territoriale</w:t>
              </w:r>
            </w:hyperlink>
          </w:p>
          <w:p>
            <w:pPr/>
            <w:hyperlink r:id="rId11" w:history="1">
              <w:r>
                <w:rPr>
                  <w:color w:val="#410a8c"/>
                  <w:u w:val="single"/>
                </w:rPr>
                <w:t xml:space="preserve">Romain Pasquier</w:t>
              </w:r>
            </w:hyperlink>
          </w:p>
          <w:p>
            <w:pPr/>
            <w:r>
              <w:rPr>
                <w:i w:val="1"/>
                <w:iCs w:val="1"/>
              </w:rPr>
              <w:t xml:space="preserve">Revue française d’administration publique</w:t>
            </w:r>
            <w:r>
              <w:rPr/>
              <w:t xml:space="preserve">, 2017, 162, pp.239-252. </w:t>
            </w:r>
            <w:hyperlink r:id="rId50" w:history="1">
              <w:r>
                <w:rPr>
                  <w:color w:val="#410a8c"/>
                  <w:u w:val="single"/>
                </w:rPr>
                <w:t xml:space="preserve">⟨10.3917/rfap.162.0239⟩</w:t>
              </w:r>
            </w:hyperlink>
          </w:p>
          <w:p>
            <w:pPr/>
            <w:r>
              <w:rPr/>
              <w:t xml:space="preserve">Article dans une revue</w:t>
            </w:r>
          </w:p>
          <w:p>
            <w:pPr/>
            <w:hyperlink r:id="rId49" w:history="1">
              <w:r>
                <w:rPr>
                  <w:color w:val="#410a8c"/>
                  <w:u w:val="single"/>
                </w:rPr>
                <w:t xml:space="preserve">halshs-03234811v1</w:t>
              </w:r>
            </w:hyperlink>
          </w:p>
        </w:tc>
      </w:tr>
      <w:tr>
        <w:trPr/>
        <w:tc>
          <w:tcPr>
            <w:noWrap/>
          </w:tcPr>
          <w:p>
            <w:pPr>
              <w:spacing w:after="200"/>
            </w:pPr>
            <w:hyperlink r:id="rId51" w:history="1">
              <w:r>
                <w:rPr>
                  <w:color w:val="1e198e"/>
                  <w:b w:val="1"/>
                  <w:bCs w:val="1"/>
                  <w:u w:val="single"/>
                </w:rPr>
                <w:t xml:space="preserve">Réforme régionale et gouvernance multiniveaux : la défiance des français</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2017, 109, pp.3-7</w:t>
            </w:r>
          </w:p>
          <w:p>
            <w:pPr/>
            <w:r>
              <w:rPr/>
              <w:t xml:space="preserve">Article dans une revue</w:t>
            </w:r>
          </w:p>
          <w:p>
            <w:pPr/>
            <w:hyperlink r:id="rId51" w:history="1">
              <w:r>
                <w:rPr>
                  <w:color w:val="#410a8c"/>
                  <w:u w:val="single"/>
                </w:rPr>
                <w:t xml:space="preserve">halshs-01491609v1</w:t>
              </w:r>
            </w:hyperlink>
          </w:p>
        </w:tc>
      </w:tr>
      <w:tr>
        <w:trPr/>
        <w:tc>
          <w:tcPr>
            <w:noWrap/>
          </w:tcPr>
          <w:p>
            <w:pPr>
              <w:spacing w:after="200"/>
            </w:pPr>
            <w:hyperlink r:id="rId52" w:history="1">
              <w:r>
                <w:rPr>
                  <w:color w:val="1e198e"/>
                  <w:b w:val="1"/>
                  <w:bCs w:val="1"/>
                  <w:u w:val="single"/>
                </w:rPr>
                <w:t xml:space="preserve">Élections régionales en Bretagne : Jean-Yves Le Drian, le dernier des menhirs ?</w:t>
              </w:r>
            </w:hyperlink>
          </w:p>
          <w:p>
            <w:pPr/>
            <w:hyperlink r:id="rId11" w:history="1">
              <w:r>
                <w:rPr>
                  <w:color w:val="#410a8c"/>
                  <w:u w:val="single"/>
                </w:rPr>
                <w:t xml:space="preserve">Romain Pasquier</w:t>
              </w:r>
            </w:hyperlink>
          </w:p>
          <w:p>
            <w:pPr/>
            <w:r>
              <w:rPr>
                <w:i w:val="1"/>
                <w:iCs w:val="1"/>
              </w:rPr>
              <w:t xml:space="preserve">Revue Politique et Parlementaire</w:t>
            </w:r>
            <w:r>
              <w:rPr/>
              <w:t xml:space="preserve">, 2016, Régionales 2015 : un tournant avant 2017 ?, 1078, pp.151-162</w:t>
            </w:r>
          </w:p>
          <w:p>
            <w:pPr/>
            <w:r>
              <w:rPr/>
              <w:t xml:space="preserve">Article dans une revue</w:t>
            </w:r>
          </w:p>
          <w:p>
            <w:pPr/>
            <w:hyperlink r:id="rId52" w:history="1">
              <w:r>
                <w:rPr>
                  <w:color w:val="#410a8c"/>
                  <w:u w:val="single"/>
                </w:rPr>
                <w:t xml:space="preserve">halshs-01329928v1</w:t>
              </w:r>
            </w:hyperlink>
          </w:p>
        </w:tc>
      </w:tr>
      <w:tr>
        <w:trPr/>
        <w:tc>
          <w:tcPr>
            <w:noWrap/>
          </w:tcPr>
          <w:p>
            <w:pPr>
              <w:spacing w:after="200"/>
            </w:pPr>
            <w:hyperlink r:id="rId53" w:history="1">
              <w:r>
                <w:rPr>
                  <w:color w:val="1e198e"/>
                  <w:b w:val="1"/>
                  <w:bCs w:val="1"/>
                  <w:u w:val="single"/>
                </w:rPr>
                <w:t xml:space="preserve">Les régions dans la réforme territoriale. Des colosses aux pieds d’argile ?</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2016, Collectivités territoriales : La nouvelle donne, 391, pp.20-25</w:t>
            </w:r>
          </w:p>
          <w:p>
            <w:pPr/>
            <w:r>
              <w:rPr/>
              <w:t xml:space="preserve">Article dans une revue</w:t>
            </w:r>
          </w:p>
          <w:p>
            <w:pPr/>
            <w:hyperlink r:id="rId53" w:history="1">
              <w:r>
                <w:rPr>
                  <w:color w:val="#410a8c"/>
                  <w:u w:val="single"/>
                </w:rPr>
                <w:t xml:space="preserve">halshs-01329947v1</w:t>
              </w:r>
            </w:hyperlink>
          </w:p>
        </w:tc>
      </w:tr>
      <w:tr>
        <w:trPr/>
        <w:tc>
          <w:tcPr>
            <w:noWrap/>
          </w:tcPr>
          <w:p>
            <w:pPr>
              <w:spacing w:after="200"/>
            </w:pPr>
            <w:hyperlink r:id="rId54" w:history="1">
              <w:r>
                <w:rPr>
                  <w:color w:val="1e198e"/>
                  <w:b w:val="1"/>
                  <w:bCs w:val="1"/>
                  <w:u w:val="single"/>
                </w:rPr>
                <w:t xml:space="preserve">La fin de « l’Europe des régions » ?</w:t>
              </w:r>
            </w:hyperlink>
          </w:p>
          <w:p>
            <w:pPr/>
            <w:hyperlink r:id="rId11" w:history="1">
              <w:r>
                <w:rPr>
                  <w:color w:val="#410a8c"/>
                  <w:u w:val="single"/>
                </w:rPr>
                <w:t xml:space="preserve">Romain Pasquier</w:t>
              </w:r>
            </w:hyperlink>
          </w:p>
          <w:p>
            <w:pPr/>
            <w:r>
              <w:rPr>
                <w:i w:val="1"/>
                <w:iCs w:val="1"/>
              </w:rPr>
              <w:t xml:space="preserve">Politique européenne</w:t>
            </w:r>
            <w:r>
              <w:rPr/>
              <w:t xml:space="preserve">, 2016, Faut-il continuer à étudier l’Union européenne ?, 50, pp.150-159. </w:t>
            </w:r>
            <w:hyperlink r:id="rId55" w:history="1">
              <w:r>
                <w:rPr>
                  <w:color w:val="#410a8c"/>
                  <w:u w:val="single"/>
                </w:rPr>
                <w:t xml:space="preserve">⟨10.3917/poeu.050.0150⟩</w:t>
              </w:r>
            </w:hyperlink>
          </w:p>
          <w:p>
            <w:pPr/>
            <w:r>
              <w:rPr/>
              <w:t xml:space="preserve">Article dans une revue</w:t>
            </w:r>
          </w:p>
          <w:p>
            <w:pPr/>
            <w:hyperlink r:id="rId54" w:history="1">
              <w:r>
                <w:rPr>
                  <w:color w:val="#410a8c"/>
                  <w:u w:val="single"/>
                </w:rPr>
                <w:t xml:space="preserve">halshs-01329933v1</w:t>
              </w:r>
            </w:hyperlink>
          </w:p>
        </w:tc>
      </w:tr>
      <w:tr>
        <w:trPr/>
        <w:tc>
          <w:tcPr>
            <w:noWrap/>
          </w:tcPr>
          <w:p>
            <w:pPr>
              <w:spacing w:after="200"/>
            </w:pPr>
            <w:hyperlink r:id="rId56" w:history="1">
              <w:r>
                <w:rPr>
                  <w:color w:val="1e198e"/>
                  <w:b w:val="1"/>
                  <w:bCs w:val="1"/>
                  <w:u w:val="single"/>
                </w:rPr>
                <w:t xml:space="preserve">Les régions dans la réforme territoriale : vers un fédéralisme à la française ?</w:t>
              </w:r>
            </w:hyperlink>
          </w:p>
          <w:p>
            <w:pPr/>
            <w:hyperlink r:id="rId11" w:history="1">
              <w:r>
                <w:rPr>
                  <w:color w:val="#410a8c"/>
                  <w:u w:val="single"/>
                </w:rPr>
                <w:t xml:space="preserve">Romain Pasquier</w:t>
              </w:r>
            </w:hyperlink>
          </w:p>
          <w:p>
            <w:pPr/>
            <w:r>
              <w:rPr>
                <w:i w:val="1"/>
                <w:iCs w:val="1"/>
              </w:rPr>
              <w:t xml:space="preserve">AJCT. Actualité juridique Collectivités territoriales</w:t>
            </w:r>
            <w:r>
              <w:rPr/>
              <w:t xml:space="preserve">, 2016, Réforme territoriale, et maintenant ?, 2, pp.71-75</w:t>
            </w:r>
          </w:p>
          <w:p>
            <w:pPr/>
            <w:r>
              <w:rPr/>
              <w:t xml:space="preserve">Article dans une revue</w:t>
            </w:r>
          </w:p>
          <w:p>
            <w:pPr/>
            <w:hyperlink r:id="rId56" w:history="1">
              <w:r>
                <w:rPr>
                  <w:color w:val="#410a8c"/>
                  <w:u w:val="single"/>
                </w:rPr>
                <w:t xml:space="preserve">halshs-01329940v1</w:t>
              </w:r>
            </w:hyperlink>
          </w:p>
        </w:tc>
      </w:tr>
      <w:tr>
        <w:trPr/>
        <w:tc>
          <w:tcPr>
            <w:noWrap/>
          </w:tcPr>
          <w:p>
            <w:pPr>
              <w:spacing w:after="200"/>
            </w:pPr>
            <w:hyperlink r:id="rId57" w:history="1">
              <w:r>
                <w:rPr>
                  <w:color w:val="1e198e"/>
                  <w:b w:val="1"/>
                  <w:bCs w:val="1"/>
                  <w:u w:val="single"/>
                </w:rPr>
                <w:t xml:space="preserve">The Breton model between convergence and capacity</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Territory, Politics, Governance</w:t>
            </w:r>
            <w:r>
              <w:rPr/>
              <w:t xml:space="preserve">, 2015, 3 (1), pp.51-72. </w:t>
            </w:r>
            <w:hyperlink r:id="rId58" w:history="1">
              <w:r>
                <w:rPr>
                  <w:color w:val="#410a8c"/>
                  <w:u w:val="single"/>
                </w:rPr>
                <w:t xml:space="preserve">⟨10.1080/21622671.2014.977816⟩</w:t>
              </w:r>
            </w:hyperlink>
          </w:p>
          <w:p>
            <w:pPr/>
            <w:r>
              <w:rPr/>
              <w:t xml:space="preserve">Article dans une revue</w:t>
            </w:r>
          </w:p>
          <w:p>
            <w:pPr/>
            <w:hyperlink r:id="rId57" w:history="1">
              <w:r>
                <w:rPr>
                  <w:color w:val="#410a8c"/>
                  <w:u w:val="single"/>
                </w:rPr>
                <w:t xml:space="preserve">halshs-01333259v1</w:t>
              </w:r>
            </w:hyperlink>
          </w:p>
        </w:tc>
      </w:tr>
      <w:tr>
        <w:trPr/>
        <w:tc>
          <w:tcPr>
            <w:noWrap/>
          </w:tcPr>
          <w:p>
            <w:pPr>
              <w:spacing w:after="200"/>
            </w:pPr>
            <w:hyperlink r:id="rId59" w:history="1">
              <w:r>
                <w:rPr>
                  <w:color w:val="1e198e"/>
                  <w:b w:val="1"/>
                  <w:bCs w:val="1"/>
                  <w:u w:val="single"/>
                </w:rPr>
                <w:t xml:space="preserve">La gouvernance territoriale espagnole à l’épreuve de la crise économique : vers la recentralisation ?</w:t>
              </w:r>
            </w:hyperlink>
          </w:p>
          <w:p>
            <w:pP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r>
              <w:rPr/>
              <w:t xml:space="preserve">,</w:t>
            </w:r>
            <w:hyperlink r:id="rId11" w:history="1">
              <w:r>
                <w:rPr>
                  <w:color w:val="#410a8c"/>
                  <w:u w:val="single"/>
                </w:rPr>
                <w:t xml:space="preserve">Romain Pasquier</w:t>
              </w:r>
            </w:hyperlink>
          </w:p>
          <w:p>
            <w:pPr/>
            <w:r>
              <w:rPr>
                <w:i w:val="1"/>
                <w:iCs w:val="1"/>
              </w:rPr>
              <w:t xml:space="preserve">Critique Internationale</w:t>
            </w:r>
            <w:r>
              <w:rPr/>
              <w:t xml:space="preserve">, 2015, 67, pp.103-122. </w:t>
            </w:r>
            <w:hyperlink r:id="rId60" w:history="1">
              <w:r>
                <w:rPr>
                  <w:color w:val="#410a8c"/>
                  <w:u w:val="single"/>
                </w:rPr>
                <w:t xml:space="preserve">⟨10.3917/crii.067.0103⟩</w:t>
              </w:r>
            </w:hyperlink>
          </w:p>
          <w:p>
            <w:pPr/>
            <w:r>
              <w:rPr/>
              <w:t xml:space="preserve">Article dans une revue</w:t>
            </w:r>
          </w:p>
          <w:p>
            <w:pPr/>
            <w:hyperlink r:id="rId59" w:history="1">
              <w:r>
                <w:rPr>
                  <w:color w:val="#410a8c"/>
                  <w:u w:val="single"/>
                </w:rPr>
                <w:t xml:space="preserve">halshs-01162253v1</w:t>
              </w:r>
            </w:hyperlink>
          </w:p>
        </w:tc>
      </w:tr>
      <w:tr>
        <w:trPr/>
        <w:tc>
          <w:tcPr>
            <w:noWrap/>
          </w:tcPr>
          <w:p>
            <w:pPr>
              <w:spacing w:after="200"/>
            </w:pPr>
            <w:hyperlink r:id="rId61" w:history="1">
              <w:r>
                <w:rPr>
                  <w:color w:val="1e198e"/>
                  <w:b w:val="1"/>
                  <w:bCs w:val="1"/>
                  <w:u w:val="single"/>
                </w:rPr>
                <w:t xml:space="preserve">States of convergence in territorial governance</w:t>
              </w:r>
            </w:hyperlink>
          </w:p>
          <w:p>
            <w:pP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r>
              <w:rPr/>
              <w:t xml:space="preserve">,</w:t>
            </w:r>
            <w:hyperlink r:id="rId35" w:history="1">
              <w:r>
                <w:rPr>
                  <w:color w:val="#410a8c"/>
                  <w:u w:val="single"/>
                </w:rPr>
                <w:t xml:space="preserve">Ian Stafford</w:t>
              </w:r>
            </w:hyperlink>
            <w:r>
              <w:rPr/>
              <w:t xml:space="preserve">,</w:t>
            </w:r>
            <w:hyperlink r:id="rId11" w:history="1">
              <w:r>
                <w:rPr>
                  <w:color w:val="#410a8c"/>
                  <w:u w:val="single"/>
                </w:rPr>
                <w:t xml:space="preserve">Romain Pasquier</w:t>
              </w:r>
            </w:hyperlink>
            <w:r>
              <w:rPr/>
              <w:t xml:space="preserve">,</w:t>
            </w:r>
            <w:hyperlink r:id="rId36" w:history="1">
              <w:r>
                <w:rPr>
                  <w:color w:val="#410a8c"/>
                  <w:u w:val="single"/>
                </w:rPr>
                <w:t xml:space="preserve">Christian de Visscher</w:t>
              </w:r>
            </w:hyperlink>
          </w:p>
          <w:p>
            <w:pPr/>
            <w:r>
              <w:rPr>
                <w:i w:val="1"/>
                <w:iCs w:val="1"/>
              </w:rPr>
              <w:t xml:space="preserve">Publius: The Journal of Federalism</w:t>
            </w:r>
            <w:r>
              <w:rPr/>
              <w:t xml:space="preserve">, 2015, 45 (2), pp.297-321. </w:t>
            </w:r>
            <w:hyperlink r:id="rId62" w:history="1">
              <w:r>
                <w:rPr>
                  <w:color w:val="#410a8c"/>
                  <w:u w:val="single"/>
                </w:rPr>
                <w:t xml:space="preserve">⟨10.1093/publius/pjv001⟩</w:t>
              </w:r>
            </w:hyperlink>
          </w:p>
          <w:p>
            <w:pPr/>
            <w:r>
              <w:rPr/>
              <w:t xml:space="preserve">Article dans une revue</w:t>
            </w:r>
          </w:p>
          <w:p>
            <w:pPr/>
            <w:hyperlink r:id="rId61" w:history="1">
              <w:r>
                <w:rPr>
                  <w:color w:val="#410a8c"/>
                  <w:u w:val="single"/>
                </w:rPr>
                <w:t xml:space="preserve">halshs-01128020v1</w:t>
              </w:r>
            </w:hyperlink>
          </w:p>
        </w:tc>
      </w:tr>
      <w:tr>
        <w:trPr/>
        <w:tc>
          <w:tcPr>
            <w:noWrap/>
          </w:tcPr>
          <w:p>
            <w:pPr>
              <w:spacing w:after="200"/>
            </w:pPr>
            <w:hyperlink r:id="rId63" w:history="1">
              <w:r>
                <w:rPr>
                  <w:color w:val="1e198e"/>
                  <w:b w:val="1"/>
                  <w:bCs w:val="1"/>
                  <w:u w:val="single"/>
                </w:rPr>
                <w:t xml:space="preserve">Cohésion territoriale, coopération décentralisée et processus d’intégration régionale</w:t>
              </w:r>
            </w:hyperlink>
          </w:p>
          <w:p>
            <w:pPr/>
            <w:hyperlink r:id="rId11" w:history="1">
              <w:r>
                <w:rPr>
                  <w:color w:val="#410a8c"/>
                  <w:u w:val="single"/>
                </w:rPr>
                <w:t xml:space="preserve">Romain Pasquier</w:t>
              </w:r>
            </w:hyperlink>
          </w:p>
          <w:p>
            <w:pPr/>
            <w:r>
              <w:rPr>
                <w:i w:val="1"/>
                <w:iCs w:val="1"/>
              </w:rPr>
              <w:t xml:space="preserve">Global local forum</w:t>
            </w:r>
            <w:r>
              <w:rPr/>
              <w:t xml:space="preserve">, 2013, Le dialogue des territoires, pp.119-132</w:t>
            </w:r>
          </w:p>
          <w:p>
            <w:pPr/>
            <w:r>
              <w:rPr/>
              <w:t xml:space="preserve">Article dans une revue</w:t>
            </w:r>
          </w:p>
          <w:p>
            <w:pPr/>
            <w:hyperlink r:id="rId63" w:history="1">
              <w:r>
                <w:rPr>
                  <w:color w:val="#410a8c"/>
                  <w:u w:val="single"/>
                </w:rPr>
                <w:t xml:space="preserve">halshs-01137792v1</w:t>
              </w:r>
            </w:hyperlink>
          </w:p>
        </w:tc>
      </w:tr>
      <w:tr>
        <w:trPr/>
        <w:tc>
          <w:tcPr>
            <w:noWrap/>
          </w:tcPr>
          <w:p>
            <w:pPr>
              <w:spacing w:after="200"/>
            </w:pPr>
            <w:hyperlink r:id="rId64" w:history="1">
              <w:r>
                <w:rPr>
                  <w:color w:val="1e198e"/>
                  <w:b w:val="1"/>
                  <w:bCs w:val="1"/>
                  <w:u w:val="single"/>
                </w:rPr>
                <w:t xml:space="preserve">La décentralisation: après le milieu du gué, le risque de l'impasse!</w:t>
              </w:r>
            </w:hyperlink>
          </w:p>
          <w:p>
            <w:pPr/>
            <w:hyperlink r:id="rId65" w:history="1">
              <w:r>
                <w:rPr>
                  <w:color w:val="#410a8c"/>
                  <w:u w:val="single"/>
                </w:rPr>
                <w:t xml:space="preserve">Alain Faure</w:t>
              </w:r>
            </w:hyperlink>
            <w:r>
              <w:rPr/>
              <w:t xml:space="preserve">,</w:t>
            </w:r>
            <w:hyperlink r:id="rId66" w:history="1">
              <w:r>
                <w:rPr>
                  <w:color w:val="#410a8c"/>
                  <w:u w:val="single"/>
                </w:rPr>
                <w:t xml:space="preserve">Vincent Aubelle</w:t>
              </w:r>
            </w:hyperlink>
            <w:r>
              <w:rPr/>
              <w:t xml:space="preserve">,</w:t>
            </w:r>
            <w:hyperlink r:id="rId67" w:history="1">
              <w:r>
                <w:rPr>
                  <w:color w:val="#410a8c"/>
                  <w:u w:val="single"/>
                </w:rPr>
                <w:t xml:space="preserve">Daniel Béhar</w:t>
              </w:r>
            </w:hyperlink>
            <w:r>
              <w:rPr/>
              <w:t xml:space="preserve">,</w:t>
            </w:r>
            <w:hyperlink r:id="rId68" w:history="1">
              <w:r>
                <w:rPr>
                  <w:color w:val="#410a8c"/>
                  <w:u w:val="single"/>
                </w:rPr>
                <w:t xml:space="preserve">Jacques Caillosse</w:t>
              </w:r>
            </w:hyperlink>
            <w:r>
              <w:rPr/>
              <w:t xml:space="preserve">,</w:t>
            </w:r>
            <w:hyperlink r:id="rId69" w:history="1">
              <w:r>
                <w:rPr>
                  <w:color w:val="#410a8c"/>
                  <w:u w:val="single"/>
                </w:rPr>
                <w:t xml:space="preserve">Patrice Duran</w:t>
              </w:r>
            </w:hyperlink>
            <w:r>
              <w:rPr/>
              <w:t xml:space="preserve">et al.</w:t>
            </w:r>
          </w:p>
          <w:p>
            <w:pPr/>
            <w:r>
              <w:rPr>
                <w:i w:val="1"/>
                <w:iCs w:val="1"/>
              </w:rPr>
              <w:t xml:space="preserve">Pouvoirs Locaux : les cahiers de la décentralisation / Institut de la décentralisation</w:t>
            </w:r>
            <w:r>
              <w:rPr/>
              <w:t xml:space="preserve">, 2013, 2 (97), pp.3-4</w:t>
            </w:r>
          </w:p>
          <w:p>
            <w:pPr/>
            <w:r>
              <w:rPr/>
              <w:t xml:space="preserve">Article dans une revue</w:t>
            </w:r>
          </w:p>
          <w:p>
            <w:pPr/>
            <w:hyperlink r:id="rId64" w:history="1">
              <w:r>
                <w:rPr>
                  <w:color w:val="#410a8c"/>
                  <w:u w:val="single"/>
                </w:rPr>
                <w:t xml:space="preserve">halshs-00854323v1</w:t>
              </w:r>
            </w:hyperlink>
          </w:p>
        </w:tc>
      </w:tr>
      <w:tr>
        <w:trPr/>
        <w:tc>
          <w:tcPr>
            <w:noWrap/>
          </w:tcPr>
          <w:p>
            <w:pPr>
              <w:spacing w:after="200"/>
            </w:pPr>
            <w:hyperlink r:id="rId70" w:history="1">
              <w:r>
                <w:rPr>
                  <w:color w:val="1e198e"/>
                  <w:b w:val="1"/>
                  <w:bCs w:val="1"/>
                  <w:u w:val="single"/>
                </w:rPr>
                <w:t xml:space="preserve">Quand le local rencontre le global : contours et enjeux de l'action internationale des collectivités territoriales</w:t>
              </w:r>
            </w:hyperlink>
          </w:p>
          <w:p>
            <w:pPr/>
            <w:hyperlink r:id="rId11" w:history="1">
              <w:r>
                <w:rPr>
                  <w:color w:val="#410a8c"/>
                  <w:u w:val="single"/>
                </w:rPr>
                <w:t xml:space="preserve">Romain Pasquier</w:t>
              </w:r>
            </w:hyperlink>
          </w:p>
          <w:p>
            <w:pPr/>
            <w:r>
              <w:rPr>
                <w:i w:val="1"/>
                <w:iCs w:val="1"/>
              </w:rPr>
              <w:t xml:space="preserve">Revue française d’administration publique</w:t>
            </w:r>
            <w:r>
              <w:rPr/>
              <w:t xml:space="preserve">, 2012, 141, pp.167-182</w:t>
            </w:r>
          </w:p>
          <w:p>
            <w:pPr/>
            <w:r>
              <w:rPr/>
              <w:t xml:space="preserve">Article dans une revue</w:t>
            </w:r>
          </w:p>
          <w:p>
            <w:pPr/>
            <w:hyperlink r:id="rId70" w:history="1">
              <w:r>
                <w:rPr>
                  <w:color w:val="#410a8c"/>
                  <w:u w:val="single"/>
                </w:rPr>
                <w:t xml:space="preserve">halshs-00771297v1</w:t>
              </w:r>
            </w:hyperlink>
          </w:p>
        </w:tc>
      </w:tr>
      <w:tr>
        <w:trPr/>
        <w:tc>
          <w:tcPr>
            <w:noWrap/>
          </w:tcPr>
          <w:p>
            <w:pPr>
              <w:spacing w:after="200"/>
            </w:pPr>
            <w:hyperlink r:id="rId71" w:history="1">
              <w:r>
                <w:rPr>
                  <w:color w:val="1e198e"/>
                  <w:b w:val="1"/>
                  <w:bCs w:val="1"/>
                  <w:u w:val="single"/>
                </w:rPr>
                <w:t xml:space="preserve">Comparer les espaces régionaux : stratégie de recherche et mise à distance du nationalisme méthodologique</w:t>
              </w:r>
            </w:hyperlink>
          </w:p>
          <w:p>
            <w:pPr/>
            <w:hyperlink r:id="rId11" w:history="1">
              <w:r>
                <w:rPr>
                  <w:color w:val="#410a8c"/>
                  <w:u w:val="single"/>
                </w:rPr>
                <w:t xml:space="preserve">Romain Pasquier</w:t>
              </w:r>
            </w:hyperlink>
          </w:p>
          <w:p>
            <w:pPr/>
            <w:r>
              <w:rPr>
                <w:i w:val="1"/>
                <w:iCs w:val="1"/>
              </w:rPr>
              <w:t xml:space="preserve">Revue internationale de politique comparée</w:t>
            </w:r>
            <w:r>
              <w:rPr/>
              <w:t xml:space="preserve">, 2012, 19 (2), pp.57-78. </w:t>
            </w:r>
            <w:hyperlink r:id="rId72" w:history="1">
              <w:r>
                <w:rPr>
                  <w:color w:val="#410a8c"/>
                  <w:u w:val="single"/>
                </w:rPr>
                <w:t xml:space="preserve">⟨10.3917/ripc.192.0057⟩</w:t>
              </w:r>
            </w:hyperlink>
          </w:p>
          <w:p>
            <w:pPr/>
            <w:r>
              <w:rPr/>
              <w:t xml:space="preserve">Article dans une revue</w:t>
            </w:r>
          </w:p>
          <w:p>
            <w:pPr/>
            <w:hyperlink r:id="rId71" w:history="1">
              <w:r>
                <w:rPr>
                  <w:color w:val="#410a8c"/>
                  <w:u w:val="single"/>
                </w:rPr>
                <w:t xml:space="preserve">halshs-00771290v1</w:t>
              </w:r>
            </w:hyperlink>
          </w:p>
        </w:tc>
      </w:tr>
      <w:tr>
        <w:trPr/>
        <w:tc>
          <w:tcPr>
            <w:noWrap/>
          </w:tcPr>
          <w:p>
            <w:pPr>
              <w:spacing w:after="200"/>
            </w:pPr>
            <w:hyperlink r:id="rId73" w:history="1">
              <w:r>
                <w:rPr>
                  <w:color w:val="1e198e"/>
                  <w:b w:val="1"/>
                  <w:bCs w:val="1"/>
                  <w:u w:val="single"/>
                </w:rPr>
                <w:t xml:space="preserve">The impact of European integration on centre/periphery relations</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Politique européenne</w:t>
            </w:r>
            <w:r>
              <w:rPr/>
              <w:t xml:space="preserve">, 2012, 36, pp.160-182</w:t>
            </w:r>
          </w:p>
          <w:p>
            <w:pPr/>
            <w:r>
              <w:rPr/>
              <w:t xml:space="preserve">Article dans une revue</w:t>
            </w:r>
          </w:p>
          <w:p>
            <w:pPr/>
            <w:hyperlink r:id="rId73" w:history="1">
              <w:r>
                <w:rPr>
                  <w:color w:val="#410a8c"/>
                  <w:u w:val="single"/>
                </w:rPr>
                <w:t xml:space="preserve">halshs-00771306v1</w:t>
              </w:r>
            </w:hyperlink>
          </w:p>
        </w:tc>
      </w:tr>
      <w:tr>
        <w:trPr/>
        <w:tc>
          <w:tcPr>
            <w:noWrap/>
          </w:tcPr>
          <w:p>
            <w:pPr>
              <w:spacing w:after="200"/>
            </w:pPr>
            <w:hyperlink r:id="rId74" w:history="1">
              <w:r>
                <w:rPr>
                  <w:color w:val="1e198e"/>
                  <w:b w:val="1"/>
                  <w:bCs w:val="1"/>
                  <w:u w:val="single"/>
                </w:rPr>
                <w:t xml:space="preserve">Une régionalisation de la décentralisation est-elle plausible ?</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2012, 92, pp.121-124</w:t>
            </w:r>
          </w:p>
          <w:p>
            <w:pPr/>
            <w:r>
              <w:rPr/>
              <w:t xml:space="preserve">Article dans une revue</w:t>
            </w:r>
          </w:p>
          <w:p>
            <w:pPr/>
            <w:hyperlink r:id="rId74" w:history="1">
              <w:r>
                <w:rPr>
                  <w:color w:val="#410a8c"/>
                  <w:u w:val="single"/>
                </w:rPr>
                <w:t xml:space="preserve">halshs-00776185v1</w:t>
              </w:r>
            </w:hyperlink>
          </w:p>
        </w:tc>
      </w:tr>
      <w:tr>
        <w:trPr/>
        <w:tc>
          <w:tcPr>
            <w:noWrap/>
          </w:tcPr>
          <w:p>
            <w:pPr>
              <w:spacing w:after="200"/>
            </w:pPr>
            <w:hyperlink r:id="rId75" w:history="1">
              <w:r>
                <w:rPr>
                  <w:color w:val="1e198e"/>
                  <w:b w:val="1"/>
                  <w:bCs w:val="1"/>
                  <w:u w:val="single"/>
                </w:rPr>
                <w:t xml:space="preserve">Les élus régionaux à la croisée des chemins</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2011, 88, pp.135-138</w:t>
            </w:r>
          </w:p>
          <w:p>
            <w:pPr/>
            <w:r>
              <w:rPr/>
              <w:t xml:space="preserve">Article dans une revue</w:t>
            </w:r>
          </w:p>
          <w:p>
            <w:pPr/>
            <w:hyperlink r:id="rId75" w:history="1">
              <w:r>
                <w:rPr>
                  <w:color w:val="#410a8c"/>
                  <w:u w:val="single"/>
                </w:rPr>
                <w:t xml:space="preserve">halshs-00776156v1</w:t>
              </w:r>
            </w:hyperlink>
          </w:p>
        </w:tc>
      </w:tr>
      <w:tr>
        <w:trPr/>
        <w:tc>
          <w:tcPr>
            <w:noWrap/>
          </w:tcPr>
          <w:p>
            <w:pPr>
              <w:spacing w:after="200"/>
            </w:pPr>
            <w:hyperlink r:id="rId76" w:history="1">
              <w:r>
                <w:rPr>
                  <w:color w:val="1e198e"/>
                  <w:b w:val="1"/>
                  <w:bCs w:val="1"/>
                  <w:u w:val="single"/>
                </w:rPr>
                <w:t xml:space="preserve">Les collectivités territoriales et l'Union européenne : quels pouvoirs ? Quelles stratégies ?</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2011, 362, pp.78-82</w:t>
            </w:r>
          </w:p>
          <w:p>
            <w:pPr/>
            <w:r>
              <w:rPr/>
              <w:t xml:space="preserve">Article dans une revue</w:t>
            </w:r>
          </w:p>
          <w:p>
            <w:pPr/>
            <w:hyperlink r:id="rId76" w:history="1">
              <w:r>
                <w:rPr>
                  <w:color w:val="#410a8c"/>
                  <w:u w:val="single"/>
                </w:rPr>
                <w:t xml:space="preserve">halshs-00776216v1</w:t>
              </w:r>
            </w:hyperlink>
          </w:p>
        </w:tc>
      </w:tr>
      <w:tr>
        <w:trPr/>
        <w:tc>
          <w:tcPr>
            <w:noWrap/>
          </w:tcPr>
          <w:p>
            <w:pPr>
              <w:spacing w:after="200"/>
            </w:pPr>
            <w:hyperlink r:id="rId77" w:history="1">
              <w:r>
                <w:rPr>
                  <w:color w:val="1e198e"/>
                  <w:b w:val="1"/>
                  <w:bCs w:val="1"/>
                  <w:u w:val="single"/>
                </w:rPr>
                <w:t xml:space="preserve">Les systèmes territoriaux de l'Union européenne</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2011, 362, pp.13-18</w:t>
            </w:r>
          </w:p>
          <w:p>
            <w:pPr/>
            <w:r>
              <w:rPr/>
              <w:t xml:space="preserve">Article dans une revue</w:t>
            </w:r>
          </w:p>
          <w:p>
            <w:pPr/>
            <w:hyperlink r:id="rId77" w:history="1">
              <w:r>
                <w:rPr>
                  <w:color w:val="#410a8c"/>
                  <w:u w:val="single"/>
                </w:rPr>
                <w:t xml:space="preserve">halshs-00776210v1</w:t>
              </w:r>
            </w:hyperlink>
          </w:p>
        </w:tc>
      </w:tr>
      <w:tr>
        <w:trPr/>
        <w:tc>
          <w:tcPr>
            <w:noWrap/>
          </w:tcPr>
          <w:p>
            <w:pPr>
              <w:spacing w:after="200"/>
            </w:pPr>
            <w:hyperlink r:id="rId78" w:history="1">
              <w:r>
                <w:rPr>
                  <w:color w:val="1e198e"/>
                  <w:b w:val="1"/>
                  <w:bCs w:val="1"/>
                  <w:u w:val="single"/>
                </w:rPr>
                <w:t xml:space="preserve">Conclusions</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2010, Studying Regions as ‘Spaces for Politics’: Territory, Mobilization and Political Change, 20 (3), pp.425-430. </w:t>
            </w:r>
            <w:hyperlink r:id="rId80" w:history="1">
              <w:r>
                <w:rPr>
                  <w:color w:val="#410a8c"/>
                  <w:u w:val="single"/>
                </w:rPr>
                <w:t xml:space="preserve">⟨10.1080/13597566.2010.484585⟩</w:t>
              </w:r>
            </w:hyperlink>
          </w:p>
          <w:p>
            <w:pPr/>
            <w:r>
              <w:rPr/>
              <w:t xml:space="preserve">Article dans une revue</w:t>
            </w:r>
          </w:p>
          <w:p>
            <w:pPr/>
            <w:hyperlink r:id="rId78" w:history="1">
              <w:r>
                <w:rPr>
                  <w:color w:val="#410a8c"/>
                  <w:u w:val="single"/>
                </w:rPr>
                <w:t xml:space="preserve">halshs-00540807v1</w:t>
              </w:r>
            </w:hyperlink>
          </w:p>
        </w:tc>
      </w:tr>
      <w:tr>
        <w:trPr/>
        <w:tc>
          <w:tcPr>
            <w:noWrap/>
          </w:tcPr>
          <w:p>
            <w:pPr>
              <w:spacing w:after="200"/>
            </w:pPr>
            <w:hyperlink r:id="rId81" w:history="1">
              <w:r>
                <w:rPr>
                  <w:color w:val="1e198e"/>
                  <w:b w:val="1"/>
                  <w:bCs w:val="1"/>
                  <w:u w:val="single"/>
                </w:rPr>
                <w:t xml:space="preserve">The Europeanization of Regions as ‘Spaces for Politics' : A Research Agenda</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2010, Studying Regions as ‘Spaces for Politics' : Territory, Mobilization and Political Change, 20 (3), pp.295-314. </w:t>
            </w:r>
            <w:hyperlink r:id="rId82" w:history="1">
              <w:r>
                <w:rPr>
                  <w:color w:val="#410a8c"/>
                  <w:u w:val="single"/>
                </w:rPr>
                <w:t xml:space="preserve">⟨10.1080/13597566.2010.484565⟩</w:t>
              </w:r>
            </w:hyperlink>
          </w:p>
          <w:p>
            <w:pPr/>
            <w:r>
              <w:rPr/>
              <w:t xml:space="preserve">Article dans une revue</w:t>
            </w:r>
          </w:p>
          <w:p>
            <w:pPr/>
            <w:hyperlink r:id="rId81" w:history="1">
              <w:r>
                <w:rPr>
                  <w:color w:val="#410a8c"/>
                  <w:u w:val="single"/>
                </w:rPr>
                <w:t xml:space="preserve">halshs-00540803v1</w:t>
              </w:r>
            </w:hyperlink>
          </w:p>
        </w:tc>
      </w:tr>
      <w:tr>
        <w:trPr/>
        <w:tc>
          <w:tcPr>
            <w:noWrap/>
          </w:tcPr>
          <w:p>
            <w:pPr>
              <w:spacing w:after="200"/>
            </w:pPr>
            <w:hyperlink r:id="rId83" w:history="1">
              <w:r>
                <w:rPr>
                  <w:color w:val="1e198e"/>
                  <w:b w:val="1"/>
                  <w:bCs w:val="1"/>
                  <w:u w:val="single"/>
                </w:rPr>
                <w:t xml:space="preserve">Introduction : Studying Regions as ‘Spaces for Politics' : Re-thinking Territory and Strategic Action</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2010, Studying Regions as ‘Spaces for Politics' : Territory, Mobilization and Political Change, 20 (3), pp.281-294. </w:t>
            </w:r>
            <w:hyperlink r:id="rId84" w:history="1">
              <w:r>
                <w:rPr>
                  <w:color w:val="#410a8c"/>
                  <w:u w:val="single"/>
                </w:rPr>
                <w:t xml:space="preserve">⟨10.1080/13597566.2010.484564⟩</w:t>
              </w:r>
            </w:hyperlink>
          </w:p>
          <w:p>
            <w:pPr/>
            <w:r>
              <w:rPr/>
              <w:t xml:space="preserve">Article dans une revue</w:t>
            </w:r>
          </w:p>
          <w:p>
            <w:pPr/>
            <w:hyperlink r:id="rId83" w:history="1">
              <w:r>
                <w:rPr>
                  <w:color w:val="#410a8c"/>
                  <w:u w:val="single"/>
                </w:rPr>
                <w:t xml:space="preserve">halshs-00540782v1</w:t>
              </w:r>
            </w:hyperlink>
          </w:p>
        </w:tc>
      </w:tr>
      <w:tr>
        <w:trPr/>
        <w:tc>
          <w:tcPr>
            <w:noWrap/>
          </w:tcPr>
          <w:p>
            <w:pPr>
              <w:spacing w:after="200"/>
            </w:pPr>
            <w:hyperlink r:id="rId85" w:history="1">
              <w:r>
                <w:rPr>
                  <w:color w:val="1e198e"/>
                  <w:b w:val="1"/>
                  <w:bCs w:val="1"/>
                  <w:u w:val="single"/>
                </w:rPr>
                <w:t xml:space="preserve">Langue et politique</w:t>
              </w:r>
            </w:hyperlink>
          </w:p>
          <w:p>
            <w:pPr/>
            <w:hyperlink r:id="rId29" w:history="1">
              <w:r>
                <w:rPr>
                  <w:color w:val="#410a8c"/>
                  <w:u w:val="single"/>
                </w:rPr>
                <w:t xml:space="preserve">Jean-Baptiste Harguindéguy</w:t>
              </w:r>
            </w:hyperlink>
            <w:r>
              <w:rPr/>
              <w:t xml:space="preserve">,</w:t>
            </w:r>
            <w:hyperlink r:id="rId11" w:history="1">
              <w:r>
                <w:rPr>
                  <w:color w:val="#410a8c"/>
                  <w:u w:val="single"/>
                </w:rPr>
                <w:t xml:space="preserve">Romain Pasquier</w:t>
              </w:r>
            </w:hyperlink>
          </w:p>
          <w:p>
            <w:pPr/>
            <w:r>
              <w:rPr>
                <w:i w:val="1"/>
                <w:iCs w:val="1"/>
              </w:rPr>
              <w:t xml:space="preserve">Cultures &amp; conflits</w:t>
            </w:r>
            <w:r>
              <w:rPr/>
              <w:t xml:space="preserve">, 2010, 79-80, pp.7-18</w:t>
            </w:r>
          </w:p>
          <w:p>
            <w:pPr/>
            <w:r>
              <w:rPr/>
              <w:t xml:space="preserve">Article dans une revue</w:t>
            </w:r>
          </w:p>
          <w:p>
            <w:pPr/>
            <w:hyperlink r:id="rId85" w:history="1">
              <w:r>
                <w:rPr>
                  <w:color w:val="#410a8c"/>
                  <w:u w:val="single"/>
                </w:rPr>
                <w:t xml:space="preserve">halshs-00771315v1</w:t>
              </w:r>
            </w:hyperlink>
          </w:p>
        </w:tc>
      </w:tr>
      <w:tr>
        <w:trPr/>
        <w:tc>
          <w:tcPr>
            <w:noWrap/>
          </w:tcPr>
          <w:p>
            <w:pPr>
              <w:spacing w:after="200"/>
            </w:pPr>
            <w:hyperlink r:id="rId86" w:history="1">
              <w:r>
                <w:rPr>
                  <w:color w:val="1e198e"/>
                  <w:b w:val="1"/>
                  <w:bCs w:val="1"/>
                  <w:u w:val="single"/>
                </w:rPr>
                <w:t xml:space="preserve">Régionalisations et régionalismes dans une Europe élargie : les enjeux d’une comparaison Est-Ouest</w:t>
              </w:r>
            </w:hyperlink>
          </w:p>
          <w:p>
            <w:pPr/>
            <w:hyperlink r:id="rId11" w:history="1">
              <w:r>
                <w:rPr>
                  <w:color w:val="#410a8c"/>
                  <w:u w:val="single"/>
                </w:rPr>
                <w:t xml:space="preserve">Romain Pasquier</w:t>
              </w:r>
            </w:hyperlink>
            <w:r>
              <w:rPr/>
              <w:t xml:space="preserve">,</w:t>
            </w:r>
            <w:hyperlink r:id="rId87" w:history="1">
              <w:r>
                <w:rPr>
                  <w:color w:val="#410a8c"/>
                  <w:u w:val="single"/>
                </w:rPr>
                <w:t xml:space="preserve">Catherine Perron</w:t>
              </w:r>
            </w:hyperlink>
          </w:p>
          <w:p>
            <w:pPr/>
            <w:r>
              <w:rPr>
                <w:i w:val="1"/>
                <w:iCs w:val="1"/>
              </w:rPr>
              <w:t xml:space="preserve">Revue d'Etudes Comparatives Est-Ouest</w:t>
            </w:r>
            <w:r>
              <w:rPr/>
              <w:t xml:space="preserve">, 2008, 39 (3), pp.5-18</w:t>
            </w:r>
          </w:p>
          <w:p>
            <w:pPr/>
            <w:r>
              <w:rPr/>
              <w:t xml:space="preserve">Article dans une revue</w:t>
            </w:r>
          </w:p>
          <w:p>
            <w:pPr/>
            <w:hyperlink r:id="rId86" w:history="1">
              <w:r>
                <w:rPr>
                  <w:color w:val="#410a8c"/>
                  <w:u w:val="single"/>
                </w:rPr>
                <w:t xml:space="preserve">hal-03461838v1</w:t>
              </w:r>
            </w:hyperlink>
          </w:p>
        </w:tc>
      </w:tr>
      <w:tr>
        <w:trPr/>
        <w:tc>
          <w:tcPr>
            <w:noWrap/>
          </w:tcPr>
          <w:p>
            <w:pPr>
              <w:spacing w:after="200"/>
            </w:pPr>
            <w:hyperlink r:id="rId88" w:history="1">
              <w:r>
                <w:rPr>
                  <w:color w:val="1e198e"/>
                  <w:b w:val="1"/>
                  <w:bCs w:val="1"/>
                  <w:u w:val="single"/>
                </w:rPr>
                <w:t xml:space="preserve">European integration and the transformation of regional governance: testing the analytical purchase of ‘Europeanisation</w:t>
              </w:r>
            </w:hyperlink>
          </w:p>
          <w:p>
            <w:pPr/>
            <w:hyperlink r:id="rId11" w:history="1">
              <w:r>
                <w:rPr>
                  <w:color w:val="#410a8c"/>
                  <w:u w:val="single"/>
                </w:rPr>
                <w:t xml:space="preserve">Romain Pasquier</w:t>
              </w:r>
            </w:hyperlink>
          </w:p>
          <w:p>
            <w:pPr/>
            <w:r>
              <w:rPr>
                <w:i w:val="1"/>
                <w:iCs w:val="1"/>
              </w:rPr>
              <w:t xml:space="preserve">Queen's paper on Europeanization</w:t>
            </w:r>
            <w:r>
              <w:rPr/>
              <w:t xml:space="preserve">, 2006, 1, p</w:t>
            </w:r>
          </w:p>
          <w:p>
            <w:pPr/>
            <w:r>
              <w:rPr/>
              <w:t xml:space="preserve">Article dans une revue</w:t>
            </w:r>
          </w:p>
          <w:p>
            <w:pPr/>
            <w:hyperlink r:id="rId88" w:history="1">
              <w:r>
                <w:rPr>
                  <w:color w:val="#410a8c"/>
                  <w:u w:val="single"/>
                </w:rPr>
                <w:t xml:space="preserve">halshs-00153403v1</w:t>
              </w:r>
            </w:hyperlink>
          </w:p>
        </w:tc>
      </w:tr>
      <w:tr>
        <w:trPr/>
        <w:tc>
          <w:tcPr>
            <w:noWrap/>
          </w:tcPr>
          <w:p>
            <w:pPr>
              <w:spacing w:after="200"/>
            </w:pPr>
            <w:hyperlink r:id="rId89" w:history="1">
              <w:r>
                <w:rPr>
                  <w:color w:val="1e198e"/>
                  <w:b w:val="1"/>
                  <w:bCs w:val="1"/>
                  <w:u w:val="single"/>
                </w:rPr>
                <w:t xml:space="preserve">Comment les bretons votent-ils ?</w:t>
              </w:r>
            </w:hyperlink>
          </w:p>
          <w:p>
            <w:pPr/>
            <w:hyperlink r:id="rId11" w:history="1">
              <w:r>
                <w:rPr>
                  <w:color w:val="#410a8c"/>
                  <w:u w:val="single"/>
                </w:rPr>
                <w:t xml:space="preserve">Romain Pasquier</w:t>
              </w:r>
            </w:hyperlink>
          </w:p>
          <w:p>
            <w:pPr/>
            <w:r>
              <w:rPr>
                <w:i w:val="1"/>
                <w:iCs w:val="1"/>
              </w:rPr>
              <w:t xml:space="preserve">Bretagne(s)</w:t>
            </w:r>
            <w:r>
              <w:rPr/>
              <w:t xml:space="preserve">, 2006, 1, p. 42-49</w:t>
            </w:r>
          </w:p>
          <w:p>
            <w:pPr/>
            <w:r>
              <w:rPr/>
              <w:t xml:space="preserve">Article dans une revue</w:t>
            </w:r>
          </w:p>
          <w:p>
            <w:pPr/>
            <w:hyperlink r:id="rId89" w:history="1">
              <w:r>
                <w:rPr>
                  <w:color w:val="#410a8c"/>
                  <w:u w:val="single"/>
                </w:rPr>
                <w:t xml:space="preserve">halshs-00157565v1</w:t>
              </w:r>
            </w:hyperlink>
          </w:p>
        </w:tc>
      </w:tr>
      <w:tr>
        <w:trPr/>
        <w:tc>
          <w:tcPr>
            <w:noWrap/>
          </w:tcPr>
          <w:p>
            <w:pPr>
              <w:spacing w:after="200"/>
            </w:pPr>
            <w:hyperlink r:id="rId90" w:history="1">
              <w:r>
                <w:rPr>
                  <w:color w:val="1e198e"/>
                  <w:b w:val="1"/>
                  <w:bCs w:val="1"/>
                  <w:u w:val="single"/>
                </w:rPr>
                <w:t xml:space="preserve">Quel avenir pour les régions françaises ? Un scénario de moyenne portée?</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2006, 70, p.139-142</w:t>
            </w:r>
          </w:p>
          <w:p>
            <w:pPr/>
            <w:r>
              <w:rPr/>
              <w:t xml:space="preserve">Article dans une revue</w:t>
            </w:r>
          </w:p>
          <w:p>
            <w:pPr/>
            <w:hyperlink r:id="rId90" w:history="1">
              <w:r>
                <w:rPr>
                  <w:color w:val="#410a8c"/>
                  <w:u w:val="single"/>
                </w:rPr>
                <w:t xml:space="preserve">halshs-00157796v1</w:t>
              </w:r>
            </w:hyperlink>
          </w:p>
        </w:tc>
      </w:tr>
      <w:tr>
        <w:trPr/>
        <w:tc>
          <w:tcPr>
            <w:noWrap/>
          </w:tcPr>
          <w:p>
            <w:pPr>
              <w:spacing w:after="200"/>
            </w:pPr>
            <w:hyperlink r:id="rId91" w:history="1">
              <w:r>
                <w:rPr>
                  <w:color w:val="1e198e"/>
                  <w:b w:val="1"/>
                  <w:bCs w:val="1"/>
                  <w:u w:val="single"/>
                </w:rPr>
                <w:t xml:space="preserve">Sénat, régionalisation et cumul des mandats : trois piliers pour un acte III ?</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2005, 67, p. 115-118</w:t>
            </w:r>
          </w:p>
          <w:p>
            <w:pPr/>
            <w:r>
              <w:rPr/>
              <w:t xml:space="preserve">Article dans une revue</w:t>
            </w:r>
          </w:p>
          <w:p>
            <w:pPr/>
            <w:hyperlink r:id="rId91" w:history="1">
              <w:r>
                <w:rPr>
                  <w:color w:val="#410a8c"/>
                  <w:u w:val="single"/>
                </w:rPr>
                <w:t xml:space="preserve">halshs-00157789v1</w:t>
              </w:r>
            </w:hyperlink>
          </w:p>
        </w:tc>
      </w:tr>
      <w:tr>
        <w:trPr/>
        <w:tc>
          <w:tcPr>
            <w:noWrap/>
          </w:tcPr>
          <w:p>
            <w:pPr>
              <w:spacing w:after="200"/>
            </w:pPr>
            <w:hyperlink r:id="rId92" w:history="1">
              <w:r>
                <w:rPr>
                  <w:color w:val="1e198e"/>
                  <w:b w:val="1"/>
                  <w:bCs w:val="1"/>
                  <w:u w:val="single"/>
                </w:rPr>
                <w:t xml:space="preserve">Déplacements idéologiques et action publique. Le laboratoire des politiques territoriales</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i w:val="1"/>
                <w:iCs w:val="1"/>
              </w:rPr>
              <w:t xml:space="preserve">Sciences de la société : Les cahiers du LERASS</w:t>
            </w:r>
            <w:r>
              <w:rPr/>
              <w:t xml:space="preserve">, 2005, 65, p. 3-7</w:t>
            </w:r>
          </w:p>
          <w:p>
            <w:pPr/>
            <w:r>
              <w:rPr/>
              <w:t xml:space="preserve">Article dans une revue</w:t>
            </w:r>
          </w:p>
          <w:p>
            <w:pPr/>
            <w:hyperlink r:id="rId92" w:history="1">
              <w:r>
                <w:rPr>
                  <w:color w:val="#410a8c"/>
                  <w:u w:val="single"/>
                </w:rPr>
                <w:t xml:space="preserve">halshs-00152719v1</w:t>
              </w:r>
            </w:hyperlink>
          </w:p>
        </w:tc>
      </w:tr>
      <w:tr>
        <w:trPr/>
        <w:tc>
          <w:tcPr>
            <w:noWrap/>
          </w:tcPr>
          <w:p>
            <w:pPr>
              <w:spacing w:after="200"/>
            </w:pPr>
            <w:hyperlink r:id="rId95" w:history="1">
              <w:r>
                <w:rPr>
                  <w:color w:val="1e198e"/>
                  <w:b w:val="1"/>
                  <w:bCs w:val="1"/>
                  <w:u w:val="single"/>
                </w:rPr>
                <w:t xml:space="preserve">Cognitive Europeanization and the territorial effects of Multilevel Policy Transfer : Local Development in French and Spanish Regions</w:t>
              </w:r>
            </w:hyperlink>
          </w:p>
          <w:p>
            <w:pPr/>
            <w:hyperlink r:id="rId11" w:history="1">
              <w:r>
                <w:rPr>
                  <w:color w:val="#410a8c"/>
                  <w:u w:val="single"/>
                </w:rPr>
                <w:t xml:space="preserve">Romain Pasquier</w:t>
              </w:r>
            </w:hyperlink>
          </w:p>
          <w:p>
            <w:pPr/>
            <w:r>
              <w:rPr>
                <w:i w:val="1"/>
                <w:iCs w:val="1"/>
              </w:rPr>
              <w:t xml:space="preserve">Regional and Federal Studies</w:t>
            </w:r>
            <w:r>
              <w:rPr/>
              <w:t xml:space="preserve">, 2005, 15, p. 295-310</w:t>
            </w:r>
          </w:p>
          <w:p>
            <w:pPr/>
            <w:r>
              <w:rPr/>
              <w:t xml:space="preserve">Article dans une revue</w:t>
            </w:r>
          </w:p>
          <w:p>
            <w:pPr/>
            <w:hyperlink r:id="rId95" w:history="1">
              <w:r>
                <w:rPr>
                  <w:color w:val="#410a8c"/>
                  <w:u w:val="single"/>
                </w:rPr>
                <w:t xml:space="preserve">halshs-00152796v1</w:t>
              </w:r>
            </w:hyperlink>
          </w:p>
        </w:tc>
      </w:tr>
      <w:tr>
        <w:trPr/>
        <w:tc>
          <w:tcPr>
            <w:noWrap/>
          </w:tcPr>
          <w:p>
            <w:pPr>
              <w:spacing w:after="200"/>
            </w:pPr>
            <w:hyperlink r:id="rId96" w:history="1">
              <w:r>
                <w:rPr>
                  <w:color w:val="1e198e"/>
                  <w:b w:val="1"/>
                  <w:bCs w:val="1"/>
                  <w:u w:val="single"/>
                </w:rPr>
                <w:t xml:space="preserve">L'Union Démocratique Bretonne ou les limites de l'expression partisane autonomiste en Bretagne</w:t>
              </w:r>
            </w:hyperlink>
          </w:p>
          <w:p>
            <w:pPr/>
            <w:hyperlink r:id="rId11" w:history="1">
              <w:r>
                <w:rPr>
                  <w:color w:val="#410a8c"/>
                  <w:u w:val="single"/>
                </w:rPr>
                <w:t xml:space="preserve">Romain Pasquier</w:t>
              </w:r>
            </w:hyperlink>
          </w:p>
          <w:p>
            <w:pPr/>
            <w:r>
              <w:rPr>
                <w:i w:val="1"/>
                <w:iCs w:val="1"/>
              </w:rPr>
              <w:t xml:space="preserve">Pôle sud</w:t>
            </w:r>
            <w:r>
              <w:rPr/>
              <w:t xml:space="preserve">, 2004, 20, p. 113-132</w:t>
            </w:r>
          </w:p>
          <w:p>
            <w:pPr/>
            <w:r>
              <w:rPr/>
              <w:t xml:space="preserve">Article dans une revue</w:t>
            </w:r>
          </w:p>
          <w:p>
            <w:pPr/>
            <w:hyperlink r:id="rId96" w:history="1">
              <w:r>
                <w:rPr>
                  <w:color w:val="#410a8c"/>
                  <w:u w:val="single"/>
                </w:rPr>
                <w:t xml:space="preserve">halshs-00152711v1</w:t>
              </w:r>
            </w:hyperlink>
          </w:p>
        </w:tc>
      </w:tr>
      <w:tr>
        <w:trPr/>
        <w:tc>
          <w:tcPr>
            <w:noWrap/>
          </w:tcPr>
          <w:p>
            <w:pPr>
              <w:spacing w:after="200"/>
            </w:pPr>
            <w:hyperlink r:id="rId97" w:history="1">
              <w:r>
                <w:rPr>
                  <w:color w:val="1e198e"/>
                  <w:b w:val="1"/>
                  <w:bCs w:val="1"/>
                  <w:u w:val="single"/>
                </w:rPr>
                <w:t xml:space="preserve">L'Europe au microscope du local. Manifeste pour une sociologie politique de l'intégration communautaire</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Politique européenne</w:t>
            </w:r>
            <w:r>
              <w:rPr/>
              <w:t xml:space="preserve">, 2004, 12, p. 5-21</w:t>
            </w:r>
          </w:p>
          <w:p>
            <w:pPr/>
            <w:r>
              <w:rPr/>
              <w:t xml:space="preserve">Article dans une revue</w:t>
            </w:r>
          </w:p>
          <w:p>
            <w:pPr/>
            <w:hyperlink r:id="rId97" w:history="1">
              <w:r>
                <w:rPr>
                  <w:color w:val="#410a8c"/>
                  <w:u w:val="single"/>
                </w:rPr>
                <w:t xml:space="preserve">halshs-00152688v1</w:t>
              </w:r>
            </w:hyperlink>
          </w:p>
        </w:tc>
      </w:tr>
      <w:tr>
        <w:trPr/>
        <w:tc>
          <w:tcPr>
            <w:noWrap/>
          </w:tcPr>
          <w:p>
            <w:pPr>
              <w:spacing w:after="200"/>
            </w:pPr>
            <w:hyperlink r:id="rId98" w:history="1">
              <w:r>
                <w:rPr>
                  <w:color w:val="1e198e"/>
                  <w:b w:val="1"/>
                  <w:bCs w:val="1"/>
                  <w:u w:val="single"/>
                </w:rPr>
                <w:t xml:space="preserve">Politique européenne de la ville et gouvernement local en Espagne et en Italie</w:t>
              </w:r>
            </w:hyperlink>
          </w:p>
          <w:p>
            <w:pPr/>
            <w:hyperlink r:id="rId11" w:history="1">
              <w:r>
                <w:rPr>
                  <w:color w:val="#410a8c"/>
                  <w:u w:val="single"/>
                </w:rPr>
                <w:t xml:space="preserve">Romain Pasquier</w:t>
              </w:r>
            </w:hyperlink>
            <w:r>
              <w:rPr/>
              <w:t xml:space="preserve">,</w:t>
            </w:r>
            <w:hyperlink r:id="rId99" w:history="1">
              <w:r>
                <w:rPr>
                  <w:color w:val="#410a8c"/>
                  <w:u w:val="single"/>
                </w:rPr>
                <w:t xml:space="preserve">Gilles Pinson</w:t>
              </w:r>
            </w:hyperlink>
          </w:p>
          <w:p>
            <w:pPr/>
            <w:r>
              <w:rPr>
                <w:i w:val="1"/>
                <w:iCs w:val="1"/>
              </w:rPr>
              <w:t xml:space="preserve">Politique européenne</w:t>
            </w:r>
            <w:r>
              <w:rPr/>
              <w:t xml:space="preserve">, 2004, 12, p. 42-65</w:t>
            </w:r>
          </w:p>
          <w:p>
            <w:pPr/>
            <w:r>
              <w:rPr/>
              <w:t xml:space="preserve">Article dans une revue</w:t>
            </w:r>
          </w:p>
          <w:p>
            <w:pPr/>
            <w:hyperlink r:id="rId98" w:history="1">
              <w:r>
                <w:rPr>
                  <w:color w:val="#410a8c"/>
                  <w:u w:val="single"/>
                </w:rPr>
                <w:t xml:space="preserve">halshs-00152709v1</w:t>
              </w:r>
            </w:hyperlink>
          </w:p>
        </w:tc>
      </w:tr>
      <w:tr>
        <w:trPr/>
        <w:tc>
          <w:tcPr>
            <w:noWrap/>
          </w:tcPr>
          <w:p>
            <w:pPr>
              <w:spacing w:after="200"/>
            </w:pPr>
            <w:hyperlink r:id="rId100" w:history="1">
              <w:r>
                <w:rPr>
                  <w:color w:val="1e198e"/>
                  <w:b w:val="1"/>
                  <w:bCs w:val="1"/>
                  <w:u w:val="single"/>
                </w:rPr>
                <w:t xml:space="preserve">Les formations ethno-régionalistes en France : une exception européenne</w:t>
              </w:r>
            </w:hyperlink>
          </w:p>
          <w:p>
            <w:pPr/>
            <w:hyperlink r:id="rId101" w:history="1">
              <w:r>
                <w:rPr>
                  <w:color w:val="#410a8c"/>
                  <w:u w:val="single"/>
                </w:rPr>
                <w:t xml:space="preserve">Jean-Marie Izquierdo</w:t>
              </w:r>
            </w:hyperlink>
            <w:r>
              <w:rPr/>
              <w:t xml:space="preserve">,</w:t>
            </w: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2004, Décentralisation - Les nouveaux espaces du patrimoine, 63, pp.19-25</w:t>
            </w:r>
          </w:p>
          <w:p>
            <w:pPr/>
            <w:r>
              <w:rPr/>
              <w:t xml:space="preserve">Article dans une revue</w:t>
            </w:r>
          </w:p>
          <w:p>
            <w:pPr/>
            <w:hyperlink r:id="rId100" w:history="1">
              <w:r>
                <w:rPr>
                  <w:color w:val="#410a8c"/>
                  <w:u w:val="single"/>
                </w:rPr>
                <w:t xml:space="preserve">halshs-00157773v1</w:t>
              </w:r>
            </w:hyperlink>
          </w:p>
        </w:tc>
      </w:tr>
      <w:tr>
        <w:trPr/>
        <w:tc>
          <w:tcPr>
            <w:noWrap/>
          </w:tcPr>
          <w:p>
            <w:pPr>
              <w:spacing w:after="200"/>
            </w:pPr>
            <w:hyperlink r:id="rId102" w:history="1">
              <w:r>
                <w:rPr>
                  <w:color w:val="1e198e"/>
                  <w:b w:val="1"/>
                  <w:bCs w:val="1"/>
                  <w:u w:val="single"/>
                </w:rPr>
                <w:t xml:space="preserve">Les régions par la petite porte</w:t>
              </w:r>
            </w:hyperlink>
          </w:p>
          <w:p>
            <w:pPr/>
            <w:hyperlink r:id="rId11" w:history="1">
              <w:r>
                <w:rPr>
                  <w:color w:val="#410a8c"/>
                  <w:u w:val="single"/>
                </w:rPr>
                <w:t xml:space="preserve">Romain Pasquier</w:t>
              </w:r>
            </w:hyperlink>
          </w:p>
          <w:p>
            <w:pPr/>
            <w:r>
              <w:rPr>
                <w:i w:val="1"/>
                <w:iCs w:val="1"/>
              </w:rPr>
              <w:t xml:space="preserve">Territoires</w:t>
            </w:r>
            <w:r>
              <w:rPr/>
              <w:t xml:space="preserve">, 2004, 451, p. 15-17</w:t>
            </w:r>
          </w:p>
          <w:p>
            <w:pPr/>
            <w:r>
              <w:rPr/>
              <w:t xml:space="preserve">Article dans une revue</w:t>
            </w:r>
          </w:p>
          <w:p>
            <w:pPr/>
            <w:hyperlink r:id="rId102" w:history="1">
              <w:r>
                <w:rPr>
                  <w:color w:val="#410a8c"/>
                  <w:u w:val="single"/>
                </w:rPr>
                <w:t xml:space="preserve">halshs-00157775v1</w:t>
              </w:r>
            </w:hyperlink>
          </w:p>
        </w:tc>
      </w:tr>
      <w:tr>
        <w:trPr/>
        <w:tc>
          <w:tcPr>
            <w:noWrap/>
          </w:tcPr>
          <w:p>
            <w:pPr>
              <w:spacing w:after="200"/>
            </w:pPr>
            <w:hyperlink r:id="rId103" w:history="1">
              <w:r>
                <w:rPr>
                  <w:color w:val="1e198e"/>
                  <w:b w:val="1"/>
                  <w:bCs w:val="1"/>
                  <w:u w:val="single"/>
                </w:rPr>
                <w:t xml:space="preserve">1986-2004 : dix-huit ans de démocratie régionale. Vers une maturité politique des régions françaises ?</w:t>
              </w:r>
            </w:hyperlink>
          </w:p>
          <w:p>
            <w:pPr/>
            <w:hyperlink r:id="rId11" w:history="1">
              <w:r>
                <w:rPr>
                  <w:color w:val="#410a8c"/>
                  <w:u w:val="single"/>
                </w:rPr>
                <w:t xml:space="preserve">Romain Pasquier</w:t>
              </w:r>
            </w:hyperlink>
          </w:p>
          <w:p>
            <w:pPr/>
            <w:r>
              <w:rPr>
                <w:i w:val="1"/>
                <w:iCs w:val="1"/>
              </w:rPr>
              <w:t xml:space="preserve">Les Cahiers de l'Institut de la décentralisation</w:t>
            </w:r>
            <w:r>
              <w:rPr/>
              <w:t xml:space="preserve">, 2004, 7</w:t>
            </w:r>
          </w:p>
          <w:p>
            <w:pPr/>
            <w:r>
              <w:rPr/>
              <w:t xml:space="preserve">Article dans une revue</w:t>
            </w:r>
          </w:p>
          <w:p>
            <w:pPr/>
            <w:hyperlink r:id="rId103" w:history="1">
              <w:r>
                <w:rPr>
                  <w:color w:val="#410a8c"/>
                  <w:u w:val="single"/>
                </w:rPr>
                <w:t xml:space="preserve">halshs-00157764v1</w:t>
              </w:r>
            </w:hyperlink>
          </w:p>
        </w:tc>
      </w:tr>
      <w:tr>
        <w:trPr/>
        <w:tc>
          <w:tcPr>
            <w:noWrap/>
          </w:tcPr>
          <w:p>
            <w:pPr>
              <w:spacing w:after="200"/>
            </w:pPr>
            <w:hyperlink r:id="rId104" w:history="1">
              <w:r>
                <w:rPr>
                  <w:color w:val="1e198e"/>
                  <w:b w:val="1"/>
                  <w:bCs w:val="1"/>
                  <w:u w:val="single"/>
                </w:rPr>
                <w:t xml:space="preserve">Les partis régionalistes et nationalistes en Europe du Sud. Une comparaison France-Espagne-Italie</w:t>
              </w:r>
            </w:hyperlink>
          </w:p>
          <w:p>
            <w:pPr/>
            <w:hyperlink r:id="rId11" w:history="1">
              <w:r>
                <w:rPr>
                  <w:color w:val="#410a8c"/>
                  <w:u w:val="single"/>
                </w:rPr>
                <w:t xml:space="preserve">Romain Pasquier</w:t>
              </w:r>
            </w:hyperlink>
          </w:p>
          <w:p>
            <w:pPr/>
            <w:r>
              <w:rPr>
                <w:i w:val="1"/>
                <w:iCs w:val="1"/>
              </w:rPr>
              <w:t xml:space="preserve">Pôle sud</w:t>
            </w:r>
            <w:r>
              <w:rPr/>
              <w:t xml:space="preserve">, 2004, 20, p. 3-8</w:t>
            </w:r>
          </w:p>
          <w:p>
            <w:pPr/>
            <w:r>
              <w:rPr/>
              <w:t xml:space="preserve">Article dans une revue</w:t>
            </w:r>
          </w:p>
          <w:p>
            <w:pPr/>
            <w:hyperlink r:id="rId104" w:history="1">
              <w:r>
                <w:rPr>
                  <w:color w:val="#410a8c"/>
                  <w:u w:val="single"/>
                </w:rPr>
                <w:t xml:space="preserve">halshs-00152710v1</w:t>
              </w:r>
            </w:hyperlink>
          </w:p>
        </w:tc>
      </w:tr>
      <w:tr>
        <w:trPr/>
        <w:tc>
          <w:tcPr>
            <w:noWrap/>
          </w:tcPr>
          <w:p>
            <w:pPr>
              <w:spacing w:after="200"/>
            </w:pPr>
            <w:hyperlink r:id="rId105" w:history="1">
              <w:r>
                <w:rPr>
                  <w:color w:val="1e198e"/>
                  <w:b w:val="1"/>
                  <w:bCs w:val="1"/>
                  <w:u w:val="single"/>
                </w:rPr>
                <w:t xml:space="preserve">Les régions dans la nouvelle étape de la décentralisation</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2003, 59, p. 69-73</w:t>
            </w:r>
          </w:p>
          <w:p>
            <w:pPr/>
            <w:r>
              <w:rPr/>
              <w:t xml:space="preserve">Article dans une revue</w:t>
            </w:r>
          </w:p>
          <w:p>
            <w:pPr/>
            <w:hyperlink r:id="rId105" w:history="1">
              <w:r>
                <w:rPr>
                  <w:color w:val="#410a8c"/>
                  <w:u w:val="single"/>
                </w:rPr>
                <w:t xml:space="preserve">halshs-00157761v1</w:t>
              </w:r>
            </w:hyperlink>
          </w:p>
        </w:tc>
      </w:tr>
      <w:tr>
        <w:trPr/>
        <w:tc>
          <w:tcPr>
            <w:noWrap/>
          </w:tcPr>
          <w:p>
            <w:pPr>
              <w:spacing w:after="200"/>
            </w:pPr>
            <w:hyperlink r:id="rId106" w:history="1">
              <w:r>
                <w:rPr>
                  <w:color w:val="1e198e"/>
                  <w:b w:val="1"/>
                  <w:bCs w:val="1"/>
                  <w:u w:val="single"/>
                </w:rPr>
                <w:t xml:space="preserve">La régionalisation revisitée. Fédéralisme, mouvement régional et élites modernisatrices (1950-1964)</w:t>
              </w:r>
            </w:hyperlink>
          </w:p>
          <w:p>
            <w:pPr/>
            <w:hyperlink r:id="rId11" w:history="1">
              <w:r>
                <w:rPr>
                  <w:color w:val="#410a8c"/>
                  <w:u w:val="single"/>
                </w:rPr>
                <w:t xml:space="preserve">Romain Pasquier</w:t>
              </w:r>
            </w:hyperlink>
          </w:p>
          <w:p>
            <w:pPr/>
            <w:r>
              <w:rPr>
                <w:i w:val="1"/>
                <w:iCs w:val="1"/>
              </w:rPr>
              <w:t xml:space="preserve">Revue Française de Science Politique</w:t>
            </w:r>
            <w:r>
              <w:rPr/>
              <w:t xml:space="preserve">, 2003, 53, p.101-125</w:t>
            </w:r>
          </w:p>
          <w:p>
            <w:pPr/>
            <w:r>
              <w:rPr/>
              <w:t xml:space="preserve">Article dans une revue</w:t>
            </w:r>
          </w:p>
          <w:p>
            <w:pPr/>
            <w:hyperlink r:id="rId106" w:history="1">
              <w:r>
                <w:rPr>
                  <w:color w:val="#410a8c"/>
                  <w:u w:val="single"/>
                </w:rPr>
                <w:t xml:space="preserve">halshs-00152296v1</w:t>
              </w:r>
            </w:hyperlink>
          </w:p>
        </w:tc>
      </w:tr>
      <w:tr>
        <w:trPr/>
        <w:tc>
          <w:tcPr>
            <w:noWrap/>
          </w:tcPr>
          <w:p>
            <w:pPr>
              <w:spacing w:after="200"/>
            </w:pPr>
            <w:hyperlink r:id="rId107" w:history="1">
              <w:r>
                <w:rPr>
                  <w:color w:val="1e198e"/>
                  <w:b w:val="1"/>
                  <w:bCs w:val="1"/>
                  <w:u w:val="single"/>
                </w:rPr>
                <w:t xml:space="preserve">Vers une nouvelle ‘gouvernance' territoriale ? Réflexions autour du nouvel acte de décentralisation</w:t>
              </w:r>
            </w:hyperlink>
          </w:p>
          <w:p>
            <w:pPr/>
            <w:hyperlink r:id="rId11" w:history="1">
              <w:r>
                <w:rPr>
                  <w:color w:val="#410a8c"/>
                  <w:u w:val="single"/>
                </w:rPr>
                <w:t xml:space="preserve">Romain Pasquier</w:t>
              </w:r>
            </w:hyperlink>
          </w:p>
          <w:p>
            <w:pPr/>
            <w:r>
              <w:rPr>
                <w:i w:val="1"/>
                <w:iCs w:val="1"/>
              </w:rPr>
              <w:t xml:space="preserve">Le Bulletin de l'Institut de la Décentralisation</w:t>
            </w:r>
            <w:r>
              <w:rPr/>
              <w:t xml:space="preserve">, 2002, 102, p. 15-23</w:t>
            </w:r>
          </w:p>
          <w:p>
            <w:pPr/>
            <w:r>
              <w:rPr/>
              <w:t xml:space="preserve">Article dans une revue</w:t>
            </w:r>
          </w:p>
          <w:p>
            <w:pPr/>
            <w:hyperlink r:id="rId107" w:history="1">
              <w:r>
                <w:rPr>
                  <w:color w:val="#410a8c"/>
                  <w:u w:val="single"/>
                </w:rPr>
                <w:t xml:space="preserve">halshs-00157760v1</w:t>
              </w:r>
            </w:hyperlink>
          </w:p>
        </w:tc>
      </w:tr>
      <w:tr>
        <w:trPr/>
        <w:tc>
          <w:tcPr>
            <w:noWrap/>
          </w:tcPr>
          <w:p>
            <w:pPr>
              <w:spacing w:after="200"/>
            </w:pPr>
            <w:hyperlink r:id="rId108" w:history="1">
              <w:r>
                <w:rPr>
                  <w:color w:val="1e198e"/>
                  <w:b w:val="1"/>
                  <w:bCs w:val="1"/>
                  <w:u w:val="single"/>
                </w:rPr>
                <w:t xml:space="preserve">La capacité politique des régions. Une comparaison France/Espagne</w:t>
              </w:r>
            </w:hyperlink>
          </w:p>
          <w:p>
            <w:pPr/>
            <w:hyperlink r:id="rId11" w:history="1">
              <w:r>
                <w:rPr>
                  <w:color w:val="#410a8c"/>
                  <w:u w:val="single"/>
                </w:rPr>
                <w:t xml:space="preserve">Romain Pasquier</w:t>
              </w:r>
            </w:hyperlink>
          </w:p>
          <w:p>
            <w:pPr/>
            <w:r>
              <w:rPr>
                <w:i w:val="1"/>
                <w:iCs w:val="1"/>
              </w:rPr>
              <w:t xml:space="preserve">Annuaire des collectivités locales</w:t>
            </w:r>
            <w:r>
              <w:rPr/>
              <w:t xml:space="preserve">, 2002, p. 809-815</w:t>
            </w:r>
          </w:p>
          <w:p>
            <w:pPr/>
            <w:r>
              <w:rPr/>
              <w:t xml:space="preserve">Article dans une revue</w:t>
            </w:r>
          </w:p>
          <w:p>
            <w:pPr/>
            <w:hyperlink r:id="rId108" w:history="1">
              <w:r>
                <w:rPr>
                  <w:color w:val="#410a8c"/>
                  <w:u w:val="single"/>
                </w:rPr>
                <w:t xml:space="preserve">halshs-00153664v1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Quand les tiers-lieux deviennent une politique publique. Retour sur une passion française</w:t>
              </w:r>
            </w:hyperlink>
          </w:p>
          <w:p>
            <w:pPr/>
            <w:hyperlink r:id="rId11" w:history="1">
              <w:r>
                <w:rPr>
                  <w:color w:val="#410a8c"/>
                  <w:u w:val="single"/>
                </w:rPr>
                <w:t xml:space="preserve">Romain Pasquier</w:t>
              </w:r>
            </w:hyperlink>
          </w:p>
          <w:p>
            <w:pPr/>
            <w:r>
              <w:rPr>
                <w:i w:val="1"/>
                <w:iCs w:val="1"/>
              </w:rPr>
              <w:t xml:space="preserve">Panorama de la recherche sur les tiers-lieux en France</w:t>
            </w:r>
            <w:r>
              <w:rPr/>
              <w:t xml:space="preserve">, 221-236, Le Bord de l'Eau, 2025, 9782385191368</w:t>
            </w:r>
          </w:p>
          <w:p>
            <w:pPr/>
            <w:r>
              <w:rPr/>
              <w:t xml:space="preserve">Chapitre d'ouvrage</w:t>
            </w:r>
          </w:p>
          <w:p>
            <w:pPr/>
            <w:hyperlink r:id="rId109" w:history="1">
              <w:r>
                <w:rPr>
                  <w:color w:val="#410a8c"/>
                  <w:u w:val="single"/>
                </w:rPr>
                <w:t xml:space="preserve">hal-05532890v1</w:t>
              </w:r>
            </w:hyperlink>
          </w:p>
        </w:tc>
      </w:tr>
      <w:tr>
        <w:trPr/>
        <w:tc>
          <w:tcPr>
            <w:noWrap/>
          </w:tcPr>
          <w:p>
            <w:pPr>
              <w:spacing w:after="200"/>
            </w:pPr>
            <w:hyperlink r:id="rId110" w:history="1">
              <w:r>
                <w:rPr>
                  <w:color w:val="1e198e"/>
                  <w:b w:val="1"/>
                  <w:bCs w:val="1"/>
                  <w:u w:val="single"/>
                </w:rPr>
                <w:t xml:space="preserve">La gouvernance sur une ligne de crête, entre formes réticulaire et institutionnelle</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La gouvernance territoriale. Processus, reconfigurations, contestations</w:t>
            </w:r>
            <w:r>
              <w:rPr/>
              <w:t xml:space="preserve">, LGDJ-Lextenso, pp.367-390, 2025, Classics, 978 2 275 16260 7</w:t>
            </w:r>
          </w:p>
          <w:p>
            <w:pPr/>
            <w:r>
              <w:rPr/>
              <w:t xml:space="preserve">Chapitre d'ouvrage</w:t>
            </w:r>
          </w:p>
          <w:p>
            <w:pPr/>
            <w:hyperlink r:id="rId110" w:history="1">
              <w:r>
                <w:rPr>
                  <w:color w:val="#410a8c"/>
                  <w:u w:val="single"/>
                </w:rPr>
                <w:t xml:space="preserve">hal-05532870v1</w:t>
              </w:r>
            </w:hyperlink>
          </w:p>
        </w:tc>
      </w:tr>
      <w:tr>
        <w:trPr/>
        <w:tc>
          <w:tcPr>
            <w:noWrap/>
          </w:tcPr>
          <w:p>
            <w:pPr>
              <w:spacing w:after="200"/>
            </w:pPr>
            <w:hyperlink r:id="rId111" w:history="1">
              <w:r>
                <w:rPr>
                  <w:color w:val="1e198e"/>
                  <w:b w:val="1"/>
                  <w:bCs w:val="1"/>
                  <w:u w:val="single"/>
                </w:rPr>
                <w:t xml:space="preserve">Région</w:t>
              </w:r>
            </w:hyperlink>
          </w:p>
          <w:p>
            <w:pPr/>
            <w:hyperlink r:id="rId11" w:history="1">
              <w:r>
                <w:rPr>
                  <w:color w:val="#410a8c"/>
                  <w:u w:val="single"/>
                </w:rPr>
                <w:t xml:space="preserve">Romain Pasquier</w:t>
              </w:r>
            </w:hyperlink>
          </w:p>
          <w:p>
            <w:pPr/>
            <w:r>
              <w:rPr/>
              <w:t xml:space="preserve">Hatem M'rad. </w:t>
            </w:r>
            <w:r>
              <w:rPr>
                <w:i w:val="1"/>
                <w:iCs w:val="1"/>
              </w:rPr>
              <w:t xml:space="preserve">Encyclopédie de Science Politique</w:t>
            </w:r>
            <w:r>
              <w:rPr/>
              <w:t xml:space="preserve">, 977-980, Association tunisienne d'études politiques, 2025</w:t>
            </w:r>
          </w:p>
          <w:p>
            <w:pPr/>
            <w:r>
              <w:rPr/>
              <w:t xml:space="preserve">Chapitre d'ouvrage</w:t>
            </w:r>
          </w:p>
          <w:p>
            <w:pPr/>
            <w:hyperlink r:id="rId111" w:history="1">
              <w:r>
                <w:rPr>
                  <w:color w:val="#410a8c"/>
                  <w:u w:val="single"/>
                </w:rPr>
                <w:t xml:space="preserve">hal-05533153v1</w:t>
              </w:r>
            </w:hyperlink>
          </w:p>
        </w:tc>
      </w:tr>
      <w:tr>
        <w:trPr/>
        <w:tc>
          <w:tcPr>
            <w:noWrap/>
          </w:tcPr>
          <w:p>
            <w:pPr>
              <w:spacing w:after="200"/>
            </w:pPr>
            <w:hyperlink r:id="rId112" w:history="1">
              <w:r>
                <w:rPr>
                  <w:color w:val="1e198e"/>
                  <w:b w:val="1"/>
                  <w:bCs w:val="1"/>
                  <w:u w:val="single"/>
                </w:rPr>
                <w:t xml:space="preserve">« La gouvernance territoriale sur une ligne de crête, entre formes réticulaire et institutionnelle »</w:t>
              </w:r>
            </w:hyperlink>
          </w:p>
          <w:p>
            <w:pPr/>
            <w:hyperlink r:id="rId47" w:history="1">
              <w:r>
                <w:rPr>
                  <w:color w:val="#410a8c"/>
                  <w:u w:val="single"/>
                </w:rPr>
                <w:t xml:space="preserve">Julien Weisbein</w:t>
              </w:r>
            </w:hyperlink>
            <w:r>
              <w:rPr/>
              <w:t xml:space="preserve">,</w:t>
            </w:r>
            <w:hyperlink r:id="rId11" w:history="1">
              <w:r>
                <w:rPr>
                  <w:color w:val="#410a8c"/>
                  <w:u w:val="single"/>
                </w:rPr>
                <w:t xml:space="preserve">Romain Pasquier</w:t>
              </w:r>
            </w:hyperlink>
          </w:p>
          <w:p>
            <w:pPr/>
            <w:r>
              <w:rPr/>
              <w:t xml:space="preserve">Vincent Simoulin, Romain Pasquier, Julien Weisbein. </w:t>
            </w:r>
            <w:r>
              <w:rPr>
                <w:i w:val="1"/>
                <w:iCs w:val="1"/>
              </w:rPr>
              <w:t xml:space="preserve">La gouvernance territoriale. Processus, reconfigurations, contestations</w:t>
            </w:r>
            <w:r>
              <w:rPr/>
              <w:t xml:space="preserve">, LGDJ, 2025, Classics, 978-2-275-16260-7</w:t>
            </w:r>
          </w:p>
          <w:p>
            <w:pPr/>
            <w:r>
              <w:rPr/>
              <w:t xml:space="preserve">Chapitre d'ouvrage</w:t>
            </w:r>
          </w:p>
          <w:p>
            <w:pPr/>
            <w:hyperlink r:id="rId112" w:history="1">
              <w:r>
                <w:rPr>
                  <w:color w:val="#410a8c"/>
                  <w:u w:val="single"/>
                </w:rPr>
                <w:t xml:space="preserve">hal-05612797v1</w:t>
              </w:r>
            </w:hyperlink>
          </w:p>
        </w:tc>
      </w:tr>
      <w:tr>
        <w:trPr/>
        <w:tc>
          <w:tcPr>
            <w:noWrap/>
          </w:tcPr>
          <w:p>
            <w:pPr>
              <w:spacing w:after="200"/>
            </w:pPr>
            <w:hyperlink r:id="rId113" w:history="1">
              <w:r>
                <w:rPr>
                  <w:color w:val="1e198e"/>
                  <w:b w:val="1"/>
                  <w:bCs w:val="1"/>
                  <w:u w:val="single"/>
                </w:rPr>
                <w:t xml:space="preserve">Gouvernements et gouvernances territoriales en Europe</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p>
          <w:p>
            <w:pPr/>
            <w:r>
              <w:rPr/>
              <w:t xml:space="preserve">Pasquier, Romain; Simoulin, Vincent; Weisbein, Julien. </w:t>
            </w:r>
            <w:r>
              <w:rPr>
                <w:i w:val="1"/>
                <w:iCs w:val="1"/>
              </w:rPr>
              <w:t xml:space="preserve">La gouvernance territoriale : processus, reconfigurations, contestations</w:t>
            </w:r>
            <w:r>
              <w:rPr/>
              <w:t xml:space="preserve">, </w:t>
            </w:r>
            <w:hyperlink r:id="rId114" w:history="1">
              <w:r>
                <w:rPr>
                  <w:color w:val="#410a8c"/>
                  <w:u w:val="single"/>
                </w:rPr>
                <w:t xml:space="preserve">LGDJ (3e éd. rev. et augm.)</w:t>
              </w:r>
            </w:hyperlink>
            <w:r>
              <w:rPr/>
              <w:t xml:space="preserve">, pp.133-154, 2025, Droit et société. Classics, 978-2-275-16260-7</w:t>
            </w:r>
          </w:p>
          <w:p>
            <w:pPr/>
            <w:r>
              <w:rPr/>
              <w:t xml:space="preserve">Chapitre d'ouvrage</w:t>
            </w:r>
          </w:p>
          <w:p>
            <w:pPr/>
            <w:hyperlink r:id="rId113" w:history="1">
              <w:r>
                <w:rPr>
                  <w:color w:val="#410a8c"/>
                  <w:u w:val="single"/>
                </w:rPr>
                <w:t xml:space="preserve">halshs-05411939v1</w:t>
              </w:r>
            </w:hyperlink>
          </w:p>
        </w:tc>
      </w:tr>
      <w:tr>
        <w:trPr/>
        <w:tc>
          <w:tcPr>
            <w:noWrap/>
          </w:tcPr>
          <w:p>
            <w:pPr>
              <w:spacing w:after="200"/>
            </w:pPr>
            <w:hyperlink r:id="rId115" w:history="1">
              <w:r>
                <w:rPr>
                  <w:color w:val="1e198e"/>
                  <w:b w:val="1"/>
                  <w:bCs w:val="1"/>
                  <w:u w:val="single"/>
                </w:rPr>
                <w:t xml:space="preserve">L’Europe au quotidien</w:t>
              </w:r>
            </w:hyperlink>
          </w:p>
          <w:p>
            <w:pPr/>
            <w:hyperlink r:id="rId47" w:history="1">
              <w:r>
                <w:rPr>
                  <w:color w:val="#410a8c"/>
                  <w:u w:val="single"/>
                </w:rPr>
                <w:t xml:space="preserve">Julien Weisbein</w:t>
              </w:r>
            </w:hyperlink>
            <w:r>
              <w:rPr/>
              <w:t xml:space="preserve">,</w:t>
            </w:r>
            <w:hyperlink r:id="rId11" w:history="1">
              <w:r>
                <w:rPr>
                  <w:color w:val="#410a8c"/>
                  <w:u w:val="single"/>
                </w:rPr>
                <w:t xml:space="preserve">Romain Pasquier</w:t>
              </w:r>
            </w:hyperlink>
          </w:p>
          <w:p>
            <w:pPr/>
            <w:r>
              <w:rPr/>
              <w:t xml:space="preserve">Antonin Cohen; Bernard Lacroix; Philippe Riutort. </w:t>
            </w:r>
            <w:r>
              <w:rPr>
                <w:i w:val="1"/>
                <w:iCs w:val="1"/>
              </w:rPr>
              <w:t xml:space="preserve">Nouveau manuel de science politique, 3e édition</w:t>
            </w:r>
            <w:r>
              <w:rPr/>
              <w:t xml:space="preserve">, La Découverte, p. 650-661, 2024</w:t>
            </w:r>
          </w:p>
          <w:p>
            <w:pPr/>
            <w:r>
              <w:rPr/>
              <w:t xml:space="preserve">Chapitre d'ouvrage</w:t>
            </w:r>
          </w:p>
          <w:p>
            <w:pPr/>
            <w:hyperlink r:id="rId115" w:history="1">
              <w:r>
                <w:rPr>
                  <w:color w:val="#410a8c"/>
                  <w:u w:val="single"/>
                </w:rPr>
                <w:t xml:space="preserve">hal-04945000v1</w:t>
              </w:r>
            </w:hyperlink>
          </w:p>
        </w:tc>
      </w:tr>
      <w:tr>
        <w:trPr/>
        <w:tc>
          <w:tcPr>
            <w:noWrap/>
          </w:tcPr>
          <w:p>
            <w:pPr>
              <w:spacing w:after="200"/>
            </w:pPr>
            <w:hyperlink r:id="rId116" w:history="1">
              <w:r>
                <w:rPr>
                  <w:color w:val="1e198e"/>
                  <w:b w:val="1"/>
                  <w:bCs w:val="1"/>
                  <w:u w:val="single"/>
                </w:rPr>
                <w:t xml:space="preserve">La transformation des faiblesses en force</w:t>
              </w:r>
            </w:hyperlink>
          </w:p>
          <w:p>
            <w:pPr/>
            <w:hyperlink r:id="rId117" w:history="1">
              <w:r>
                <w:rPr>
                  <w:color w:val="#410a8c"/>
                  <w:u w:val="single"/>
                </w:rPr>
                <w:t xml:space="preserve">Marie-Christine Steckel-Assouère</w:t>
              </w:r>
            </w:hyperlink>
            <w:r>
              <w:rPr/>
              <w:t xml:space="preserve">,</w:t>
            </w:r>
            <w:hyperlink r:id="rId11" w:history="1">
              <w:r>
                <w:rPr>
                  <w:color w:val="#410a8c"/>
                  <w:u w:val="single"/>
                </w:rPr>
                <w:t xml:space="preserve">Romain Pasquier</w:t>
              </w:r>
            </w:hyperlink>
          </w:p>
          <w:p>
            <w:pPr/>
            <w:r>
              <w:rPr>
                <w:i w:val="1"/>
                <w:iCs w:val="1"/>
              </w:rPr>
              <w:t xml:space="preserve">La résurrection des villes face à la Covid-19 : les opportunités de la revitalisation et la régénération urbaines</w:t>
            </w:r>
            <w:r>
              <w:rPr/>
              <w:t xml:space="preserve">, L'Harmattan, pp.25-43, 2021, Collection GRALE, 978-2-343-22778-8</w:t>
            </w:r>
          </w:p>
          <w:p>
            <w:pPr/>
            <w:r>
              <w:rPr/>
              <w:t xml:space="preserve">Chapitre d'ouvrage</w:t>
            </w:r>
          </w:p>
          <w:p>
            <w:pPr/>
            <w:hyperlink r:id="rId116" w:history="1">
              <w:r>
                <w:rPr>
                  <w:color w:val="#410a8c"/>
                  <w:u w:val="single"/>
                </w:rPr>
                <w:t xml:space="preserve">hal-05480986v1</w:t>
              </w:r>
            </w:hyperlink>
          </w:p>
        </w:tc>
      </w:tr>
      <w:tr>
        <w:trPr/>
        <w:tc>
          <w:tcPr>
            <w:noWrap/>
          </w:tcPr>
          <w:p>
            <w:pPr>
              <w:spacing w:after="200"/>
            </w:pPr>
            <w:hyperlink r:id="rId118" w:history="1">
              <w:r>
                <w:rPr>
                  <w:color w:val="1e198e"/>
                  <w:b w:val="1"/>
                  <w:bCs w:val="1"/>
                  <w:u w:val="single"/>
                </w:rPr>
                <w:t xml:space="preserve">Introduction : Pour une approche pluridisciplinaire des usages politiques des cartes</w:t>
              </w:r>
            </w:hyperlink>
          </w:p>
          <w:p>
            <w:pPr/>
            <w:hyperlink r:id="rId119" w:history="1">
              <w:r>
                <w:rPr>
                  <w:color w:val="#410a8c"/>
                  <w:u w:val="single"/>
                </w:rPr>
                <w:t xml:space="preserve">Thomas Aguilera</w:t>
              </w:r>
            </w:hyperlink>
            <w:r>
              <w:rPr/>
              <w:t xml:space="preserve">,</w:t>
            </w:r>
            <w:hyperlink r:id="rId120" w:history="1">
              <w:r>
                <w:rPr>
                  <w:color w:val="#410a8c"/>
                  <w:u w:val="single"/>
                </w:rPr>
                <w:t xml:space="preserve">Francesca Artioli</w:t>
              </w:r>
            </w:hyperlink>
            <w:r>
              <w:rPr/>
              <w:t xml:space="preserve">,</w:t>
            </w:r>
            <w:hyperlink r:id="rId121" w:history="1">
              <w:r>
                <w:rPr>
                  <w:color w:val="#410a8c"/>
                  <w:u w:val="single"/>
                </w:rPr>
                <w:t xml:space="preserve">Lorenzo Barrault-Stella</w:t>
              </w:r>
            </w:hyperlink>
            <w:r>
              <w:rPr/>
              <w:t xml:space="preserve">,</w:t>
            </w:r>
            <w:hyperlink r:id="rId122" w:history="1">
              <w:r>
                <w:rPr>
                  <w:color w:val="#410a8c"/>
                  <w:u w:val="single"/>
                </w:rPr>
                <w:t xml:space="preserve">Emmanuelle Hellier</w:t>
              </w:r>
            </w:hyperlink>
            <w:r>
              <w:rPr/>
              <w:t xml:space="preserve">,</w:t>
            </w:r>
            <w:hyperlink r:id="rId11" w:history="1">
              <w:r>
                <w:rPr>
                  <w:color w:val="#410a8c"/>
                  <w:u w:val="single"/>
                </w:rPr>
                <w:t xml:space="preserve">Romain Pasquier</w:t>
              </w:r>
            </w:hyperlink>
          </w:p>
          <w:p>
            <w:pPr/>
            <w:r>
              <w:rPr/>
              <w:t xml:space="preserve">Thomas Aguilera; Francesca Artioli; Lorenzo Barrault-Stella; Emmanuelle Hellier; Romain Pasquier. </w:t>
            </w:r>
            <w:r>
              <w:rPr>
                <w:i w:val="1"/>
                <w:iCs w:val="1"/>
              </w:rPr>
              <w:t xml:space="preserve">Les cartes de l'action publique.Pouvoirs, territoires, résistances</w:t>
            </w:r>
            <w:r>
              <w:rPr/>
              <w:t xml:space="preserve">, Presses universitaires du Septentrion, pp.9-38, 2021, Paradoxa, 9782757435519. </w:t>
            </w:r>
            <w:hyperlink r:id="rId123" w:history="1">
              <w:r>
                <w:rPr>
                  <w:color w:val="#410a8c"/>
                  <w:u w:val="single"/>
                </w:rPr>
                <w:t xml:space="preserve">⟨10.4000/books.septentrion.127117⟩</w:t>
              </w:r>
            </w:hyperlink>
          </w:p>
          <w:p>
            <w:pPr/>
            <w:r>
              <w:rPr/>
              <w:t xml:space="preserve">Chapitre d'ouvrage</w:t>
            </w:r>
          </w:p>
          <w:p>
            <w:pPr/>
            <w:hyperlink r:id="rId118" w:history="1">
              <w:r>
                <w:rPr>
                  <w:color w:val="#410a8c"/>
                  <w:u w:val="single"/>
                </w:rPr>
                <w:t xml:space="preserve">halshs-03502263v1</w:t>
              </w:r>
            </w:hyperlink>
          </w:p>
        </w:tc>
      </w:tr>
      <w:tr>
        <w:trPr/>
        <w:tc>
          <w:tcPr>
            <w:noWrap/>
          </w:tcPr>
          <w:p>
            <w:pPr>
              <w:spacing w:after="200"/>
            </w:pPr>
            <w:hyperlink r:id="rId124" w:history="1">
              <w:r>
                <w:rPr>
                  <w:color w:val="1e198e"/>
                  <w:b w:val="1"/>
                  <w:bCs w:val="1"/>
                  <w:u w:val="single"/>
                </w:rPr>
                <w:t xml:space="preserve">La revitalisation urbaine face à la Covid-19</w:t>
              </w:r>
            </w:hyperlink>
          </w:p>
          <w:p>
            <w:pPr/>
            <w:hyperlink r:id="rId117" w:history="1">
              <w:r>
                <w:rPr>
                  <w:color w:val="#410a8c"/>
                  <w:u w:val="single"/>
                </w:rPr>
                <w:t xml:space="preserve">Marie-Christine Steckel-Assouère</w:t>
              </w:r>
            </w:hyperlink>
            <w:r>
              <w:rPr/>
              <w:t xml:space="preserve">,</w:t>
            </w:r>
            <w:hyperlink r:id="rId11" w:history="1">
              <w:r>
                <w:rPr>
                  <w:color w:val="#410a8c"/>
                  <w:u w:val="single"/>
                </w:rPr>
                <w:t xml:space="preserve">Romain Pasquier</w:t>
              </w:r>
            </w:hyperlink>
          </w:p>
          <w:p>
            <w:pPr/>
            <w:r>
              <w:rPr>
                <w:i w:val="1"/>
                <w:iCs w:val="1"/>
              </w:rPr>
              <w:t xml:space="preserve">La résurrection des villes face à la Covid-19 : les opportunités de la revitalisation et la régénération urbaines</w:t>
            </w:r>
            <w:r>
              <w:rPr/>
              <w:t xml:space="preserve">, L'Harmattan, pp.125-137, 2021, Collection GRALE, 978-2-343-22778-8</w:t>
            </w:r>
          </w:p>
          <w:p>
            <w:pPr/>
            <w:r>
              <w:rPr/>
              <w:t xml:space="preserve">Chapitre d'ouvrage</w:t>
            </w:r>
          </w:p>
          <w:p>
            <w:pPr/>
            <w:hyperlink r:id="rId124" w:history="1">
              <w:r>
                <w:rPr>
                  <w:color w:val="#410a8c"/>
                  <w:u w:val="single"/>
                </w:rPr>
                <w:t xml:space="preserve">hal-05481186v1</w:t>
              </w:r>
            </w:hyperlink>
          </w:p>
        </w:tc>
      </w:tr>
      <w:tr>
        <w:trPr/>
        <w:tc>
          <w:tcPr>
            <w:noWrap/>
          </w:tcPr>
          <w:p>
            <w:pPr>
              <w:spacing w:after="200"/>
            </w:pPr>
            <w:hyperlink r:id="rId125" w:history="1">
              <w:r>
                <w:rPr>
                  <w:color w:val="1e198e"/>
                  <w:b w:val="1"/>
                  <w:bCs w:val="1"/>
                  <w:u w:val="single"/>
                </w:rPr>
                <w:t xml:space="preserve">Politiques publiques dans l'espace national&amp;quot; in S. Jacob et N. Schiffino dir, Politiques publiques, Bruxelles, Bruylant, p. 813-848</w:t>
              </w:r>
            </w:hyperlink>
          </w:p>
          <w:p>
            <w:pPr/>
            <w:hyperlink r:id="rId11" w:history="1">
              <w:r>
                <w:rPr>
                  <w:color w:val="#410a8c"/>
                  <w:u w:val="single"/>
                </w:rPr>
                <w:t xml:space="preserve">Romain Pasquier</w:t>
              </w:r>
            </w:hyperlink>
          </w:p>
          <w:p>
            <w:pPr/>
            <w:r>
              <w:rPr>
                <w:i w:val="1"/>
                <w:iCs w:val="1"/>
              </w:rPr>
              <w:t xml:space="preserve">Politiques publiques</w:t>
            </w:r>
            <w:r>
              <w:rPr/>
              <w:t xml:space="preserve">, 2021</w:t>
            </w:r>
          </w:p>
          <w:p>
            <w:pPr/>
            <w:r>
              <w:rPr/>
              <w:t xml:space="preserve">Chapitre d'ouvrage</w:t>
            </w:r>
          </w:p>
          <w:p>
            <w:pPr/>
            <w:hyperlink r:id="rId125" w:history="1">
              <w:r>
                <w:rPr>
                  <w:color w:val="#410a8c"/>
                  <w:u w:val="single"/>
                </w:rPr>
                <w:t xml:space="preserve">hal-03507641v1</w:t>
              </w:r>
            </w:hyperlink>
          </w:p>
        </w:tc>
      </w:tr>
      <w:tr>
        <w:trPr/>
        <w:tc>
          <w:tcPr>
            <w:noWrap/>
          </w:tcPr>
          <w:p>
            <w:pPr>
              <w:spacing w:after="200"/>
            </w:pPr>
            <w:hyperlink r:id="rId126" w:history="1">
              <w:r>
                <w:rPr>
                  <w:color w:val="1e198e"/>
                  <w:b w:val="1"/>
                  <w:bCs w:val="1"/>
                  <w:u w:val="single"/>
                </w:rPr>
                <w:t xml:space="preserve">Capitale de la Bretagne ou métropole du Grand Ouest ?</w:t>
              </w:r>
            </w:hyperlink>
          </w:p>
          <w:p>
            <w:pPr/>
            <w:hyperlink r:id="rId11" w:history="1">
              <w:r>
                <w:rPr>
                  <w:color w:val="#410a8c"/>
                  <w:u w:val="single"/>
                </w:rPr>
                <w:t xml:space="preserve">Romain Pasquier</w:t>
              </w:r>
            </w:hyperlink>
          </w:p>
          <w:p>
            <w:pPr/>
            <w:r>
              <w:rPr>
                <w:i w:val="1"/>
                <w:iCs w:val="1"/>
              </w:rPr>
              <w:t xml:space="preserve">Sociologie de Rennes</w:t>
            </w:r>
            <w:r>
              <w:rPr/>
              <w:t xml:space="preserve">, 2020</w:t>
            </w:r>
          </w:p>
          <w:p>
            <w:pPr/>
            <w:r>
              <w:rPr/>
              <w:t xml:space="preserve">Chapitre d'ouvrage</w:t>
            </w:r>
          </w:p>
          <w:p>
            <w:pPr/>
            <w:hyperlink r:id="rId126" w:history="1">
              <w:r>
                <w:rPr>
                  <w:color w:val="#410a8c"/>
                  <w:u w:val="single"/>
                </w:rPr>
                <w:t xml:space="preserve">hal-03097109v1</w:t>
              </w:r>
            </w:hyperlink>
          </w:p>
        </w:tc>
      </w:tr>
      <w:tr>
        <w:trPr/>
        <w:tc>
          <w:tcPr>
            <w:noWrap/>
          </w:tcPr>
          <w:p>
            <w:pPr>
              <w:spacing w:after="200"/>
            </w:pPr>
            <w:hyperlink r:id="rId127" w:history="1">
              <w:r>
                <w:rPr>
                  <w:color w:val="1e198e"/>
                  <w:b w:val="1"/>
                  <w:bCs w:val="1"/>
                  <w:u w:val="single"/>
                </w:rPr>
                <w:t xml:space="preserve">Introduction</w:t>
              </w:r>
            </w:hyperlink>
          </w:p>
          <w:p>
            <w:pPr/>
            <w:hyperlink r:id="rId11" w:history="1">
              <w:r>
                <w:rPr>
                  <w:color w:val="#410a8c"/>
                  <w:u w:val="single"/>
                </w:rPr>
                <w:t xml:space="preserve">Romain Pasquier</w:t>
              </w:r>
            </w:hyperlink>
            <w:r>
              <w:rPr/>
              <w:t xml:space="preserve">,</w:t>
            </w:r>
            <w:hyperlink r:id="rId128" w:history="1">
              <w:r>
                <w:rPr>
                  <w:color w:val="#410a8c"/>
                  <w:u w:val="single"/>
                </w:rPr>
                <w:t xml:space="preserve">Thibault Tellier</w:t>
              </w:r>
            </w:hyperlink>
          </w:p>
          <w:p>
            <w:pPr/>
            <w:r>
              <w:rPr>
                <w:i w:val="1"/>
                <w:iCs w:val="1"/>
              </w:rPr>
              <w:t xml:space="preserve">Sociologie de Rennes</w:t>
            </w:r>
            <w:r>
              <w:rPr/>
              <w:t xml:space="preserve">, Editions La Découverte, 2020</w:t>
            </w:r>
          </w:p>
          <w:p>
            <w:pPr/>
            <w:r>
              <w:rPr/>
              <w:t xml:space="preserve">Chapitre d'ouvrage</w:t>
            </w:r>
          </w:p>
          <w:p>
            <w:pPr/>
            <w:hyperlink r:id="rId127" w:history="1">
              <w:r>
                <w:rPr>
                  <w:color w:val="#410a8c"/>
                  <w:u w:val="single"/>
                </w:rPr>
                <w:t xml:space="preserve">hal-03097128v1</w:t>
              </w:r>
            </w:hyperlink>
          </w:p>
        </w:tc>
      </w:tr>
      <w:tr>
        <w:trPr/>
        <w:tc>
          <w:tcPr>
            <w:noWrap/>
          </w:tcPr>
          <w:p>
            <w:pPr>
              <w:spacing w:after="200"/>
            </w:pPr>
            <w:hyperlink r:id="rId129" w:history="1">
              <w:r>
                <w:rPr>
                  <w:color w:val="1e198e"/>
                  <w:b w:val="1"/>
                  <w:bCs w:val="1"/>
                  <w:u w:val="single"/>
                </w:rPr>
                <w:t xml:space="preserve">Territorial Governance in France: between Recentralisation and Differentiation</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p>
          <w:p>
            <w:pPr/>
            <w:r>
              <w:rPr/>
              <w:t xml:space="preserve">Drake, Helen; Cole, Alistair; Meunier, Sophie; Tiberj, Vincent. </w:t>
            </w:r>
            <w:r>
              <w:rPr>
                <w:i w:val="1"/>
                <w:iCs w:val="1"/>
              </w:rPr>
              <w:t xml:space="preserve">Developments in French Politics, 6th ed.</w:t>
            </w:r>
            <w:r>
              <w:rPr/>
              <w:t xml:space="preserve">, Bloomsbury Publishing, pp.127-142, 2020, 9781352007756</w:t>
            </w:r>
          </w:p>
          <w:p>
            <w:pPr/>
            <w:r>
              <w:rPr/>
              <w:t xml:space="preserve">Chapitre d'ouvrage</w:t>
            </w:r>
          </w:p>
          <w:p>
            <w:pPr/>
            <w:hyperlink r:id="rId129" w:history="1">
              <w:r>
                <w:rPr>
                  <w:color w:val="#410a8c"/>
                  <w:u w:val="single"/>
                </w:rPr>
                <w:t xml:space="preserve">halshs-04724257v1</w:t>
              </w:r>
            </w:hyperlink>
          </w:p>
        </w:tc>
      </w:tr>
      <w:tr>
        <w:trPr/>
        <w:tc>
          <w:tcPr>
            <w:noWrap/>
          </w:tcPr>
          <w:p>
            <w:pPr>
              <w:spacing w:after="200"/>
            </w:pPr>
            <w:hyperlink r:id="rId130" w:history="1">
              <w:r>
                <w:rPr>
                  <w:color w:val="1e198e"/>
                  <w:b w:val="1"/>
                  <w:bCs w:val="1"/>
                  <w:u w:val="single"/>
                </w:rPr>
                <w:t xml:space="preserve">Région</w:t>
              </w:r>
            </w:hyperlink>
          </w:p>
          <w:p>
            <w:pPr/>
            <w:hyperlink r:id="rId11" w:history="1">
              <w:r>
                <w:rPr>
                  <w:color w:val="#410a8c"/>
                  <w:u w:val="single"/>
                </w:rPr>
                <w:t xml:space="preserve">Romain Pasquier</w:t>
              </w:r>
            </w:hyperlink>
          </w:p>
          <w:p>
            <w:pPr/>
            <w:r>
              <w:rPr>
                <w:i w:val="1"/>
                <w:iCs w:val="1"/>
              </w:rPr>
              <w:t xml:space="preserve">Dictionnaire des politiques territoriales</w:t>
            </w:r>
            <w:r>
              <w:rPr/>
              <w:t xml:space="preserve">, Presses de Sciences Po, 2020</w:t>
            </w:r>
          </w:p>
          <w:p>
            <w:pPr/>
            <w:r>
              <w:rPr/>
              <w:t xml:space="preserve">Chapitre d'ouvrage</w:t>
            </w:r>
          </w:p>
          <w:p>
            <w:pPr/>
            <w:hyperlink r:id="rId130" w:history="1">
              <w:r>
                <w:rPr>
                  <w:color w:val="#410a8c"/>
                  <w:u w:val="single"/>
                </w:rPr>
                <w:t xml:space="preserve">hal-03097184v1</w:t>
              </w:r>
            </w:hyperlink>
          </w:p>
        </w:tc>
      </w:tr>
      <w:tr>
        <w:trPr/>
        <w:tc>
          <w:tcPr>
            <w:noWrap/>
          </w:tcPr>
          <w:p>
            <w:pPr>
              <w:spacing w:after="200"/>
            </w:pPr>
            <w:hyperlink r:id="rId131" w:history="1">
              <w:r>
                <w:rPr>
                  <w:color w:val="1e198e"/>
                  <w:b w:val="1"/>
                  <w:bCs w:val="1"/>
                  <w:u w:val="single"/>
                </w:rPr>
                <w:t xml:space="preserve">Conclusion</w:t>
              </w:r>
            </w:hyperlink>
          </w:p>
          <w:p>
            <w:pPr/>
            <w:hyperlink r:id="rId128" w:history="1">
              <w:r>
                <w:rPr>
                  <w:color w:val="#410a8c"/>
                  <w:u w:val="single"/>
                </w:rPr>
                <w:t xml:space="preserve">Thibault Tellier</w:t>
              </w:r>
            </w:hyperlink>
            <w:r>
              <w:rPr/>
              <w:t xml:space="preserve">,</w:t>
            </w:r>
            <w:hyperlink r:id="rId11" w:history="1">
              <w:r>
                <w:rPr>
                  <w:color w:val="#410a8c"/>
                  <w:u w:val="single"/>
                </w:rPr>
                <w:t xml:space="preserve">Romain Pasquier</w:t>
              </w:r>
            </w:hyperlink>
          </w:p>
          <w:p>
            <w:pPr/>
            <w:r>
              <w:rPr>
                <w:i w:val="1"/>
                <w:iCs w:val="1"/>
              </w:rPr>
              <w:t xml:space="preserve">Sociologie de Rennes</w:t>
            </w:r>
            <w:r>
              <w:rPr/>
              <w:t xml:space="preserve">, Editions La Découverte, 2020</w:t>
            </w:r>
          </w:p>
          <w:p>
            <w:pPr/>
            <w:r>
              <w:rPr/>
              <w:t xml:space="preserve">Chapitre d'ouvrage</w:t>
            </w:r>
          </w:p>
          <w:p>
            <w:pPr/>
            <w:hyperlink r:id="rId131" w:history="1">
              <w:r>
                <w:rPr>
                  <w:color w:val="#410a8c"/>
                  <w:u w:val="single"/>
                </w:rPr>
                <w:t xml:space="preserve">hal-03097084v1</w:t>
              </w:r>
            </w:hyperlink>
          </w:p>
        </w:tc>
      </w:tr>
      <w:tr>
        <w:trPr/>
        <w:tc>
          <w:tcPr>
            <w:noWrap/>
          </w:tcPr>
          <w:p>
            <w:pPr>
              <w:spacing w:after="200"/>
            </w:pPr>
            <w:hyperlink r:id="rId132" w:history="1">
              <w:r>
                <w:rPr>
                  <w:color w:val="1e198e"/>
                  <w:b w:val="1"/>
                  <w:bCs w:val="1"/>
                  <w:u w:val="single"/>
                </w:rPr>
                <w:t xml:space="preserve">Politiques locales</w:t>
              </w:r>
            </w:hyperlink>
          </w:p>
          <w:p>
            <w:pPr/>
            <w:hyperlink r:id="rId11" w:history="1">
              <w:r>
                <w:rPr>
                  <w:color w:val="#410a8c"/>
                  <w:u w:val="single"/>
                </w:rPr>
                <w:t xml:space="preserve">Romain Pasquier</w:t>
              </w:r>
            </w:hyperlink>
          </w:p>
          <w:p>
            <w:pPr/>
            <w:r>
              <w:rPr>
                <w:i w:val="1"/>
                <w:iCs w:val="1"/>
              </w:rPr>
              <w:t xml:space="preserve">Dictionnaire des politiques publiques</w:t>
            </w:r>
            <w:r>
              <w:rPr/>
              <w:t xml:space="preserve">, Presses de Sciences Po, 2019</w:t>
            </w:r>
          </w:p>
          <w:p>
            <w:pPr/>
            <w:r>
              <w:rPr/>
              <w:t xml:space="preserve">Chapitre d'ouvrage</w:t>
            </w:r>
          </w:p>
          <w:p>
            <w:pPr/>
            <w:hyperlink r:id="rId132" w:history="1">
              <w:r>
                <w:rPr>
                  <w:color w:val="#410a8c"/>
                  <w:u w:val="single"/>
                </w:rPr>
                <w:t xml:space="preserve">hal-03097147v1</w:t>
              </w:r>
            </w:hyperlink>
          </w:p>
        </w:tc>
      </w:tr>
      <w:tr>
        <w:trPr/>
        <w:tc>
          <w:tcPr>
            <w:noWrap/>
          </w:tcPr>
          <w:p>
            <w:pPr>
              <w:spacing w:after="200"/>
            </w:pPr>
            <w:hyperlink r:id="rId133" w:history="1">
              <w:r>
                <w:rPr>
                  <w:color w:val="1e198e"/>
                  <w:b w:val="1"/>
                  <w:bCs w:val="1"/>
                  <w:u w:val="single"/>
                </w:rPr>
                <w:t xml:space="preserve">La fabrique des espaces régionaux en France : l’État contre les territoires ?</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p>
          <w:p>
            <w:pPr/>
            <w:r>
              <w:rPr/>
              <w:t xml:space="preserve">Kernalegenn, Tudi; Pasquier, Romain. </w:t>
            </w:r>
            <w:r>
              <w:rPr>
                <w:i w:val="1"/>
                <w:iCs w:val="1"/>
              </w:rPr>
              <w:t xml:space="preserve">30 ans de démocratie régionale : des régions pour quoi faire ?</w:t>
            </w:r>
            <w:r>
              <w:rPr/>
              <w:t xml:space="preserve">, Berger-Levrault, pp.85-104, 2018</w:t>
            </w:r>
          </w:p>
          <w:p>
            <w:pPr/>
            <w:r>
              <w:rPr/>
              <w:t xml:space="preserve">Chapitre d'ouvrage</w:t>
            </w:r>
          </w:p>
          <w:p>
            <w:pPr/>
            <w:hyperlink r:id="rId133" w:history="1">
              <w:r>
                <w:rPr>
                  <w:color w:val="#410a8c"/>
                  <w:u w:val="single"/>
                </w:rPr>
                <w:t xml:space="preserve">halshs-01905291v1</w:t>
              </w:r>
            </w:hyperlink>
          </w:p>
        </w:tc>
      </w:tr>
      <w:tr>
        <w:trPr/>
        <w:tc>
          <w:tcPr>
            <w:noWrap/>
          </w:tcPr>
          <w:p>
            <w:pPr>
              <w:spacing w:after="200"/>
            </w:pPr>
            <w:hyperlink r:id="rId134" w:history="1">
              <w:r>
                <w:rPr>
                  <w:color w:val="1e198e"/>
                  <w:b w:val="1"/>
                  <w:bCs w:val="1"/>
                  <w:u w:val="single"/>
                </w:rPr>
                <w:t xml:space="preserve">Introduction</w:t>
              </w:r>
            </w:hyperlink>
          </w:p>
          <w:p>
            <w:pPr/>
            <w:hyperlink r:id="rId11" w:history="1">
              <w:r>
                <w:rPr>
                  <w:color w:val="#410a8c"/>
                  <w:u w:val="single"/>
                </w:rPr>
                <w:t xml:space="preserve">Romain Pasquier</w:t>
              </w:r>
            </w:hyperlink>
            <w:r>
              <w:rPr/>
              <w:t xml:space="preserve">,</w:t>
            </w:r>
            <w:hyperlink r:id="rId135" w:history="1">
              <w:r>
                <w:rPr>
                  <w:color w:val="#410a8c"/>
                  <w:u w:val="single"/>
                </w:rPr>
                <w:t xml:space="preserve">Nicolas Kada</w:t>
              </w:r>
            </w:hyperlink>
          </w:p>
          <w:p>
            <w:pPr/>
            <w:r>
              <w:rPr/>
              <w:t xml:space="preserve">Nicolas Kada; Romain Pasquier; Claire Courtecuisse; Vincent Aubelle. </w:t>
            </w:r>
            <w:r>
              <w:rPr>
                <w:i w:val="1"/>
                <w:iCs w:val="1"/>
              </w:rPr>
              <w:t xml:space="preserve">Dictionnaire encyclopédique de la décentralisation</w:t>
            </w:r>
            <w:r>
              <w:rPr/>
              <w:t xml:space="preserve">, Berger-Levrault, pp.21-24, 2017, 978-2-7013-1921-6</w:t>
            </w:r>
          </w:p>
          <w:p>
            <w:pPr/>
            <w:r>
              <w:rPr/>
              <w:t xml:space="preserve">Chapitre d'ouvrage</w:t>
            </w:r>
          </w:p>
          <w:p>
            <w:pPr/>
            <w:hyperlink r:id="rId134" w:history="1">
              <w:r>
                <w:rPr>
                  <w:color w:val="#410a8c"/>
                  <w:u w:val="single"/>
                </w:rPr>
                <w:t xml:space="preserve">hal-01880978v1</w:t>
              </w:r>
            </w:hyperlink>
          </w:p>
        </w:tc>
      </w:tr>
      <w:tr>
        <w:trPr/>
        <w:tc>
          <w:tcPr>
            <w:noWrap/>
          </w:tcPr>
          <w:p>
            <w:pPr>
              <w:spacing w:after="200"/>
            </w:pPr>
            <w:hyperlink r:id="rId136" w:history="1">
              <w:r>
                <w:rPr>
                  <w:color w:val="1e198e"/>
                  <w:b w:val="1"/>
                  <w:bCs w:val="1"/>
                  <w:u w:val="single"/>
                </w:rPr>
                <w:t xml:space="preserve">Brittany (Bretons)</w:t>
              </w:r>
            </w:hyperlink>
          </w:p>
          <w:p>
            <w:pPr/>
            <w:hyperlink r:id="rId137" w:history="1">
              <w:r>
                <w:rPr>
                  <w:color w:val="#410a8c"/>
                  <w:u w:val="single"/>
                </w:rPr>
                <w:t xml:space="preserve">Kernalegenn Tudi</w:t>
              </w:r>
            </w:hyperlink>
            <w:r>
              <w:rPr/>
              <w:t xml:space="preserve">,</w:t>
            </w:r>
            <w:hyperlink r:id="rId11" w:history="1">
              <w:r>
                <w:rPr>
                  <w:color w:val="#410a8c"/>
                  <w:u w:val="single"/>
                </w:rPr>
                <w:t xml:space="preserve">Romain Pasquier</w:t>
              </w:r>
            </w:hyperlink>
          </w:p>
          <w:p>
            <w:pPr/>
            <w:r>
              <w:rPr/>
              <w:t xml:space="preserve">John Stone; Rutledge M. Dennis; Polly Rizova; Anthony D. Smith; Xiaoshuo Hou. </w:t>
            </w:r>
            <w:r>
              <w:rPr>
                <w:i w:val="1"/>
                <w:iCs w:val="1"/>
              </w:rPr>
              <w:t xml:space="preserve">The Wiley Blackwell Encyclopedia of Race, Ethnicity and Nationalism</w:t>
            </w:r>
            <w:r>
              <w:rPr/>
              <w:t xml:space="preserve">, </w:t>
            </w:r>
            <w:hyperlink r:id="rId138" w:history="1">
              <w:r>
                <w:rPr>
                  <w:color w:val="#410a8c"/>
                  <w:u w:val="single"/>
                </w:rPr>
                <w:t xml:space="preserve">Wiley-Blackwell</w:t>
              </w:r>
            </w:hyperlink>
            <w:r>
              <w:rPr/>
              <w:t xml:space="preserve">, 2016, 978-1-4051-8978-1</w:t>
            </w:r>
          </w:p>
          <w:p>
            <w:pPr/>
            <w:r>
              <w:rPr/>
              <w:t xml:space="preserve">Chapitre d'ouvrage</w:t>
            </w:r>
          </w:p>
          <w:p>
            <w:pPr/>
            <w:hyperlink r:id="rId136" w:history="1">
              <w:r>
                <w:rPr>
                  <w:color w:val="#410a8c"/>
                  <w:u w:val="single"/>
                </w:rPr>
                <w:t xml:space="preserve">halshs-01329350v1</w:t>
              </w:r>
            </w:hyperlink>
          </w:p>
        </w:tc>
      </w:tr>
      <w:tr>
        <w:trPr/>
        <w:tc>
          <w:tcPr>
            <w:noWrap/>
          </w:tcPr>
          <w:p>
            <w:pPr>
              <w:spacing w:after="200"/>
            </w:pPr>
            <w:hyperlink r:id="rId139" w:history="1">
              <w:r>
                <w:rPr>
                  <w:color w:val="1e198e"/>
                  <w:b w:val="1"/>
                  <w:bCs w:val="1"/>
                  <w:u w:val="single"/>
                </w:rPr>
                <w:t xml:space="preserve">Décentralisation et différenciation</w:t>
              </w:r>
            </w:hyperlink>
          </w:p>
          <w:p>
            <w:pPr/>
            <w:hyperlink r:id="rId11" w:history="1">
              <w:r>
                <w:rPr>
                  <w:color w:val="#410a8c"/>
                  <w:u w:val="single"/>
                </w:rPr>
                <w:t xml:space="preserve">Romain Pasquier</w:t>
              </w:r>
            </w:hyperlink>
          </w:p>
          <w:p>
            <w:pPr/>
            <w:r>
              <w:rPr/>
              <w:t xml:space="preserve">Nicolas Kada. </w:t>
            </w:r>
            <w:r>
              <w:rPr>
                <w:i w:val="1"/>
                <w:iCs w:val="1"/>
              </w:rPr>
              <w:t xml:space="preserve">Les tabous de la décentralisation</w:t>
            </w:r>
            <w:r>
              <w:rPr/>
              <w:t xml:space="preserve">, </w:t>
            </w:r>
            <w:hyperlink r:id="rId140" w:history="1">
              <w:r>
                <w:rPr>
                  <w:color w:val="#410a8c"/>
                  <w:u w:val="single"/>
                </w:rPr>
                <w:t xml:space="preserve">Berger Levrault éditions</w:t>
              </w:r>
            </w:hyperlink>
            <w:r>
              <w:rPr/>
              <w:t xml:space="preserve">, pp.173-184, 2015, Au fil du débat 978-2-7013-1835-6</w:t>
            </w:r>
          </w:p>
          <w:p>
            <w:pPr/>
            <w:r>
              <w:rPr/>
              <w:t xml:space="preserve">Chapitre d'ouvrage</w:t>
            </w:r>
          </w:p>
          <w:p>
            <w:pPr/>
            <w:hyperlink r:id="rId139" w:history="1">
              <w:r>
                <w:rPr>
                  <w:color w:val="#410a8c"/>
                  <w:u w:val="single"/>
                </w:rPr>
                <w:t xml:space="preserve">halshs-01327852v1</w:t>
              </w:r>
            </w:hyperlink>
          </w:p>
        </w:tc>
      </w:tr>
      <w:tr>
        <w:trPr/>
        <w:tc>
          <w:tcPr>
            <w:noWrap/>
          </w:tcPr>
          <w:p>
            <w:pPr>
              <w:spacing w:after="200"/>
            </w:pPr>
            <w:hyperlink r:id="rId141" w:history="1">
              <w:r>
                <w:rPr>
                  <w:color w:val="1e198e"/>
                  <w:b w:val="1"/>
                  <w:bCs w:val="1"/>
                  <w:u w:val="single"/>
                </w:rPr>
                <w:t xml:space="preserve">Régionalisme et compétition politique en France</w:t>
              </w:r>
            </w:hyperlink>
          </w:p>
          <w:p>
            <w:pPr/>
            <w:hyperlink r:id="rId11"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142" w:history="1">
              <w:r>
                <w:rPr>
                  <w:color w:val="#410a8c"/>
                  <w:u w:val="single"/>
                </w:rPr>
                <w:t xml:space="preserve">Presses Universitaires de Rennes</w:t>
              </w:r>
            </w:hyperlink>
            <w:r>
              <w:rPr/>
              <w:t xml:space="preserve">, pp.21-40, 2014, Histoire, 978-2-7535-3262-5</w:t>
            </w:r>
          </w:p>
          <w:p>
            <w:pPr/>
            <w:r>
              <w:rPr/>
              <w:t xml:space="preserve">Chapitre d'ouvrage</w:t>
            </w:r>
          </w:p>
          <w:p>
            <w:pPr/>
            <w:hyperlink r:id="rId141" w:history="1">
              <w:r>
                <w:rPr>
                  <w:color w:val="#410a8c"/>
                  <w:u w:val="single"/>
                </w:rPr>
                <w:t xml:space="preserve">halshs-01137978v1</w:t>
              </w:r>
            </w:hyperlink>
          </w:p>
        </w:tc>
      </w:tr>
      <w:tr>
        <w:trPr/>
        <w:tc>
          <w:tcPr>
            <w:noWrap/>
          </w:tcPr>
          <w:p>
            <w:pPr>
              <w:spacing w:after="200"/>
            </w:pPr>
            <w:hyperlink r:id="rId143" w:history="1">
              <w:r>
                <w:rPr>
                  <w:color w:val="1e198e"/>
                  <w:b w:val="1"/>
                  <w:bCs w:val="1"/>
                  <w:u w:val="single"/>
                </w:rPr>
                <w:t xml:space="preserve">Introduction</w:t>
              </w:r>
            </w:hyperlink>
          </w:p>
          <w:p>
            <w:pPr/>
            <w:hyperlink r:id="rId11"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142" w:history="1">
              <w:r>
                <w:rPr>
                  <w:color w:val="#410a8c"/>
                  <w:u w:val="single"/>
                </w:rPr>
                <w:t xml:space="preserve">Presses Universitaires de Rennes</w:t>
              </w:r>
            </w:hyperlink>
            <w:r>
              <w:rPr/>
              <w:t xml:space="preserve">, pp.13-17, 2014, Histoire, 978-2-7535-3262-5</w:t>
            </w:r>
          </w:p>
          <w:p>
            <w:pPr/>
            <w:r>
              <w:rPr/>
              <w:t xml:space="preserve">Chapitre d'ouvrage</w:t>
            </w:r>
          </w:p>
          <w:p>
            <w:pPr/>
            <w:hyperlink r:id="rId143" w:history="1">
              <w:r>
                <w:rPr>
                  <w:color w:val="#410a8c"/>
                  <w:u w:val="single"/>
                </w:rPr>
                <w:t xml:space="preserve">halshs-01137805v1</w:t>
              </w:r>
            </w:hyperlink>
          </w:p>
        </w:tc>
      </w:tr>
      <w:tr>
        <w:trPr/>
        <w:tc>
          <w:tcPr>
            <w:noWrap/>
          </w:tcPr>
          <w:p>
            <w:pPr>
              <w:spacing w:after="200"/>
            </w:pPr>
            <w:hyperlink r:id="rId144" w:history="1">
              <w:r>
                <w:rPr>
                  <w:color w:val="1e198e"/>
                  <w:b w:val="1"/>
                  <w:bCs w:val="1"/>
                  <w:u w:val="single"/>
                </w:rPr>
                <w:t xml:space="preserve">« Conclusion »</w:t>
              </w:r>
            </w:hyperlink>
          </w:p>
          <w:p>
            <w:pPr/>
            <w:hyperlink r:id="rId11"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142" w:history="1">
              <w:r>
                <w:rPr>
                  <w:color w:val="#410a8c"/>
                  <w:u w:val="single"/>
                </w:rPr>
                <w:t xml:space="preserve">Presses Universitaires de Rennes</w:t>
              </w:r>
            </w:hyperlink>
            <w:r>
              <w:rPr/>
              <w:t xml:space="preserve">, pp.231-236, 2014, Histoire, 978-2-7535-3262-5</w:t>
            </w:r>
          </w:p>
          <w:p>
            <w:pPr/>
            <w:r>
              <w:rPr/>
              <w:t xml:space="preserve">Chapitre d'ouvrage</w:t>
            </w:r>
          </w:p>
          <w:p>
            <w:pPr/>
            <w:hyperlink r:id="rId144" w:history="1">
              <w:r>
                <w:rPr>
                  <w:color w:val="#410a8c"/>
                  <w:u w:val="single"/>
                </w:rPr>
                <w:t xml:space="preserve">halshs-01137981v1</w:t>
              </w:r>
            </w:hyperlink>
          </w:p>
        </w:tc>
      </w:tr>
      <w:tr>
        <w:trPr/>
        <w:tc>
          <w:tcPr>
            <w:noWrap/>
          </w:tcPr>
          <w:p>
            <w:pPr>
              <w:spacing w:after="200"/>
            </w:pPr>
            <w:hyperlink r:id="rId145" w:history="1">
              <w:r>
                <w:rPr>
                  <w:color w:val="1e198e"/>
                  <w:b w:val="1"/>
                  <w:bCs w:val="1"/>
                  <w:u w:val="single"/>
                </w:rPr>
                <w:t xml:space="preserve">Région</w:t>
              </w:r>
            </w:hyperlink>
          </w:p>
          <w:p>
            <w:pPr/>
            <w:hyperlink r:id="rId11" w:history="1">
              <w:r>
                <w:rPr>
                  <w:color w:val="#410a8c"/>
                  <w:u w:val="single"/>
                </w:rPr>
                <w:t xml:space="preserve">Romain Pasquier</w:t>
              </w:r>
            </w:hyperlink>
          </w:p>
          <w:p>
            <w:pPr/>
            <w:r>
              <w:rPr/>
              <w:t xml:space="preserve">Pasquier Romain, Guigner Sébastien, Cole Alistair. </w:t>
            </w:r>
            <w:r>
              <w:rPr>
                <w:i w:val="1"/>
                <w:iCs w:val="1"/>
              </w:rPr>
              <w:t xml:space="preserve">Dictionnaire des politiques territoriales</w:t>
            </w:r>
            <w:r>
              <w:rPr/>
              <w:t xml:space="preserve">, Presses de Science Po, pp.423-429, 2011, Références</w:t>
            </w:r>
          </w:p>
          <w:p>
            <w:pPr/>
            <w:r>
              <w:rPr/>
              <w:t xml:space="preserve">Chapitre d'ouvrage</w:t>
            </w:r>
          </w:p>
          <w:p>
            <w:pPr/>
            <w:hyperlink r:id="rId145" w:history="1">
              <w:r>
                <w:rPr>
                  <w:color w:val="#410a8c"/>
                  <w:u w:val="single"/>
                </w:rPr>
                <w:t xml:space="preserve">halshs-00789656v1</w:t>
              </w:r>
            </w:hyperlink>
          </w:p>
        </w:tc>
      </w:tr>
      <w:tr>
        <w:trPr/>
        <w:tc>
          <w:tcPr>
            <w:noWrap/>
          </w:tcPr>
          <w:p>
            <w:pPr>
              <w:spacing w:after="200"/>
            </w:pPr>
            <w:hyperlink r:id="rId146" w:history="1">
              <w:r>
                <w:rPr>
                  <w:color w:val="1e198e"/>
                  <w:b w:val="1"/>
                  <w:bCs w:val="1"/>
                  <w:u w:val="single"/>
                </w:rPr>
                <w:t xml:space="preserve">Cities, regions and the new territorial politics</w:t>
              </w:r>
            </w:hyperlink>
          </w:p>
          <w:p>
            <w:pPr/>
            <w:hyperlink r:id="rId11" w:history="1">
              <w:r>
                <w:rPr>
                  <w:color w:val="#410a8c"/>
                  <w:u w:val="single"/>
                </w:rPr>
                <w:t xml:space="preserve">Romain Pasquier</w:t>
              </w:r>
            </w:hyperlink>
          </w:p>
          <w:p>
            <w:pPr/>
            <w:r>
              <w:rPr/>
              <w:t xml:space="preserve">Erik Jones, Paul M. Heywood, Martin Rhodes, Ulrich Sedelmeier. </w:t>
            </w:r>
            <w:r>
              <w:rPr>
                <w:i w:val="1"/>
                <w:iCs w:val="1"/>
              </w:rPr>
              <w:t xml:space="preserve">Developments in European Politics</w:t>
            </w:r>
            <w:r>
              <w:rPr/>
              <w:t xml:space="preserve">, Palgrave Macmillan, pp.120-137, 2011</w:t>
            </w:r>
          </w:p>
          <w:p>
            <w:pPr/>
            <w:r>
              <w:rPr/>
              <w:t xml:space="preserve">Chapitre d'ouvrage</w:t>
            </w:r>
          </w:p>
          <w:p>
            <w:pPr/>
            <w:hyperlink r:id="rId146" w:history="1">
              <w:r>
                <w:rPr>
                  <w:color w:val="#410a8c"/>
                  <w:u w:val="single"/>
                </w:rPr>
                <w:t xml:space="preserve">halshs-00789653v1</w:t>
              </w:r>
            </w:hyperlink>
          </w:p>
        </w:tc>
      </w:tr>
      <w:tr>
        <w:trPr/>
        <w:tc>
          <w:tcPr>
            <w:noWrap/>
          </w:tcPr>
          <w:p>
            <w:pPr>
              <w:spacing w:after="200"/>
            </w:pPr>
            <w:hyperlink r:id="rId147" w:history="1">
              <w:r>
                <w:rPr>
                  <w:color w:val="1e198e"/>
                  <w:b w:val="1"/>
                  <w:bCs w:val="1"/>
                  <w:u w:val="single"/>
                </w:rPr>
                <w:t xml:space="preserve">Politiques locales</w:t>
              </w:r>
            </w:hyperlink>
          </w:p>
          <w:p>
            <w:pPr/>
            <w:hyperlink r:id="rId11" w:history="1">
              <w:r>
                <w:rPr>
                  <w:color w:val="#410a8c"/>
                  <w:u w:val="single"/>
                </w:rPr>
                <w:t xml:space="preserve">Romain Pasquier</w:t>
              </w:r>
            </w:hyperlink>
          </w:p>
          <w:p>
            <w:pPr/>
            <w:r>
              <w:rPr/>
              <w:t xml:space="preserve">Boussaguet Laurie, Jacquot Sophie, Ravinet Pauline. </w:t>
            </w:r>
            <w:r>
              <w:rPr>
                <w:i w:val="1"/>
                <w:iCs w:val="1"/>
              </w:rPr>
              <w:t xml:space="preserve">Dictionnaire des politiques publiques</w:t>
            </w:r>
            <w:r>
              <w:rPr/>
              <w:t xml:space="preserve">, Presses de Sciences Po, pp.446-452, 2010</w:t>
            </w:r>
          </w:p>
          <w:p>
            <w:pPr/>
            <w:r>
              <w:rPr/>
              <w:t xml:space="preserve">Chapitre d'ouvrage</w:t>
            </w:r>
          </w:p>
          <w:p>
            <w:pPr/>
            <w:hyperlink r:id="rId147" w:history="1">
              <w:r>
                <w:rPr>
                  <w:color w:val="#410a8c"/>
                  <w:u w:val="single"/>
                </w:rPr>
                <w:t xml:space="preserve">halshs-00789702v1</w:t>
              </w:r>
            </w:hyperlink>
          </w:p>
        </w:tc>
      </w:tr>
      <w:tr>
        <w:trPr/>
        <w:tc>
          <w:tcPr>
            <w:noWrap/>
          </w:tcPr>
          <w:p>
            <w:pPr>
              <w:spacing w:after="200"/>
            </w:pPr>
            <w:hyperlink r:id="rId148" w:history="1">
              <w:r>
                <w:rPr>
                  <w:color w:val="1e198e"/>
                  <w:b w:val="1"/>
                  <w:bCs w:val="1"/>
                  <w:u w:val="single"/>
                </w:rPr>
                <w:t xml:space="preserve">Formation professionnelle : une régionalisation inachevée</w:t>
              </w:r>
            </w:hyperlink>
          </w:p>
          <w:p>
            <w:pPr/>
            <w:hyperlink r:id="rId11" w:history="1">
              <w:r>
                <w:rPr>
                  <w:color w:val="#410a8c"/>
                  <w:u w:val="single"/>
                </w:rPr>
                <w:t xml:space="preserve">Romain Pasquier</w:t>
              </w:r>
            </w:hyperlink>
          </w:p>
          <w:p>
            <w:pPr/>
            <w:r>
              <w:rPr/>
              <w:t xml:space="preserve">Loïc Brémaud, Catherine Guillaumin. </w:t>
            </w:r>
            <w:r>
              <w:rPr>
                <w:i w:val="1"/>
                <w:iCs w:val="1"/>
              </w:rPr>
              <w:t xml:space="preserve">L'archipel de l'ingénierie de la formation</w:t>
            </w:r>
            <w:r>
              <w:rPr/>
              <w:t xml:space="preserve">, Presses universitaires de Rennes, pp.31-40, 2010</w:t>
            </w:r>
          </w:p>
          <w:p>
            <w:pPr/>
            <w:r>
              <w:rPr/>
              <w:t xml:space="preserve">Chapitre d'ouvrage</w:t>
            </w:r>
          </w:p>
          <w:p>
            <w:pPr/>
            <w:hyperlink r:id="rId148" w:history="1">
              <w:r>
                <w:rPr>
                  <w:color w:val="#410a8c"/>
                  <w:u w:val="single"/>
                </w:rPr>
                <w:t xml:space="preserve">halshs-00789912v1</w:t>
              </w:r>
            </w:hyperlink>
          </w:p>
        </w:tc>
      </w:tr>
      <w:tr>
        <w:trPr/>
        <w:tc>
          <w:tcPr>
            <w:noWrap/>
          </w:tcPr>
          <w:p>
            <w:pPr>
              <w:spacing w:after="200"/>
            </w:pPr>
            <w:hyperlink r:id="rId149" w:history="1">
              <w:r>
                <w:rPr>
                  <w:color w:val="1e198e"/>
                  <w:b w:val="1"/>
                  <w:bCs w:val="1"/>
                  <w:u w:val="single"/>
                </w:rPr>
                <w:t xml:space="preserve">The French Regions and the European Union: Policy Change and Institutional Stability</w:t>
              </w:r>
            </w:hyperlink>
          </w:p>
          <w:p>
            <w:pPr/>
            <w:hyperlink r:id="rId11" w:history="1">
              <w:r>
                <w:rPr>
                  <w:color w:val="#410a8c"/>
                  <w:u w:val="single"/>
                </w:rPr>
                <w:t xml:space="preserve">Romain Pasquier</w:t>
              </w:r>
            </w:hyperlink>
          </w:p>
          <w:p>
            <w:pPr/>
            <w:r>
              <w:rPr/>
              <w:t xml:space="preserve">Scully Roger, Wyn Jones Richard. </w:t>
            </w:r>
            <w:r>
              <w:rPr>
                <w:i w:val="1"/>
                <w:iCs w:val="1"/>
              </w:rPr>
              <w:t xml:space="preserve">Europe, Regions and European Regionalism</w:t>
            </w:r>
            <w:r>
              <w:rPr/>
              <w:t xml:space="preserve">, Palgrave Macmillan, pp.35-52, 2010</w:t>
            </w:r>
          </w:p>
          <w:p>
            <w:pPr/>
            <w:r>
              <w:rPr/>
              <w:t xml:space="preserve">Chapitre d'ouvrage</w:t>
            </w:r>
          </w:p>
          <w:p>
            <w:pPr/>
            <w:hyperlink r:id="rId149" w:history="1">
              <w:r>
                <w:rPr>
                  <w:color w:val="#410a8c"/>
                  <w:u w:val="single"/>
                </w:rPr>
                <w:t xml:space="preserve">halshs-00789693v1</w:t>
              </w:r>
            </w:hyperlink>
          </w:p>
        </w:tc>
      </w:tr>
      <w:tr>
        <w:trPr/>
        <w:tc>
          <w:tcPr>
            <w:noWrap/>
          </w:tcPr>
          <w:p>
            <w:pPr>
              <w:spacing w:after="200"/>
            </w:pPr>
            <w:hyperlink r:id="rId150" w:history="1">
              <w:r>
                <w:rPr>
                  <w:color w:val="1e198e"/>
                  <w:b w:val="1"/>
                  <w:bCs w:val="1"/>
                  <w:u w:val="single"/>
                </w:rPr>
                <w:t xml:space="preserve">L'Europe au quotidien</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t xml:space="preserve">Antonin Cohen, Bernard Lacroix et Philippe Riutort (dir.). </w:t>
            </w:r>
            <w:r>
              <w:rPr>
                <w:i w:val="1"/>
                <w:iCs w:val="1"/>
              </w:rPr>
              <w:t xml:space="preserve">Nouveau manuel de science politique</w:t>
            </w:r>
            <w:r>
              <w:rPr/>
              <w:t xml:space="preserve">, la Découverte, pp.651-664, 2009, Grands repères, Manuels, 9782707153661</w:t>
            </w:r>
          </w:p>
          <w:p>
            <w:pPr/>
            <w:r>
              <w:rPr/>
              <w:t xml:space="preserve">Chapitre d'ouvrage</w:t>
            </w:r>
          </w:p>
          <w:p>
            <w:pPr/>
            <w:hyperlink r:id="rId150" w:history="1">
              <w:r>
                <w:rPr>
                  <w:color w:val="#410a8c"/>
                  <w:u w:val="single"/>
                </w:rPr>
                <w:t xml:space="preserve">halshs-00512674v1</w:t>
              </w:r>
            </w:hyperlink>
          </w:p>
        </w:tc>
      </w:tr>
      <w:tr>
        <w:trPr/>
        <w:tc>
          <w:tcPr>
            <w:noWrap/>
          </w:tcPr>
          <w:p>
            <w:pPr>
              <w:spacing w:after="200"/>
            </w:pPr>
            <w:hyperlink r:id="rId151" w:history="1">
              <w:r>
                <w:rPr>
                  <w:color w:val="1e198e"/>
                  <w:b w:val="1"/>
                  <w:bCs w:val="1"/>
                  <w:u w:val="single"/>
                </w:rPr>
                <w:t xml:space="preserve">Déplacements idéologiques et action publique territoriale : les cultures professionnelles comme nouvelles idéologies</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i w:val="1"/>
                <w:iCs w:val="1"/>
              </w:rPr>
              <w:t xml:space="preserve">Idéologies et action publique territoriale. La politique change-t-elle encore les politiques ?</w:t>
            </w:r>
            <w:r>
              <w:rPr/>
              <w:t xml:space="preserve">, PUR, pp.247-253, 2006</w:t>
            </w:r>
          </w:p>
          <w:p>
            <w:pPr/>
            <w:r>
              <w:rPr/>
              <w:t xml:space="preserve">Chapitre d'ouvrage</w:t>
            </w:r>
          </w:p>
          <w:p>
            <w:pPr/>
            <w:hyperlink r:id="rId151" w:history="1">
              <w:r>
                <w:rPr>
                  <w:color w:val="#410a8c"/>
                  <w:u w:val="single"/>
                </w:rPr>
                <w:t xml:space="preserve">halshs-00636748v1</w:t>
              </w:r>
            </w:hyperlink>
          </w:p>
        </w:tc>
      </w:tr>
      <w:tr>
        <w:trPr/>
        <w:tc>
          <w:tcPr>
            <w:noWrap/>
          </w:tcPr>
          <w:p>
            <w:pPr>
              <w:spacing w:after="200"/>
            </w:pPr>
            <w:hyperlink r:id="rId152" w:history="1">
              <w:r>
                <w:rPr>
                  <w:color w:val="1e198e"/>
                  <w:b w:val="1"/>
                  <w:bCs w:val="1"/>
                  <w:u w:val="single"/>
                </w:rPr>
                <w:t xml:space="preserve">The Union Démocratique Bretonne: the Limits of Autonomist Expression in Brittany</w:t>
              </w:r>
            </w:hyperlink>
          </w:p>
          <w:p>
            <w:pPr/>
            <w:hyperlink r:id="rId11" w:history="1">
              <w:r>
                <w:rPr>
                  <w:color w:val="#410a8c"/>
                  <w:u w:val="single"/>
                </w:rPr>
                <w:t xml:space="preserve">Romain Pasquier</w:t>
              </w:r>
            </w:hyperlink>
          </w:p>
          <w:p>
            <w:pPr/>
            <w:r>
              <w:rPr>
                <w:i w:val="1"/>
                <w:iCs w:val="1"/>
              </w:rPr>
              <w:t xml:space="preserve">Autonomist Parties in Europe: Identity Politics and the Revival of the Territorial Cleavage</w:t>
            </w:r>
            <w:r>
              <w:rPr/>
              <w:t xml:space="preserve">, ICPS, p. 79-100, 2006</w:t>
            </w:r>
          </w:p>
          <w:p>
            <w:pPr/>
            <w:r>
              <w:rPr/>
              <w:t xml:space="preserve">Chapitre d'ouvrage</w:t>
            </w:r>
          </w:p>
          <w:p>
            <w:pPr/>
            <w:hyperlink r:id="rId152" w:history="1">
              <w:r>
                <w:rPr>
                  <w:color w:val="#410a8c"/>
                  <w:u w:val="single"/>
                </w:rPr>
                <w:t xml:space="preserve">halshs-00189430v1</w:t>
              </w:r>
            </w:hyperlink>
          </w:p>
        </w:tc>
      </w:tr>
      <w:tr>
        <w:trPr/>
        <w:tc>
          <w:tcPr>
            <w:noWrap/>
          </w:tcPr>
          <w:p>
            <w:pPr>
              <w:spacing w:after="200"/>
            </w:pPr>
            <w:hyperlink r:id="rId153" w:history="1">
              <w:r>
                <w:rPr>
                  <w:color w:val="1e198e"/>
                  <w:b w:val="1"/>
                  <w:bCs w:val="1"/>
                  <w:u w:val="single"/>
                </w:rPr>
                <w:t xml:space="preserve">Does ideology matter ? Standardisation de l'action publique territoriale et recompositions du politique</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i w:val="1"/>
                <w:iCs w:val="1"/>
              </w:rPr>
              <w:t xml:space="preserve">Idéologies et action publique territoriale. La politique change-t-elle encore les politiques ?</w:t>
            </w:r>
            <w:r>
              <w:rPr/>
              <w:t xml:space="preserve">, PUR, pp.11-31, 2006</w:t>
            </w:r>
          </w:p>
          <w:p>
            <w:pPr/>
            <w:r>
              <w:rPr/>
              <w:t xml:space="preserve">Chapitre d'ouvrage</w:t>
            </w:r>
          </w:p>
          <w:p>
            <w:pPr/>
            <w:hyperlink r:id="rId153" w:history="1">
              <w:r>
                <w:rPr>
                  <w:color w:val="#410a8c"/>
                  <w:u w:val="single"/>
                </w:rPr>
                <w:t xml:space="preserve">halshs-00636743v1</w:t>
              </w:r>
            </w:hyperlink>
          </w:p>
        </w:tc>
      </w:tr>
      <w:tr>
        <w:trPr/>
        <w:tc>
          <w:tcPr>
            <w:noWrap/>
          </w:tcPr>
          <w:p>
            <w:pPr>
              <w:spacing w:after="200"/>
            </w:pPr>
            <w:hyperlink r:id="rId154" w:history="1">
              <w:r>
                <w:rPr>
                  <w:color w:val="1e198e"/>
                  <w:b w:val="1"/>
                  <w:bCs w:val="1"/>
                  <w:u w:val="single"/>
                </w:rPr>
                <w:t xml:space="preserve">From Patterns of Collective Action to the Capacity for Governance in French Regions</w:t>
              </w:r>
            </w:hyperlink>
          </w:p>
          <w:p>
            <w:pPr/>
            <w:hyperlink r:id="rId11" w:history="1">
              <w:r>
                <w:rPr>
                  <w:color w:val="#410a8c"/>
                  <w:u w:val="single"/>
                </w:rPr>
                <w:t xml:space="preserve">Romain Pasquier</w:t>
              </w:r>
            </w:hyperlink>
          </w:p>
          <w:p>
            <w:pPr/>
            <w:r>
              <w:rPr>
                <w:i w:val="1"/>
                <w:iCs w:val="1"/>
              </w:rPr>
              <w:t xml:space="preserve">Between Global Economy and Local Society : Political Actors and Teritorial Governance</w:t>
            </w:r>
            <w:r>
              <w:rPr/>
              <w:t xml:space="preserve">, MD Rowman and Littlefield, p. 67-90, 2003</w:t>
            </w:r>
          </w:p>
          <w:p>
            <w:pPr/>
            <w:r>
              <w:rPr/>
              <w:t xml:space="preserve">Chapitre d'ouvrage</w:t>
            </w:r>
          </w:p>
          <w:p>
            <w:pPr/>
            <w:hyperlink r:id="rId154" w:history="1">
              <w:r>
                <w:rPr>
                  <w:color w:val="#410a8c"/>
                  <w:u w:val="single"/>
                </w:rPr>
                <w:t xml:space="preserve">halshs-00177407v1</w:t>
              </w:r>
            </w:hyperlink>
          </w:p>
        </w:tc>
      </w:tr>
      <w:tr>
        <w:trPr/>
        <w:tc>
          <w:tcPr>
            <w:noWrap/>
          </w:tcPr>
          <w:p>
            <w:pPr>
              <w:spacing w:after="200"/>
            </w:pPr>
            <w:hyperlink r:id="rId155" w:history="1">
              <w:r>
                <w:rPr>
                  <w:color w:val="1e198e"/>
                  <w:b w:val="1"/>
                  <w:bCs w:val="1"/>
                  <w:u w:val="single"/>
                </w:rPr>
                <w:t xml:space="preserve">Modèles régionaux d'action collective et négociations de l'action publique en France : une comparaison Bretagne/Centre</w:t>
              </w:r>
            </w:hyperlink>
          </w:p>
          <w:p>
            <w:pPr/>
            <w:hyperlink r:id="rId11" w:history="1">
              <w:r>
                <w:rPr>
                  <w:color w:val="#410a8c"/>
                  <w:u w:val="single"/>
                </w:rPr>
                <w:t xml:space="preserve">Romain Pasquier</w:t>
              </w:r>
            </w:hyperlink>
          </w:p>
          <w:p>
            <w:pPr/>
            <w:r>
              <w:rPr>
                <w:i w:val="1"/>
                <w:iCs w:val="1"/>
              </w:rPr>
              <w:t xml:space="preserve">Historicités de l'action publique</w:t>
            </w:r>
            <w:r>
              <w:rPr/>
              <w:t xml:space="preserve">, PUF, p. 137-158, 2003</w:t>
            </w:r>
          </w:p>
          <w:p>
            <w:pPr/>
            <w:r>
              <w:rPr/>
              <w:t xml:space="preserve">Chapitre d'ouvrage</w:t>
            </w:r>
          </w:p>
          <w:p>
            <w:pPr/>
            <w:hyperlink r:id="rId155" w:history="1">
              <w:r>
                <w:rPr>
                  <w:color w:val="#410a8c"/>
                  <w:u w:val="single"/>
                </w:rPr>
                <w:t xml:space="preserve">halshs-00177410v1</w:t>
              </w:r>
            </w:hyperlink>
          </w:p>
        </w:tc>
      </w:tr>
      <w:tr>
        <w:trPr/>
        <w:tc>
          <w:tcPr>
            <w:noWrap/>
          </w:tcPr>
          <w:p>
            <w:pPr>
              <w:spacing w:after="200"/>
            </w:pPr>
            <w:hyperlink r:id="rId156" w:history="1">
              <w:r>
                <w:rPr>
                  <w:color w:val="1e198e"/>
                  <w:b w:val="1"/>
                  <w:bCs w:val="1"/>
                  <w:u w:val="single"/>
                </w:rPr>
                <w:t xml:space="preserve">La capacité politique des régions. Une comparaison France/Espagne</w:t>
              </w:r>
            </w:hyperlink>
          </w:p>
          <w:p>
            <w:pPr/>
            <w:hyperlink r:id="rId11" w:history="1">
              <w:r>
                <w:rPr>
                  <w:color w:val="#410a8c"/>
                  <w:u w:val="single"/>
                </w:rPr>
                <w:t xml:space="preserve">Romain Pasquier</w:t>
              </w:r>
            </w:hyperlink>
          </w:p>
          <w:p>
            <w:pPr/>
            <w:r>
              <w:rPr>
                <w:i w:val="1"/>
                <w:iCs w:val="1"/>
              </w:rPr>
              <w:t xml:space="preserve">Annuaire 2002 des collectivités locales</w:t>
            </w:r>
            <w:r>
              <w:rPr/>
              <w:t xml:space="preserve">, CNRS Editions, p. 809-815., 2002</w:t>
            </w:r>
          </w:p>
          <w:p>
            <w:pPr/>
            <w:r>
              <w:rPr/>
              <w:t xml:space="preserve">Chapitre d'ouvrage</w:t>
            </w:r>
          </w:p>
          <w:p>
            <w:pPr/>
            <w:hyperlink r:id="rId156" w:history="1">
              <w:r>
                <w:rPr>
                  <w:color w:val="#410a8c"/>
                  <w:u w:val="single"/>
                </w:rPr>
                <w:t xml:space="preserve">halshs-00177406v1</w:t>
              </w:r>
            </w:hyperlink>
          </w:p>
        </w:tc>
      </w:tr>
      <w:tr>
        <w:trPr/>
        <w:tc>
          <w:tcPr>
            <w:noWrap/>
          </w:tcPr>
          <w:p>
            <w:pPr>
              <w:spacing w:after="200"/>
            </w:pPr>
            <w:hyperlink r:id="rId157" w:history="1">
              <w:r>
                <w:rPr>
                  <w:color w:val="1e198e"/>
                  <w:b w:val="1"/>
                  <w:bCs w:val="1"/>
                  <w:u w:val="single"/>
                </w:rPr>
                <w:t xml:space="preserve">L'européanisation par le bas : les régions et le développement territorial en France et en Espagne</w:t>
              </w:r>
            </w:hyperlink>
          </w:p>
          <w:p>
            <w:pPr/>
            <w:hyperlink r:id="rId11" w:history="1">
              <w:r>
                <w:rPr>
                  <w:color w:val="#410a8c"/>
                  <w:u w:val="single"/>
                </w:rPr>
                <w:t xml:space="preserve">Romain Pasquier</w:t>
              </w:r>
            </w:hyperlink>
          </w:p>
          <w:p>
            <w:pPr/>
            <w:r>
              <w:rPr>
                <w:i w:val="1"/>
                <w:iCs w:val="1"/>
              </w:rPr>
              <w:t xml:space="preserve">To Change or not to Change. Les changements de l'action publique à l'épreuve du terrain, Rennes, PUR, 2002,</w:t>
            </w:r>
            <w:r>
              <w:rPr/>
              <w:t xml:space="preserve">, PUR, p. 171-188, 2002</w:t>
            </w:r>
          </w:p>
          <w:p>
            <w:pPr/>
            <w:r>
              <w:rPr/>
              <w:t xml:space="preserve">Chapitre d'ouvrage</w:t>
            </w:r>
          </w:p>
          <w:p>
            <w:pPr/>
            <w:hyperlink r:id="rId157" w:history="1">
              <w:r>
                <w:rPr>
                  <w:color w:val="#410a8c"/>
                  <w:u w:val="single"/>
                </w:rPr>
                <w:t xml:space="preserve">halshs-00177404v1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La gouvernance territoriale.</w:t>
              </w:r>
            </w:hyperlink>
          </w:p>
          <w:p>
            <w:pPr/>
            <w:hyperlink r:id="rId47" w:history="1">
              <w:r>
                <w:rPr>
                  <w:color w:val="#410a8c"/>
                  <w:u w:val="single"/>
                </w:rPr>
                <w:t xml:space="preserve">Julien Weisbein</w:t>
              </w:r>
            </w:hyperlink>
            <w:r>
              <w:rPr/>
              <w:t xml:space="preserve">,</w:t>
            </w:r>
            <w:hyperlink r:id="rId11" w:history="1">
              <w:r>
                <w:rPr>
                  <w:color w:val="#410a8c"/>
                  <w:u w:val="single"/>
                </w:rPr>
                <w:t xml:space="preserve">Romain Pasquier</w:t>
              </w:r>
            </w:hyperlink>
            <w:r>
              <w:rPr/>
              <w:t xml:space="preserve">,</w:t>
            </w:r>
            <w:hyperlink r:id="rId159" w:history="1">
              <w:r>
                <w:rPr>
                  <w:color w:val="#410a8c"/>
                  <w:u w:val="single"/>
                </w:rPr>
                <w:t xml:space="preserve">Vincent Simoulin</w:t>
              </w:r>
            </w:hyperlink>
          </w:p>
          <w:p>
            <w:pPr/>
            <w:r>
              <w:rPr/>
              <w:t xml:space="preserve">LGDJ, 2025, Classics, 9782275162607</w:t>
            </w:r>
          </w:p>
          <w:p>
            <w:pPr/>
            <w:r>
              <w:rPr/>
              <w:t xml:space="preserve">Ouvrages</w:t>
            </w:r>
          </w:p>
          <w:p>
            <w:pPr/>
            <w:hyperlink r:id="rId158" w:history="1">
              <w:r>
                <w:rPr>
                  <w:color w:val="#410a8c"/>
                  <w:u w:val="single"/>
                </w:rPr>
                <w:t xml:space="preserve">hal-05612791v1</w:t>
              </w:r>
            </w:hyperlink>
          </w:p>
        </w:tc>
      </w:tr>
      <w:tr>
        <w:trPr/>
        <w:tc>
          <w:tcPr>
            <w:noWrap/>
          </w:tcPr>
          <w:p>
            <w:pPr>
              <w:spacing w:after="200"/>
            </w:pPr>
            <w:hyperlink r:id="rId160" w:history="1">
              <w:r>
                <w:rPr>
                  <w:color w:val="1e198e"/>
                  <w:b w:val="1"/>
                  <w:bCs w:val="1"/>
                  <w:u w:val="single"/>
                </w:rPr>
                <w:t xml:space="preserve">Organisation territoriale et démocratie locale en Europe</w:t>
              </w:r>
            </w:hyperlink>
          </w:p>
          <w:p>
            <w:pPr/>
            <w:hyperlink r:id="rId11" w:history="1">
              <w:r>
                <w:rPr>
                  <w:color w:val="#410a8c"/>
                  <w:u w:val="single"/>
                </w:rPr>
                <w:t xml:space="preserve">Romain Pasquier</w:t>
              </w:r>
            </w:hyperlink>
          </w:p>
          <w:p>
            <w:pPr/>
            <w:hyperlink r:id="rId161" w:history="1">
              <w:r>
                <w:rPr>
                  <w:color w:val="#410a8c"/>
                  <w:u w:val="single"/>
                </w:rPr>
                <w:t xml:space="preserve">La Documentation française</w:t>
              </w:r>
            </w:hyperlink>
            <w:r>
              <w:rPr/>
              <w:t xml:space="preserve">, 2022, 978-2-11-157439-7</w:t>
            </w:r>
          </w:p>
          <w:p>
            <w:pPr/>
            <w:r>
              <w:rPr/>
              <w:t xml:space="preserve">Ouvrages</w:t>
            </w:r>
          </w:p>
          <w:p>
            <w:pPr/>
            <w:hyperlink r:id="rId160" w:history="1">
              <w:r>
                <w:rPr>
                  <w:color w:val="#410a8c"/>
                  <w:u w:val="single"/>
                </w:rPr>
                <w:t xml:space="preserve">hal-04471120v1</w:t>
              </w:r>
            </w:hyperlink>
          </w:p>
        </w:tc>
      </w:tr>
      <w:tr>
        <w:trPr/>
        <w:tc>
          <w:tcPr>
            <w:noWrap/>
          </w:tcPr>
          <w:p>
            <w:pPr>
              <w:spacing w:after="200"/>
            </w:pPr>
            <w:hyperlink r:id="rId162" w:history="1">
              <w:r>
                <w:rPr>
                  <w:color w:val="1e198e"/>
                  <w:b w:val="1"/>
                  <w:bCs w:val="1"/>
                  <w:u w:val="single"/>
                </w:rPr>
                <w:t xml:space="preserve">Les cartes de l’action publique. Pouvoirs, territoires, résistances</w:t>
              </w:r>
            </w:hyperlink>
          </w:p>
          <w:p>
            <w:pPr/>
            <w:hyperlink r:id="rId119" w:history="1">
              <w:r>
                <w:rPr>
                  <w:color w:val="#410a8c"/>
                  <w:u w:val="single"/>
                </w:rPr>
                <w:t xml:space="preserve">Thomas Aguilera</w:t>
              </w:r>
            </w:hyperlink>
            <w:r>
              <w:rPr/>
              <w:t xml:space="preserve">,</w:t>
            </w:r>
            <w:hyperlink r:id="rId120" w:history="1">
              <w:r>
                <w:rPr>
                  <w:color w:val="#410a8c"/>
                  <w:u w:val="single"/>
                </w:rPr>
                <w:t xml:space="preserve">Francesca Artioli</w:t>
              </w:r>
            </w:hyperlink>
            <w:r>
              <w:rPr/>
              <w:t xml:space="preserve">,</w:t>
            </w:r>
            <w:hyperlink r:id="rId121" w:history="1">
              <w:r>
                <w:rPr>
                  <w:color w:val="#410a8c"/>
                  <w:u w:val="single"/>
                </w:rPr>
                <w:t xml:space="preserve">Lorenzo Barrault-Stella</w:t>
              </w:r>
            </w:hyperlink>
            <w:r>
              <w:rPr/>
              <w:t xml:space="preserve">,</w:t>
            </w:r>
            <w:hyperlink r:id="rId122" w:history="1">
              <w:r>
                <w:rPr>
                  <w:color w:val="#410a8c"/>
                  <w:u w:val="single"/>
                </w:rPr>
                <w:t xml:space="preserve">Emmanuelle Hellier</w:t>
              </w:r>
            </w:hyperlink>
            <w:r>
              <w:rPr/>
              <w:t xml:space="preserve">,</w:t>
            </w:r>
            <w:hyperlink r:id="rId11" w:history="1">
              <w:r>
                <w:rPr>
                  <w:color w:val="#410a8c"/>
                  <w:u w:val="single"/>
                </w:rPr>
                <w:t xml:space="preserve">Romain Pasquier</w:t>
              </w:r>
            </w:hyperlink>
          </w:p>
          <w:p>
            <w:pPr/>
            <w:r>
              <w:rPr/>
              <w:t xml:space="preserve">Presses universitaires du Septentrion, pp.378, 2021, Paradoxa, 978-2-7574-3515-1. </w:t>
            </w:r>
            <w:hyperlink r:id="rId163" w:history="1">
              <w:r>
                <w:rPr>
                  <w:color w:val="#410a8c"/>
                  <w:u w:val="single"/>
                </w:rPr>
                <w:t xml:space="preserve">⟨10.4000/books.septentrion.127057⟩</w:t>
              </w:r>
            </w:hyperlink>
          </w:p>
          <w:p>
            <w:pPr/>
            <w:r>
              <w:rPr/>
              <w:t xml:space="preserve">Ouvrages</w:t>
            </w:r>
          </w:p>
          <w:p>
            <w:pPr/>
            <w:hyperlink r:id="rId162" w:history="1">
              <w:r>
                <w:rPr>
                  <w:color w:val="#410a8c"/>
                  <w:u w:val="single"/>
                </w:rPr>
                <w:t xml:space="preserve">halshs-03980849v1</w:t>
              </w:r>
            </w:hyperlink>
          </w:p>
        </w:tc>
      </w:tr>
      <w:tr>
        <w:trPr/>
        <w:tc>
          <w:tcPr>
            <w:noWrap/>
          </w:tcPr>
          <w:p>
            <w:pPr>
              <w:spacing w:after="200"/>
            </w:pPr>
            <w:hyperlink r:id="rId164" w:history="1">
              <w:r>
                <w:rPr>
                  <w:color w:val="1e198e"/>
                  <w:b w:val="1"/>
                  <w:bCs w:val="1"/>
                  <w:u w:val="single"/>
                </w:rPr>
                <w:t xml:space="preserve">La résurrection des villes face à la Covid-19 : les opportunités de la revitalisation et la régénération urbaines</w:t>
              </w:r>
            </w:hyperlink>
          </w:p>
          <w:p>
            <w:pPr/>
            <w:hyperlink r:id="rId117" w:history="1">
              <w:r>
                <w:rPr>
                  <w:color w:val="#410a8c"/>
                  <w:u w:val="single"/>
                </w:rPr>
                <w:t xml:space="preserve">Marie-Christine Steckel-Assouère</w:t>
              </w:r>
            </w:hyperlink>
            <w:r>
              <w:rPr/>
              <w:t xml:space="preserve">,</w:t>
            </w:r>
            <w:hyperlink r:id="rId11" w:history="1">
              <w:r>
                <w:rPr>
                  <w:color w:val="#410a8c"/>
                  <w:u w:val="single"/>
                </w:rPr>
                <w:t xml:space="preserve">Romain Pasquier</w:t>
              </w:r>
            </w:hyperlink>
          </w:p>
          <w:p>
            <w:pPr/>
            <w:r>
              <w:rPr/>
              <w:t xml:space="preserve">L'Harmattan, 2021, 978-2-343-22778-8</w:t>
            </w:r>
          </w:p>
          <w:p>
            <w:pPr/>
            <w:r>
              <w:rPr/>
              <w:t xml:space="preserve">Ouvrages</w:t>
            </w:r>
          </w:p>
          <w:p>
            <w:pPr/>
            <w:hyperlink r:id="rId164" w:history="1">
              <w:r>
                <w:rPr>
                  <w:color w:val="#410a8c"/>
                  <w:u w:val="single"/>
                </w:rPr>
                <w:t xml:space="preserve">hal-05480187v1</w:t>
              </w:r>
            </w:hyperlink>
          </w:p>
        </w:tc>
      </w:tr>
      <w:tr>
        <w:trPr/>
        <w:tc>
          <w:tcPr>
            <w:noWrap/>
          </w:tcPr>
          <w:p>
            <w:pPr>
              <w:spacing w:after="200"/>
            </w:pPr>
            <w:hyperlink r:id="rId165" w:history="1">
              <w:r>
                <w:rPr>
                  <w:color w:val="1e198e"/>
                  <w:b w:val="1"/>
                  <w:bCs w:val="1"/>
                  <w:u w:val="single"/>
                </w:rPr>
                <w:t xml:space="preserve">Dictionnaire des politiques territoriales [2e édition mise à jour et augmentée]</w:t>
              </w:r>
            </w:hyperlink>
          </w:p>
          <w:p>
            <w:pPr/>
            <w:hyperlink r:id="rId11" w:history="1">
              <w:r>
                <w:rPr>
                  <w:color w:val="#410a8c"/>
                  <w:u w:val="single"/>
                </w:rPr>
                <w:t xml:space="preserve">Romain Pasquier</w:t>
              </w:r>
            </w:hyperlink>
            <w:r>
              <w:rPr/>
              <w:t xml:space="preserve">,</w:t>
            </w:r>
            <w:hyperlink r:id="rId166" w:history="1">
              <w:r>
                <w:rPr>
                  <w:color w:val="#410a8c"/>
                  <w:u w:val="single"/>
                </w:rPr>
                <w:t xml:space="preserve">Sébastien Guigner</w:t>
              </w:r>
            </w:hyperlink>
            <w:r>
              <w:rPr/>
              <w:t xml:space="preserve">,</w:t>
            </w:r>
            <w:hyperlink r:id="rId23" w:history="1">
              <w:r>
                <w:rPr>
                  <w:color w:val="#410a8c"/>
                  <w:u w:val="single"/>
                </w:rPr>
                <w:t xml:space="preserve">Alistair Cole</w:t>
              </w:r>
            </w:hyperlink>
          </w:p>
          <w:p>
            <w:pPr/>
            <w:hyperlink r:id="rId167" w:history="1">
              <w:r>
                <w:rPr>
                  <w:color w:val="#410a8c"/>
                  <w:u w:val="single"/>
                </w:rPr>
                <w:t xml:space="preserve">Sciences Po, Les Presses</w:t>
              </w:r>
            </w:hyperlink>
            <w:r>
              <w:rPr/>
              <w:t xml:space="preserve">, pp.628, 2020, Références, 978-2-7246-2600-1</w:t>
            </w:r>
          </w:p>
          <w:p>
            <w:pPr/>
            <w:r>
              <w:rPr/>
              <w:t xml:space="preserve">Ouvrages</w:t>
            </w:r>
            <w:r>
              <w:rPr/>
              <w:t xml:space="preserve"> (dictionnaire, encyclopédie)</w:t>
            </w:r>
          </w:p>
          <w:p>
            <w:pPr/>
            <w:hyperlink r:id="rId165" w:history="1">
              <w:r>
                <w:rPr>
                  <w:color w:val="#410a8c"/>
                  <w:u w:val="single"/>
                </w:rPr>
                <w:t xml:space="preserve">halshs-02934205v1</w:t>
              </w:r>
            </w:hyperlink>
          </w:p>
        </w:tc>
      </w:tr>
      <w:tr>
        <w:trPr/>
        <w:tc>
          <w:tcPr>
            <w:noWrap/>
          </w:tcPr>
          <w:p>
            <w:pPr>
              <w:spacing w:after="200"/>
            </w:pPr>
            <w:hyperlink r:id="rId168" w:history="1">
              <w:r>
                <w:rPr>
                  <w:color w:val="1e198e"/>
                  <w:b w:val="1"/>
                  <w:bCs w:val="1"/>
                  <w:u w:val="single"/>
                </w:rPr>
                <w:t xml:space="preserve">Sociologie de Rennes</w:t>
              </w:r>
            </w:hyperlink>
          </w:p>
          <w:p>
            <w:pPr/>
            <w:hyperlink r:id="rId11" w:history="1">
              <w:r>
                <w:rPr>
                  <w:color w:val="#410a8c"/>
                  <w:u w:val="single"/>
                </w:rPr>
                <w:t xml:space="preserve">Romain Pasquier</w:t>
              </w:r>
            </w:hyperlink>
            <w:r>
              <w:rPr/>
              <w:t xml:space="preserve">,</w:t>
            </w:r>
            <w:hyperlink r:id="rId128" w:history="1">
              <w:r>
                <w:rPr>
                  <w:color w:val="#410a8c"/>
                  <w:u w:val="single"/>
                </w:rPr>
                <w:t xml:space="preserve">Thibault Tellier</w:t>
              </w:r>
            </w:hyperlink>
          </w:p>
          <w:p>
            <w:pPr/>
            <w:hyperlink r:id="rId169" w:history="1">
              <w:r>
                <w:rPr>
                  <w:color w:val="#410a8c"/>
                  <w:u w:val="single"/>
                </w:rPr>
                <w:t xml:space="preserve">La Découverte</w:t>
              </w:r>
            </w:hyperlink>
            <w:r>
              <w:rPr/>
              <w:t xml:space="preserve">, 2020, Repères, 978-2-348-04481-6. </w:t>
            </w:r>
            <w:hyperlink r:id="rId170" w:history="1">
              <w:r>
                <w:rPr>
                  <w:color w:val="#410a8c"/>
                  <w:u w:val="single"/>
                </w:rPr>
                <w:t xml:space="preserve">⟨10.3917/dec.pasqu.2020.01⟩</w:t>
              </w:r>
            </w:hyperlink>
          </w:p>
          <w:p>
            <w:pPr/>
            <w:r>
              <w:rPr/>
              <w:t xml:space="preserve">Ouvrages</w:t>
            </w:r>
          </w:p>
          <w:p>
            <w:pPr/>
            <w:hyperlink r:id="rId168" w:history="1">
              <w:r>
                <w:rPr>
                  <w:color w:val="#410a8c"/>
                  <w:u w:val="single"/>
                </w:rPr>
                <w:t xml:space="preserve">halshs-03234809v1</w:t>
              </w:r>
            </w:hyperlink>
          </w:p>
        </w:tc>
      </w:tr>
      <w:tr>
        <w:trPr/>
        <w:tc>
          <w:tcPr>
            <w:noWrap/>
          </w:tcPr>
          <w:p>
            <w:pPr>
              <w:spacing w:after="200"/>
            </w:pPr>
            <w:hyperlink r:id="rId171" w:history="1">
              <w:r>
                <w:rPr>
                  <w:color w:val="1e198e"/>
                  <w:b w:val="1"/>
                  <w:bCs w:val="1"/>
                  <w:u w:val="single"/>
                </w:rPr>
                <w:t xml:space="preserve">Dictionnaire encyclopédique de la décentralisation</w:t>
              </w:r>
            </w:hyperlink>
          </w:p>
          <w:p>
            <w:pPr/>
            <w:hyperlink r:id="rId135" w:history="1">
              <w:r>
                <w:rPr>
                  <w:color w:val="#410a8c"/>
                  <w:u w:val="single"/>
                </w:rPr>
                <w:t xml:space="preserve">Nicolas Kada</w:t>
              </w:r>
            </w:hyperlink>
            <w:r>
              <w:rPr/>
              <w:t xml:space="preserve">,</w:t>
            </w:r>
            <w:hyperlink r:id="rId11" w:history="1">
              <w:r>
                <w:rPr>
                  <w:color w:val="#410a8c"/>
                  <w:u w:val="single"/>
                </w:rPr>
                <w:t xml:space="preserve">Romain Pasquier</w:t>
              </w:r>
            </w:hyperlink>
            <w:r>
              <w:rPr/>
              <w:t xml:space="preserve">,</w:t>
            </w:r>
            <w:hyperlink r:id="rId172" w:history="1">
              <w:r>
                <w:rPr>
                  <w:color w:val="#410a8c"/>
                  <w:u w:val="single"/>
                </w:rPr>
                <w:t xml:space="preserve">Claire Courtecuisse</w:t>
              </w:r>
            </w:hyperlink>
            <w:r>
              <w:rPr/>
              <w:t xml:space="preserve">,</w:t>
            </w:r>
            <w:hyperlink r:id="rId66" w:history="1">
              <w:r>
                <w:rPr>
                  <w:color w:val="#410a8c"/>
                  <w:u w:val="single"/>
                </w:rPr>
                <w:t xml:space="preserve">Vincent Aubelle</w:t>
              </w:r>
            </w:hyperlink>
          </w:p>
          <w:p>
            <w:pPr/>
            <w:r>
              <w:rPr/>
              <w:t xml:space="preserve">Nicolas Kada; Romain Pasquier; Claire Courtecuisse; Vincent Aubelle. Berger-Levrault, pp.1096, 2017, 978-2-7013-1921-6</w:t>
            </w:r>
          </w:p>
          <w:p>
            <w:pPr/>
            <w:r>
              <w:rPr/>
              <w:t xml:space="preserve">Ouvrages</w:t>
            </w:r>
          </w:p>
          <w:p>
            <w:pPr/>
            <w:hyperlink r:id="rId171" w:history="1">
              <w:r>
                <w:rPr>
                  <w:color w:val="#410a8c"/>
                  <w:u w:val="single"/>
                </w:rPr>
                <w:t xml:space="preserve">hal-01880901v1</w:t>
              </w:r>
            </w:hyperlink>
          </w:p>
        </w:tc>
      </w:tr>
      <w:tr>
        <w:trPr/>
        <w:tc>
          <w:tcPr>
            <w:noWrap/>
          </w:tcPr>
          <w:p>
            <w:pPr>
              <w:spacing w:after="200"/>
            </w:pPr>
            <w:hyperlink r:id="rId173" w:history="1">
              <w:r>
                <w:rPr>
                  <w:color w:val="1e198e"/>
                  <w:b w:val="1"/>
                  <w:bCs w:val="1"/>
                  <w:u w:val="single"/>
                </w:rPr>
                <w:t xml:space="preserve">L’Union démocratique bretonne : Un parti autonomiste dans un État unitaire</w:t>
              </w:r>
            </w:hyperlink>
          </w:p>
          <w:p>
            <w:pPr/>
            <w:hyperlink r:id="rId39" w:history="1">
              <w:r>
                <w:rPr>
                  <w:color w:val="#410a8c"/>
                  <w:u w:val="single"/>
                </w:rPr>
                <w:t xml:space="preserve">Tudi Kernalegenn</w:t>
              </w:r>
            </w:hyperlink>
            <w:r>
              <w:rPr/>
              <w:t xml:space="preserve">,</w:t>
            </w:r>
            <w:hyperlink r:id="rId11" w:history="1">
              <w:r>
                <w:rPr>
                  <w:color w:val="#410a8c"/>
                  <w:u w:val="single"/>
                </w:rPr>
                <w:t xml:space="preserve">Romain Pasquier</w:t>
              </w:r>
            </w:hyperlink>
          </w:p>
          <w:p>
            <w:pPr/>
            <w:r>
              <w:rPr/>
              <w:t xml:space="preserve">Kernalegenn Tudi; Pasquier Romain. </w:t>
            </w:r>
            <w:hyperlink r:id="rId174" w:history="1">
              <w:r>
                <w:rPr>
                  <w:color w:val="#410a8c"/>
                  <w:u w:val="single"/>
                </w:rPr>
                <w:t xml:space="preserve">Presses Universitaires de Rennes</w:t>
              </w:r>
            </w:hyperlink>
            <w:r>
              <w:rPr/>
              <w:t xml:space="preserve">, 2014, Histoire, Pierre Corbel, 978-2-7535-3262-5</w:t>
            </w:r>
          </w:p>
          <w:p>
            <w:pPr/>
            <w:r>
              <w:rPr/>
              <w:t xml:space="preserve">Ouvrages</w:t>
            </w:r>
          </w:p>
          <w:p>
            <w:pPr/>
            <w:hyperlink r:id="rId173" w:history="1">
              <w:r>
                <w:rPr>
                  <w:color w:val="#410a8c"/>
                  <w:u w:val="single"/>
                </w:rPr>
                <w:t xml:space="preserve">halshs-01136219v1</w:t>
              </w:r>
            </w:hyperlink>
          </w:p>
        </w:tc>
      </w:tr>
      <w:tr>
        <w:trPr/>
        <w:tc>
          <w:tcPr>
            <w:noWrap/>
          </w:tcPr>
          <w:p>
            <w:pPr>
              <w:spacing w:after="200"/>
            </w:pPr>
            <w:hyperlink r:id="rId175" w:history="1">
              <w:r>
                <w:rPr>
                  <w:color w:val="1e198e"/>
                  <w:b w:val="1"/>
                  <w:bCs w:val="1"/>
                  <w:u w:val="single"/>
                </w:rPr>
                <w:t xml:space="preserve">Regional Governance and Power in France</w:t>
              </w:r>
            </w:hyperlink>
          </w:p>
          <w:p>
            <w:pPr/>
            <w:hyperlink r:id="rId11" w:history="1">
              <w:r>
                <w:rPr>
                  <w:color w:val="#410a8c"/>
                  <w:u w:val="single"/>
                </w:rPr>
                <w:t xml:space="preserve">Romain Pasquier</w:t>
              </w:r>
            </w:hyperlink>
          </w:p>
          <w:p>
            <w:pPr/>
            <w:hyperlink r:id="rId176" w:history="1">
              <w:r>
                <w:rPr>
                  <w:color w:val="#410a8c"/>
                  <w:u w:val="single"/>
                </w:rPr>
                <w:t xml:space="preserve">Palgrave Macmillan</w:t>
              </w:r>
            </w:hyperlink>
            <w:r>
              <w:rPr/>
              <w:t xml:space="preserve">, 240 p., 2014, French Politics, Society and Culture, 9781137484451</w:t>
            </w:r>
          </w:p>
          <w:p>
            <w:pPr/>
            <w:r>
              <w:rPr/>
              <w:t xml:space="preserve">Ouvrages</w:t>
            </w:r>
          </w:p>
          <w:p>
            <w:pPr/>
            <w:hyperlink r:id="rId175" w:history="1">
              <w:r>
                <w:rPr>
                  <w:color w:val="#410a8c"/>
                  <w:u w:val="single"/>
                </w:rPr>
                <w:t xml:space="preserve">halshs-01149669v1</w:t>
              </w:r>
            </w:hyperlink>
          </w:p>
        </w:tc>
      </w:tr>
      <w:tr>
        <w:trPr/>
        <w:tc>
          <w:tcPr>
            <w:noWrap/>
          </w:tcPr>
          <w:p>
            <w:pPr>
              <w:spacing w:after="200"/>
            </w:pPr>
            <w:hyperlink r:id="rId177" w:history="1">
              <w:r>
                <w:rPr>
                  <w:color w:val="1e198e"/>
                  <w:b w:val="1"/>
                  <w:bCs w:val="1"/>
                  <w:u w:val="single"/>
                </w:rPr>
                <w:t xml:space="preserve">La gouvernance territoriale</w:t>
              </w:r>
            </w:hyperlink>
          </w:p>
          <w:p>
            <w:pPr/>
            <w:hyperlink r:id="rId11" w:history="1">
              <w:r>
                <w:rPr>
                  <w:color w:val="#410a8c"/>
                  <w:u w:val="single"/>
                </w:rPr>
                <w:t xml:space="preserve">Romain Pasquier</w:t>
              </w:r>
            </w:hyperlink>
            <w:r>
              <w:rPr/>
              <w:t xml:space="preserve">,</w:t>
            </w:r>
            <w:hyperlink r:id="rId159" w:history="1">
              <w:r>
                <w:rPr>
                  <w:color w:val="#410a8c"/>
                  <w:u w:val="single"/>
                </w:rPr>
                <w:t xml:space="preserve">Vincent Simoulin</w:t>
              </w:r>
            </w:hyperlink>
            <w:r>
              <w:rPr/>
              <w:t xml:space="preserve">,</w:t>
            </w:r>
            <w:hyperlink r:id="rId47" w:history="1">
              <w:r>
                <w:rPr>
                  <w:color w:val="#410a8c"/>
                  <w:u w:val="single"/>
                </w:rPr>
                <w:t xml:space="preserve">Julien Weisbein</w:t>
              </w:r>
            </w:hyperlink>
          </w:p>
          <w:p>
            <w:pPr/>
            <w:r>
              <w:rPr/>
              <w:t xml:space="preserve">L'Extenso. L'Extenso, pp.332, 2013, Classics, 978-2275040073</w:t>
            </w:r>
          </w:p>
          <w:p>
            <w:pPr/>
            <w:r>
              <w:rPr/>
              <w:t xml:space="preserve">Ouvrages</w:t>
            </w:r>
          </w:p>
          <w:p>
            <w:pPr/>
            <w:hyperlink r:id="rId177" w:history="1">
              <w:r>
                <w:rPr>
                  <w:color w:val="#410a8c"/>
                  <w:u w:val="single"/>
                </w:rPr>
                <w:t xml:space="preserve">hal-00864401v1</w:t>
              </w:r>
            </w:hyperlink>
          </w:p>
        </w:tc>
      </w:tr>
      <w:tr>
        <w:trPr/>
        <w:tc>
          <w:tcPr>
            <w:noWrap/>
          </w:tcPr>
          <w:p>
            <w:pPr>
              <w:spacing w:after="200"/>
            </w:pPr>
            <w:hyperlink r:id="rId178" w:history="1">
              <w:r>
                <w:rPr>
                  <w:color w:val="1e198e"/>
                  <w:b w:val="1"/>
                  <w:bCs w:val="1"/>
                  <w:u w:val="single"/>
                </w:rPr>
                <w:t xml:space="preserve">Le Pouvoir régional</w:t>
              </w:r>
            </w:hyperlink>
          </w:p>
          <w:p>
            <w:pPr/>
            <w:hyperlink r:id="rId11" w:history="1">
              <w:r>
                <w:rPr>
                  <w:color w:val="#410a8c"/>
                  <w:u w:val="single"/>
                </w:rPr>
                <w:t xml:space="preserve">Romain Pasquier</w:t>
              </w:r>
            </w:hyperlink>
          </w:p>
          <w:p>
            <w:pPr/>
            <w:r>
              <w:rPr/>
              <w:t xml:space="preserve">Sciences Po., Les Presses, 384 p., 2012, Références</w:t>
            </w:r>
          </w:p>
          <w:p>
            <w:pPr/>
            <w:r>
              <w:rPr/>
              <w:t xml:space="preserve">Ouvrages</w:t>
            </w:r>
          </w:p>
          <w:p>
            <w:pPr/>
            <w:hyperlink r:id="rId178" w:history="1">
              <w:r>
                <w:rPr>
                  <w:color w:val="#410a8c"/>
                  <w:u w:val="single"/>
                </w:rPr>
                <w:t xml:space="preserve">halshs-00763250v1</w:t>
              </w:r>
            </w:hyperlink>
          </w:p>
        </w:tc>
      </w:tr>
      <w:tr>
        <w:trPr/>
        <w:tc>
          <w:tcPr>
            <w:noWrap/>
          </w:tcPr>
          <w:p>
            <w:pPr>
              <w:spacing w:after="200"/>
            </w:pPr>
            <w:hyperlink r:id="rId179" w:history="1">
              <w:r>
                <w:rPr>
                  <w:color w:val="1e198e"/>
                  <w:b w:val="1"/>
                  <w:bCs w:val="1"/>
                  <w:u w:val="single"/>
                </w:rPr>
                <w:t xml:space="preserve">Dictionnaire des politiques territoriales</w:t>
              </w:r>
            </w:hyperlink>
          </w:p>
          <w:p>
            <w:pPr/>
            <w:hyperlink r:id="rId11" w:history="1">
              <w:r>
                <w:rPr>
                  <w:color w:val="#410a8c"/>
                  <w:u w:val="single"/>
                </w:rPr>
                <w:t xml:space="preserve">Romain Pasquier</w:t>
              </w:r>
            </w:hyperlink>
            <w:r>
              <w:rPr/>
              <w:t xml:space="preserve">,</w:t>
            </w:r>
            <w:hyperlink r:id="rId166" w:history="1">
              <w:r>
                <w:rPr>
                  <w:color w:val="#410a8c"/>
                  <w:u w:val="single"/>
                </w:rPr>
                <w:t xml:space="preserve">Sébastien Guigner</w:t>
              </w:r>
            </w:hyperlink>
            <w:r>
              <w:rPr/>
              <w:t xml:space="preserve">,</w:t>
            </w:r>
            <w:hyperlink r:id="rId23" w:history="1">
              <w:r>
                <w:rPr>
                  <w:color w:val="#410a8c"/>
                  <w:u w:val="single"/>
                </w:rPr>
                <w:t xml:space="preserve">Alistair Cole</w:t>
              </w:r>
            </w:hyperlink>
          </w:p>
          <w:p>
            <w:pPr/>
            <w:r>
              <w:rPr/>
              <w:t xml:space="preserve">Presses de Science Po, 584 p., 2011</w:t>
            </w:r>
          </w:p>
          <w:p>
            <w:pPr/>
            <w:r>
              <w:rPr/>
              <w:t xml:space="preserve">Ouvrages</w:t>
            </w:r>
          </w:p>
          <w:p>
            <w:pPr/>
            <w:hyperlink r:id="rId179" w:history="1">
              <w:r>
                <w:rPr>
                  <w:color w:val="#410a8c"/>
                  <w:u w:val="single"/>
                </w:rPr>
                <w:t xml:space="preserve">halshs-00763337v1</w:t>
              </w:r>
            </w:hyperlink>
          </w:p>
        </w:tc>
      </w:tr>
      <w:tr>
        <w:trPr/>
        <w:tc>
          <w:tcPr>
            <w:noWrap/>
          </w:tcPr>
          <w:p>
            <w:pPr>
              <w:spacing w:after="200"/>
            </w:pPr>
            <w:hyperlink r:id="rId180" w:history="1">
              <w:r>
                <w:rPr>
                  <w:color w:val="1e198e"/>
                  <w:b w:val="1"/>
                  <w:bCs w:val="1"/>
                  <w:u w:val="single"/>
                </w:rPr>
                <w:t xml:space="preserve">Idéologies et action publique territoriale. La politique change-t-elle encore les politiques ?</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t xml:space="preserve">Presses universitaires de Rennes, pp.253, 2006, </w:t>
            </w:r>
            <w:hyperlink r:id="rId181" w:history="1">
              <w:r>
                <w:rPr>
                  <w:color w:val="#410a8c"/>
                  <w:u w:val="single"/>
                </w:rPr>
                <w:t xml:space="preserve">⟨10.4000/books.pur.12621⟩</w:t>
              </w:r>
            </w:hyperlink>
          </w:p>
          <w:p>
            <w:pPr/>
            <w:r>
              <w:rPr/>
              <w:t xml:space="preserve">Ouvrages</w:t>
            </w:r>
          </w:p>
          <w:p>
            <w:pPr/>
            <w:hyperlink r:id="rId180" w:history="1">
              <w:r>
                <w:rPr>
                  <w:color w:val="#410a8c"/>
                  <w:u w:val="single"/>
                </w:rPr>
                <w:t xml:space="preserve">halshs-00636752v1</w:t>
              </w:r>
            </w:hyperlink>
          </w:p>
        </w:tc>
      </w:tr>
      <w:tr>
        <w:trPr/>
        <w:tc>
          <w:tcPr>
            <w:noWrap/>
          </w:tcPr>
          <w:p>
            <w:pPr>
              <w:spacing w:after="200"/>
            </w:pPr>
            <w:hyperlink r:id="rId182" w:history="1">
              <w:r>
                <w:rPr>
                  <w:color w:val="1e198e"/>
                  <w:b w:val="1"/>
                  <w:bCs w:val="1"/>
                  <w:u w:val="single"/>
                </w:rPr>
                <w:t xml:space="preserve">Idéologies et action publique territoriale. La politique change-t-elle encore les politiques ?</w:t>
              </w:r>
            </w:hyperlink>
          </w:p>
          <w:p>
            <w:pPr/>
            <w:hyperlink r:id="rId93" w:history="1">
              <w:r>
                <w:rPr>
                  <w:color w:val="#410a8c"/>
                  <w:u w:val="single"/>
                </w:rPr>
                <w:t xml:space="preserve">Lionel Arnaud</w:t>
              </w:r>
            </w:hyperlink>
            <w:r>
              <w:rPr/>
              <w:t xml:space="preserve">,</w:t>
            </w:r>
            <w:hyperlink r:id="rId183" w:history="1">
              <w:r>
                <w:rPr>
                  <w:color w:val="#410a8c"/>
                  <w:u w:val="single"/>
                </w:rPr>
                <w:t xml:space="preserve">Christian Le Bart</w:t>
              </w:r>
            </w:hyperlink>
            <w:r>
              <w:rPr/>
              <w:t xml:space="preserve">,</w:t>
            </w:r>
            <w:hyperlink r:id="rId11" w:history="1">
              <w:r>
                <w:rPr>
                  <w:color w:val="#410a8c"/>
                  <w:u w:val="single"/>
                </w:rPr>
                <w:t xml:space="preserve">Romain Pasquier</w:t>
              </w:r>
            </w:hyperlink>
          </w:p>
          <w:p>
            <w:pPr/>
            <w:r>
              <w:rPr/>
              <w:t xml:space="preserve">Presses universitaires de Rennes, 2006</w:t>
            </w:r>
          </w:p>
          <w:p>
            <w:pPr/>
            <w:r>
              <w:rPr/>
              <w:t xml:space="preserve">Ouvrages</w:t>
            </w:r>
          </w:p>
          <w:p>
            <w:pPr/>
            <w:hyperlink r:id="rId182" w:history="1">
              <w:r>
                <w:rPr>
                  <w:color w:val="#410a8c"/>
                  <w:u w:val="single"/>
                </w:rPr>
                <w:t xml:space="preserve">hal-04820689v1</w:t>
              </w:r>
            </w:hyperlink>
          </w:p>
        </w:tc>
      </w:tr>
      <w:tr>
        <w:trPr/>
        <w:tc>
          <w:tcPr>
            <w:noWrap/>
          </w:tcPr>
          <w:p>
            <w:pPr>
              <w:spacing w:after="200"/>
            </w:pPr>
            <w:hyperlink r:id="rId184" w:history="1">
              <w:r>
                <w:rPr>
                  <w:color w:val="1e198e"/>
                  <w:b w:val="1"/>
                  <w:bCs w:val="1"/>
                  <w:u w:val="single"/>
                </w:rPr>
                <w:t xml:space="preserve">La capacité politique des régions.</w:t>
              </w:r>
            </w:hyperlink>
          </w:p>
          <w:p>
            <w:pPr/>
            <w:hyperlink r:id="rId11" w:history="1">
              <w:r>
                <w:rPr>
                  <w:color w:val="#410a8c"/>
                  <w:u w:val="single"/>
                </w:rPr>
                <w:t xml:space="preserve">Romain Pasquier</w:t>
              </w:r>
            </w:hyperlink>
          </w:p>
          <w:p>
            <w:pPr/>
            <w:r>
              <w:rPr/>
              <w:t xml:space="preserve">PUR, 230 p, 2004</w:t>
            </w:r>
          </w:p>
          <w:p>
            <w:pPr/>
            <w:r>
              <w:rPr/>
              <w:t xml:space="preserve">Ouvrages</w:t>
            </w:r>
          </w:p>
          <w:p>
            <w:pPr/>
            <w:hyperlink r:id="rId184" w:history="1">
              <w:r>
                <w:rPr>
                  <w:color w:val="#410a8c"/>
                  <w:u w:val="single"/>
                </w:rPr>
                <w:t xml:space="preserve">halshs-00172071v1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Multilevel Governance and the Challenges of Integration and Coordination in Anti-Poverty Policies: the French Experience Between Change and Continuity</w:t>
              </w:r>
            </w:hyperlink>
          </w:p>
          <w:p>
            <w:pPr/>
            <w:hyperlink r:id="rId11" w:history="1">
              <w:r>
                <w:rPr>
                  <w:color w:val="#410a8c"/>
                  <w:u w:val="single"/>
                </w:rPr>
                <w:t xml:space="preserve">Romain Pasquier</w:t>
              </w:r>
            </w:hyperlink>
            <w:r>
              <w:rPr/>
              <w:t xml:space="preserve">,</w:t>
            </w:r>
            <w:hyperlink r:id="rId20" w:history="1">
              <w:r>
                <w:rPr>
                  <w:color w:val="#410a8c"/>
                  <w:u w:val="single"/>
                </w:rPr>
                <w:t xml:space="preserve">Marc Rouzeau</w:t>
              </w:r>
            </w:hyperlink>
          </w:p>
          <w:p>
            <w:pPr/>
            <w:r>
              <w:rPr>
                <w:i w:val="1"/>
                <w:iCs w:val="1"/>
              </w:rPr>
              <w:t xml:space="preserve">27th IPSA World Congress</w:t>
            </w:r>
            <w:r>
              <w:rPr/>
              <w:t xml:space="preserve">, International Political Studies Association, Jul 2023, Buenos Aires, Argentina</w:t>
            </w:r>
          </w:p>
          <w:p>
            <w:pPr/>
            <w:r>
              <w:rPr/>
              <w:t xml:space="preserve">Communication dans un congrès</w:t>
            </w:r>
          </w:p>
          <w:p>
            <w:pPr/>
            <w:hyperlink r:id="rId185" w:history="1">
              <w:r>
                <w:rPr>
                  <w:color w:val="#410a8c"/>
                  <w:u w:val="single"/>
                </w:rPr>
                <w:t xml:space="preserve">hal-04379023v1</w:t>
              </w:r>
            </w:hyperlink>
          </w:p>
        </w:tc>
      </w:tr>
      <w:tr>
        <w:trPr/>
        <w:tc>
          <w:tcPr>
            <w:noWrap/>
          </w:tcPr>
          <w:p>
            <w:pPr>
              <w:spacing w:after="200"/>
            </w:pPr>
            <w:hyperlink r:id="rId186" w:history="1">
              <w:r>
                <w:rPr>
                  <w:color w:val="1e198e"/>
                  <w:b w:val="1"/>
                  <w:bCs w:val="1"/>
                  <w:u w:val="single"/>
                </w:rPr>
                <w:t xml:space="preserve">Après la loi Notre</w:t>
              </w:r>
            </w:hyperlink>
          </w:p>
          <w:p>
            <w:pPr/>
            <w:hyperlink r:id="rId11" w:history="1">
              <w:r>
                <w:rPr>
                  <w:color w:val="#410a8c"/>
                  <w:u w:val="single"/>
                </w:rPr>
                <w:t xml:space="preserve">Romain Pasquier</w:t>
              </w:r>
            </w:hyperlink>
          </w:p>
          <w:p>
            <w:pPr/>
            <w:r>
              <w:rPr>
                <w:i w:val="1"/>
                <w:iCs w:val="1"/>
              </w:rPr>
              <w:t xml:space="preserve">Vivre ensemble et nouvelles solidarités territoriales : les petites villes en première ligne.</w:t>
            </w:r>
            <w:r>
              <w:rPr/>
              <w:t xml:space="preserve">, Association des Petites Villes de France, Jun 2015, Paimpol, France</w:t>
            </w:r>
          </w:p>
          <w:p>
            <w:pPr/>
            <w:r>
              <w:rPr/>
              <w:t xml:space="preserve">Communication dans un congrès</w:t>
            </w:r>
          </w:p>
          <w:p>
            <w:pPr/>
            <w:hyperlink r:id="rId186" w:history="1">
              <w:r>
                <w:rPr>
                  <w:color w:val="#410a8c"/>
                  <w:u w:val="single"/>
                </w:rPr>
                <w:t xml:space="preserve">halshs-01331627v1</w:t>
              </w:r>
            </w:hyperlink>
          </w:p>
        </w:tc>
      </w:tr>
      <w:tr>
        <w:trPr/>
        <w:tc>
          <w:tcPr>
            <w:noWrap/>
          </w:tcPr>
          <w:p>
            <w:pPr>
              <w:spacing w:after="200"/>
            </w:pPr>
            <w:hyperlink r:id="rId187" w:history="1">
              <w:r>
                <w:rPr>
                  <w:color w:val="1e198e"/>
                  <w:b w:val="1"/>
                  <w:bCs w:val="1"/>
                  <w:u w:val="single"/>
                </w:rPr>
                <w:t xml:space="preserve">The Breton model between convergence and capacity</w:t>
              </w:r>
            </w:hyperlink>
          </w:p>
          <w:p>
            <w:pPr/>
            <w:hyperlink r:id="rId11" w:history="1">
              <w:r>
                <w:rPr>
                  <w:color w:val="#410a8c"/>
                  <w:u w:val="single"/>
                </w:rPr>
                <w:t xml:space="preserve">Romain Pasquier</w:t>
              </w:r>
            </w:hyperlink>
          </w:p>
          <w:p>
            <w:pPr/>
            <w:r>
              <w:rPr>
                <w:i w:val="1"/>
                <w:iCs w:val="1"/>
              </w:rPr>
              <w:t xml:space="preserve">22nd International Conference of Europeanists</w:t>
            </w:r>
            <w:r>
              <w:rPr/>
              <w:t xml:space="preserve">, Council for European Studies, Jul 2015, Paris, France</w:t>
            </w:r>
          </w:p>
          <w:p>
            <w:pPr/>
            <w:r>
              <w:rPr/>
              <w:t xml:space="preserve">Communication dans un congrès</w:t>
            </w:r>
          </w:p>
          <w:p>
            <w:pPr/>
            <w:hyperlink r:id="rId187" w:history="1">
              <w:r>
                <w:rPr>
                  <w:color w:val="#410a8c"/>
                  <w:u w:val="single"/>
                </w:rPr>
                <w:t xml:space="preserve">halshs-01331643v1</w:t>
              </w:r>
            </w:hyperlink>
          </w:p>
        </w:tc>
      </w:tr>
      <w:tr>
        <w:trPr/>
        <w:tc>
          <w:tcPr>
            <w:noWrap/>
          </w:tcPr>
          <w:p>
            <w:pPr>
              <w:spacing w:after="200"/>
            </w:pPr>
            <w:hyperlink r:id="rId188" w:history="1">
              <w:r>
                <w:rPr>
                  <w:color w:val="1e198e"/>
                  <w:b w:val="1"/>
                  <w:bCs w:val="1"/>
                  <w:u w:val="single"/>
                </w:rPr>
                <w:t xml:space="preserve">Les régions européennes face à la crise : une grille de lecture comparative</w:t>
              </w:r>
            </w:hyperlink>
          </w:p>
          <w:p>
            <w:pPr/>
            <w:hyperlink r:id="rId11" w:history="1">
              <w:r>
                <w:rPr>
                  <w:color w:val="#410a8c"/>
                  <w:u w:val="single"/>
                </w:rPr>
                <w:t xml:space="preserve">Romain Pasquier</w:t>
              </w:r>
            </w:hyperlink>
          </w:p>
          <w:p>
            <w:pPr/>
            <w:r>
              <w:rPr>
                <w:i w:val="1"/>
                <w:iCs w:val="1"/>
              </w:rPr>
              <w:t xml:space="preserve">13e Congrès de l’AFSP </w:t>
            </w:r>
            <w:r>
              <w:rPr/>
              <w:t xml:space="preserve">, Association Française de Science Politique, Jun 2015, Aix en provence, France</w:t>
            </w:r>
          </w:p>
          <w:p>
            <w:pPr/>
            <w:r>
              <w:rPr/>
              <w:t xml:space="preserve">Communication dans un congrès</w:t>
            </w:r>
          </w:p>
          <w:p>
            <w:pPr/>
            <w:hyperlink r:id="rId188" w:history="1">
              <w:r>
                <w:rPr>
                  <w:color w:val="#410a8c"/>
                  <w:u w:val="single"/>
                </w:rPr>
                <w:t xml:space="preserve">halshs-01331648v1</w:t>
              </w:r>
            </w:hyperlink>
          </w:p>
        </w:tc>
      </w:tr>
      <w:tr>
        <w:trPr/>
        <w:tc>
          <w:tcPr>
            <w:noWrap/>
          </w:tcPr>
          <w:p>
            <w:pPr>
              <w:spacing w:after="200"/>
            </w:pPr>
            <w:hyperlink r:id="rId189" w:history="1">
              <w:r>
                <w:rPr>
                  <w:color w:val="1e198e"/>
                  <w:b w:val="1"/>
                  <w:bCs w:val="1"/>
                  <w:u w:val="single"/>
                </w:rPr>
                <w:t xml:space="preserve">Adapter la régionalisation, à l’exemple de l’Outre-Mer</w:t>
              </w:r>
            </w:hyperlink>
          </w:p>
          <w:p>
            <w:pPr/>
            <w:hyperlink r:id="rId11" w:history="1">
              <w:r>
                <w:rPr>
                  <w:color w:val="#410a8c"/>
                  <w:u w:val="single"/>
                </w:rPr>
                <w:t xml:space="preserve">Romain Pasquier</w:t>
              </w:r>
            </w:hyperlink>
          </w:p>
          <w:p>
            <w:pPr/>
            <w:r>
              <w:rPr>
                <w:i w:val="1"/>
                <w:iCs w:val="1"/>
              </w:rPr>
              <w:t xml:space="preserve">Congrès de l’ARF 2015 : les Régions c’est l’avenir</w:t>
            </w:r>
            <w:r>
              <w:rPr/>
              <w:t xml:space="preserve">, Association des Régions de France, Jun 2015, Rouen, France</w:t>
            </w:r>
          </w:p>
          <w:p>
            <w:pPr/>
            <w:r>
              <w:rPr/>
              <w:t xml:space="preserve">Communication dans un congrès</w:t>
            </w:r>
          </w:p>
          <w:p>
            <w:pPr/>
            <w:hyperlink r:id="rId189" w:history="1">
              <w:r>
                <w:rPr>
                  <w:color w:val="#410a8c"/>
                  <w:u w:val="single"/>
                </w:rPr>
                <w:t xml:space="preserve">halshs-01331622v1</w:t>
              </w:r>
            </w:hyperlink>
          </w:p>
        </w:tc>
      </w:tr>
      <w:tr>
        <w:trPr/>
        <w:tc>
          <w:tcPr>
            <w:noWrap/>
          </w:tcPr>
          <w:p>
            <w:pPr>
              <w:spacing w:after="200"/>
            </w:pPr>
            <w:hyperlink r:id="rId190" w:history="1">
              <w:r>
                <w:rPr>
                  <w:color w:val="1e198e"/>
                  <w:b w:val="1"/>
                  <w:bCs w:val="1"/>
                  <w:u w:val="single"/>
                </w:rPr>
                <w:t xml:space="preserve">Territorial governance in Western Europe</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p>
          <w:p>
            <w:pPr/>
            <w:r>
              <w:rPr>
                <w:i w:val="1"/>
                <w:iCs w:val="1"/>
              </w:rPr>
              <w:t xml:space="preserve">ECPR General Conference 2014</w:t>
            </w:r>
            <w:r>
              <w:rPr/>
              <w:t xml:space="preserve">, Sep 2014, Glasgow, United Kingdom</w:t>
            </w:r>
          </w:p>
          <w:p>
            <w:pPr/>
            <w:r>
              <w:rPr/>
              <w:t xml:space="preserve">Communication dans un congrès</w:t>
            </w:r>
          </w:p>
          <w:p>
            <w:pPr/>
            <w:hyperlink r:id="rId190" w:history="1">
              <w:r>
                <w:rPr>
                  <w:color w:val="#410a8c"/>
                  <w:u w:val="single"/>
                </w:rPr>
                <w:t xml:space="preserve">halshs-01148845v1</w:t>
              </w:r>
            </w:hyperlink>
          </w:p>
        </w:tc>
      </w:tr>
      <w:tr>
        <w:trPr/>
        <w:tc>
          <w:tcPr>
            <w:noWrap/>
          </w:tcPr>
          <w:p>
            <w:pPr>
              <w:spacing w:after="200"/>
            </w:pPr>
            <w:hyperlink r:id="rId191" w:history="1">
              <w:r>
                <w:rPr>
                  <w:color w:val="1e198e"/>
                  <w:b w:val="1"/>
                  <w:bCs w:val="1"/>
                  <w:u w:val="single"/>
                </w:rPr>
                <w:t xml:space="preserve">Métropolisation et régionalisation.</w:t>
              </w:r>
            </w:hyperlink>
          </w:p>
          <w:p>
            <w:pPr/>
            <w:hyperlink r:id="rId11" w:history="1">
              <w:r>
                <w:rPr>
                  <w:color w:val="#410a8c"/>
                  <w:u w:val="single"/>
                </w:rPr>
                <w:t xml:space="preserve">Romain Pasquier</w:t>
              </w:r>
            </w:hyperlink>
          </w:p>
          <w:p>
            <w:pPr/>
            <w:r>
              <w:rPr>
                <w:i w:val="1"/>
                <w:iCs w:val="1"/>
              </w:rPr>
              <w:t xml:space="preserve">Comment imaginer pour Rhône-Alpes les territoires de demain ?-Rencontres prospectives</w:t>
            </w:r>
            <w:r>
              <w:rPr/>
              <w:t xml:space="preserve">, Les rencontres du CESER (Conseil économique, social et environnemental régional Rhône-Alpes), Apr 2014, Lyon, France</w:t>
            </w:r>
          </w:p>
          <w:p>
            <w:pPr/>
            <w:r>
              <w:rPr/>
              <w:t xml:space="preserve">Communication dans un congrès</w:t>
            </w:r>
          </w:p>
          <w:p>
            <w:pPr/>
            <w:hyperlink r:id="rId191" w:history="1">
              <w:r>
                <w:rPr>
                  <w:color w:val="#410a8c"/>
                  <w:u w:val="single"/>
                </w:rPr>
                <w:t xml:space="preserve">halshs-01149184v1</w:t>
              </w:r>
            </w:hyperlink>
          </w:p>
        </w:tc>
      </w:tr>
      <w:tr>
        <w:trPr/>
        <w:tc>
          <w:tcPr>
            <w:noWrap/>
          </w:tcPr>
          <w:p>
            <w:pPr>
              <w:spacing w:after="200"/>
            </w:pPr>
            <w:hyperlink r:id="rId192" w:history="1">
              <w:r>
                <w:rPr>
                  <w:color w:val="1e198e"/>
                  <w:b w:val="1"/>
                  <w:bCs w:val="1"/>
                  <w:u w:val="single"/>
                </w:rPr>
                <w:t xml:space="preserve">La différenciation territoriale peut-elle réduire les inégalités spatiales ?</w:t>
              </w:r>
            </w:hyperlink>
          </w:p>
          <w:p>
            <w:pPr/>
            <w:hyperlink r:id="rId11" w:history="1">
              <w:r>
                <w:rPr>
                  <w:color w:val="#410a8c"/>
                  <w:u w:val="single"/>
                </w:rPr>
                <w:t xml:space="preserve">Romain Pasquier</w:t>
              </w:r>
            </w:hyperlink>
          </w:p>
          <w:p>
            <w:pPr/>
            <w:r>
              <w:rPr>
                <w:i w:val="1"/>
                <w:iCs w:val="1"/>
              </w:rPr>
              <w:t xml:space="preserve">La semaine parlementaire de l’ISMaPP (Institut supérieur du management public et politique)</w:t>
            </w:r>
            <w:r>
              <w:rPr/>
              <w:t xml:space="preserve">, Institut de la gouvernance territoriale et de la décentralisation, Apr 2014, Paris, France</w:t>
            </w:r>
          </w:p>
          <w:p>
            <w:pPr/>
            <w:r>
              <w:rPr/>
              <w:t xml:space="preserve">Communication dans un congrès</w:t>
            </w:r>
          </w:p>
          <w:p>
            <w:pPr/>
            <w:hyperlink r:id="rId192" w:history="1">
              <w:r>
                <w:rPr>
                  <w:color w:val="#410a8c"/>
                  <w:u w:val="single"/>
                </w:rPr>
                <w:t xml:space="preserve">halshs-01149178v1</w:t>
              </w:r>
            </w:hyperlink>
          </w:p>
        </w:tc>
      </w:tr>
      <w:tr>
        <w:trPr/>
        <w:tc>
          <w:tcPr>
            <w:noWrap/>
          </w:tcPr>
          <w:p>
            <w:pPr>
              <w:spacing w:after="200"/>
            </w:pPr>
            <w:hyperlink r:id="rId193" w:history="1">
              <w:r>
                <w:rPr>
                  <w:color w:val="1e198e"/>
                  <w:b w:val="1"/>
                  <w:bCs w:val="1"/>
                  <w:u w:val="single"/>
                </w:rPr>
                <w:t xml:space="preserve">Proposal for measuring territorial political capacity in European regions.</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p>
          <w:p>
            <w:pPr/>
            <w:r>
              <w:rPr>
                <w:i w:val="1"/>
                <w:iCs w:val="1"/>
              </w:rPr>
              <w:t xml:space="preserve">23rd World congress of political Science</w:t>
            </w:r>
            <w:r>
              <w:rPr/>
              <w:t xml:space="preserve">, International Political Science Association (IPSA), Jul 2014, Montreal, Canada</w:t>
            </w:r>
          </w:p>
          <w:p>
            <w:pPr/>
            <w:r>
              <w:rPr/>
              <w:t xml:space="preserve">Communication dans un congrès</w:t>
            </w:r>
          </w:p>
          <w:p>
            <w:pPr/>
            <w:hyperlink r:id="rId193" w:history="1">
              <w:r>
                <w:rPr>
                  <w:color w:val="#410a8c"/>
                  <w:u w:val="single"/>
                </w:rPr>
                <w:t xml:space="preserve">halshs-01148864v1</w:t>
              </w:r>
            </w:hyperlink>
          </w:p>
        </w:tc>
      </w:tr>
      <w:tr>
        <w:trPr/>
        <w:tc>
          <w:tcPr>
            <w:noWrap/>
          </w:tcPr>
          <w:p>
            <w:pPr>
              <w:spacing w:after="200"/>
            </w:pPr>
            <w:hyperlink r:id="rId194" w:history="1">
              <w:r>
                <w:rPr>
                  <w:color w:val="1e198e"/>
                  <w:b w:val="1"/>
                  <w:bCs w:val="1"/>
                  <w:u w:val="single"/>
                </w:rPr>
                <w:t xml:space="preserve">The New Challenges of Territorial Governance in France.</w:t>
              </w:r>
            </w:hyperlink>
          </w:p>
          <w:p>
            <w:pPr/>
            <w:hyperlink r:id="rId11" w:history="1">
              <w:r>
                <w:rPr>
                  <w:color w:val="#410a8c"/>
                  <w:u w:val="single"/>
                </w:rPr>
                <w:t xml:space="preserve">Romain Pasquier</w:t>
              </w:r>
            </w:hyperlink>
          </w:p>
          <w:p>
            <w:pPr/>
            <w:r>
              <w:rPr>
                <w:i w:val="1"/>
                <w:iCs w:val="1"/>
              </w:rPr>
              <w:t xml:space="preserve">23rd World Congress of Political Science</w:t>
            </w:r>
            <w:r>
              <w:rPr/>
              <w:t xml:space="preserve">, International Political Science Association (IPSA), Jul 2014, Montreal, Canada</w:t>
            </w:r>
          </w:p>
          <w:p>
            <w:pPr/>
            <w:r>
              <w:rPr/>
              <w:t xml:space="preserve">Communication dans un congrès</w:t>
            </w:r>
          </w:p>
          <w:p>
            <w:pPr/>
            <w:hyperlink r:id="rId194" w:history="1">
              <w:r>
                <w:rPr>
                  <w:color w:val="#410a8c"/>
                  <w:u w:val="single"/>
                </w:rPr>
                <w:t xml:space="preserve">halshs-01148869v1</w:t>
              </w:r>
            </w:hyperlink>
          </w:p>
        </w:tc>
      </w:tr>
      <w:tr>
        <w:trPr/>
        <w:tc>
          <w:tcPr>
            <w:noWrap/>
          </w:tcPr>
          <w:p>
            <w:pPr>
              <w:spacing w:after="200"/>
            </w:pPr>
            <w:hyperlink r:id="rId195" w:history="1">
              <w:r>
                <w:rPr>
                  <w:color w:val="1e198e"/>
                  <w:b w:val="1"/>
                  <w:bCs w:val="1"/>
                  <w:u w:val="single"/>
                </w:rPr>
                <w:t xml:space="preserve">Gouvernance territoriale et participation.</w:t>
              </w:r>
            </w:hyperlink>
          </w:p>
          <w:p>
            <w:pPr/>
            <w:hyperlink r:id="rId11" w:history="1">
              <w:r>
                <w:rPr>
                  <w:color w:val="#410a8c"/>
                  <w:u w:val="single"/>
                </w:rPr>
                <w:t xml:space="preserve">Romain Pasquier</w:t>
              </w:r>
            </w:hyperlink>
          </w:p>
          <w:p>
            <w:pPr/>
            <w:r>
              <w:rPr>
                <w:i w:val="1"/>
                <w:iCs w:val="1"/>
              </w:rPr>
              <w:t xml:space="preserve">Entretiens de la Gouvernance Publique</w:t>
            </w:r>
            <w:r>
              <w:rPr/>
              <w:t xml:space="preserve">, Institut de la gouvernance territoriale et de la décentralisation, Oct 2014, Paris, France</w:t>
            </w:r>
          </w:p>
          <w:p>
            <w:pPr/>
            <w:r>
              <w:rPr/>
              <w:t xml:space="preserve">Communication dans un congrès</w:t>
            </w:r>
          </w:p>
          <w:p>
            <w:pPr/>
            <w:hyperlink r:id="rId195" w:history="1">
              <w:r>
                <w:rPr>
                  <w:color w:val="#410a8c"/>
                  <w:u w:val="single"/>
                </w:rPr>
                <w:t xml:space="preserve">halshs-01148832v1</w:t>
              </w:r>
            </w:hyperlink>
          </w:p>
        </w:tc>
      </w:tr>
      <w:tr>
        <w:trPr/>
        <w:tc>
          <w:tcPr>
            <w:noWrap/>
          </w:tcPr>
          <w:p>
            <w:pPr>
              <w:spacing w:after="200"/>
            </w:pPr>
            <w:hyperlink r:id="rId196" w:history="1">
              <w:r>
                <w:rPr>
                  <w:color w:val="1e198e"/>
                  <w:b w:val="1"/>
                  <w:bCs w:val="1"/>
                  <w:u w:val="single"/>
                </w:rPr>
                <w:t xml:space="preserve">La loi du 16 décembre 2010 de réforme des collectivités territoriales : une perspective européenne</w:t>
              </w:r>
            </w:hyperlink>
          </w:p>
          <w:p>
            <w:pPr/>
            <w:hyperlink r:id="rId11" w:history="1">
              <w:r>
                <w:rPr>
                  <w:color w:val="#410a8c"/>
                  <w:u w:val="single"/>
                </w:rPr>
                <w:t xml:space="preserve">Romain Pasquier</w:t>
              </w:r>
            </w:hyperlink>
          </w:p>
          <w:p>
            <w:pPr/>
            <w:r>
              <w:rPr>
                <w:i w:val="1"/>
                <w:iCs w:val="1"/>
              </w:rPr>
              <w:t xml:space="preserve">Table-ronde sur la réforme des collectivités territoriales</w:t>
            </w:r>
            <w:r>
              <w:rPr/>
              <w:t xml:space="preserve">, Jul 2012, Strasbourg, France</w:t>
            </w:r>
          </w:p>
          <w:p>
            <w:pPr/>
            <w:r>
              <w:rPr/>
              <w:t xml:space="preserve">Communication dans un congrès</w:t>
            </w:r>
          </w:p>
          <w:p>
            <w:pPr/>
            <w:hyperlink r:id="rId196" w:history="1">
              <w:r>
                <w:rPr>
                  <w:color w:val="#410a8c"/>
                  <w:u w:val="single"/>
                </w:rPr>
                <w:t xml:space="preserve">halshs-00804655v1</w:t>
              </w:r>
            </w:hyperlink>
          </w:p>
        </w:tc>
      </w:tr>
      <w:tr>
        <w:trPr/>
        <w:tc>
          <w:tcPr>
            <w:noWrap/>
          </w:tcPr>
          <w:p>
            <w:pPr>
              <w:spacing w:after="200"/>
            </w:pPr>
            <w:hyperlink r:id="rId197" w:history="1">
              <w:r>
                <w:rPr>
                  <w:color w:val="1e198e"/>
                  <w:b w:val="1"/>
                  <w:bCs w:val="1"/>
                  <w:u w:val="single"/>
                </w:rPr>
                <w:t xml:space="preserve">Citizenship and multilevel governance in France</w:t>
              </w:r>
            </w:hyperlink>
          </w:p>
          <w:p>
            <w:pPr/>
            <w:hyperlink r:id="rId11" w:history="1">
              <w:r>
                <w:rPr>
                  <w:color w:val="#410a8c"/>
                  <w:u w:val="single"/>
                </w:rPr>
                <w:t xml:space="preserve">Romain Pasquier</w:t>
              </w:r>
            </w:hyperlink>
          </w:p>
          <w:p>
            <w:pPr/>
            <w:r>
              <w:rPr>
                <w:i w:val="1"/>
                <w:iCs w:val="1"/>
              </w:rPr>
              <w:t xml:space="preserve">XXnd world congress of political science</w:t>
            </w:r>
            <w:r>
              <w:rPr/>
              <w:t xml:space="preserve">, Jul 2012, Madrid, Spain</w:t>
            </w:r>
          </w:p>
          <w:p>
            <w:pPr/>
            <w:r>
              <w:rPr/>
              <w:t xml:space="preserve">Communication dans un congrès</w:t>
            </w:r>
          </w:p>
          <w:p>
            <w:pPr/>
            <w:hyperlink r:id="rId197" w:history="1">
              <w:r>
                <w:rPr>
                  <w:color w:val="#410a8c"/>
                  <w:u w:val="single"/>
                </w:rPr>
                <w:t xml:space="preserve">halshs-00796024v1</w:t>
              </w:r>
            </w:hyperlink>
          </w:p>
        </w:tc>
      </w:tr>
      <w:tr>
        <w:trPr/>
        <w:tc>
          <w:tcPr>
            <w:noWrap/>
          </w:tcPr>
          <w:p>
            <w:pPr>
              <w:spacing w:after="200"/>
            </w:pPr>
            <w:hyperlink r:id="rId198" w:history="1">
              <w:r>
                <w:rPr>
                  <w:color w:val="1e198e"/>
                  <w:b w:val="1"/>
                  <w:bCs w:val="1"/>
                  <w:u w:val="single"/>
                </w:rPr>
                <w:t xml:space="preserve">La décentralisation : quel dessein, quel destin ?</w:t>
              </w:r>
            </w:hyperlink>
          </w:p>
          <w:p>
            <w:pPr/>
            <w:hyperlink r:id="rId11" w:history="1">
              <w:r>
                <w:rPr>
                  <w:color w:val="#410a8c"/>
                  <w:u w:val="single"/>
                </w:rPr>
                <w:t xml:space="preserve">Romain Pasquier</w:t>
              </w:r>
            </w:hyperlink>
          </w:p>
          <w:p>
            <w:pPr/>
            <w:r>
              <w:rPr>
                <w:i w:val="1"/>
                <w:iCs w:val="1"/>
              </w:rPr>
              <w:t xml:space="preserve">" 30 ans de décentralisation et demain ? "</w:t>
            </w:r>
            <w:r>
              <w:rPr/>
              <w:t xml:space="preserve">, Mar 2012, Brest, France</w:t>
            </w:r>
          </w:p>
          <w:p>
            <w:pPr/>
            <w:r>
              <w:rPr/>
              <w:t xml:space="preserve">Communication dans un congrès</w:t>
            </w:r>
          </w:p>
          <w:p>
            <w:pPr/>
            <w:hyperlink r:id="rId198" w:history="1">
              <w:r>
                <w:rPr>
                  <w:color w:val="#410a8c"/>
                  <w:u w:val="single"/>
                </w:rPr>
                <w:t xml:space="preserve">halshs-00804658v1</w:t>
              </w:r>
            </w:hyperlink>
          </w:p>
        </w:tc>
      </w:tr>
      <w:tr>
        <w:trPr/>
        <w:tc>
          <w:tcPr>
            <w:noWrap/>
          </w:tcPr>
          <w:p>
            <w:pPr>
              <w:spacing w:after="200"/>
            </w:pPr>
            <w:hyperlink r:id="rId199" w:history="1">
              <w:r>
                <w:rPr>
                  <w:color w:val="1e198e"/>
                  <w:b w:val="1"/>
                  <w:bCs w:val="1"/>
                  <w:u w:val="single"/>
                </w:rPr>
                <w:t xml:space="preserve">Enjeux et contours de la gouvernance</w:t>
              </w:r>
            </w:hyperlink>
          </w:p>
          <w:p>
            <w:pPr/>
            <w:hyperlink r:id="rId11" w:history="1">
              <w:r>
                <w:rPr>
                  <w:color w:val="#410a8c"/>
                  <w:u w:val="single"/>
                </w:rPr>
                <w:t xml:space="preserve">Romain Pasquier</w:t>
              </w:r>
            </w:hyperlink>
          </w:p>
          <w:p>
            <w:pPr/>
            <w:r>
              <w:rPr>
                <w:i w:val="1"/>
                <w:iCs w:val="1"/>
              </w:rPr>
              <w:t xml:space="preserve">2ème rencontres CNFPT-Collectivités d'Outre-mer</w:t>
            </w:r>
            <w:r>
              <w:rPr/>
              <w:t xml:space="preserve">, Jun 2011, Angers, France</w:t>
            </w:r>
          </w:p>
          <w:p>
            <w:pPr/>
            <w:r>
              <w:rPr/>
              <w:t xml:space="preserve">Communication dans un congrès</w:t>
            </w:r>
          </w:p>
          <w:p>
            <w:pPr/>
            <w:hyperlink r:id="rId199" w:history="1">
              <w:r>
                <w:rPr>
                  <w:color w:val="#410a8c"/>
                  <w:u w:val="single"/>
                </w:rPr>
                <w:t xml:space="preserve">halshs-00804659v1</w:t>
              </w:r>
            </w:hyperlink>
          </w:p>
        </w:tc>
      </w:tr>
      <w:tr>
        <w:trPr/>
        <w:tc>
          <w:tcPr>
            <w:noWrap/>
          </w:tcPr>
          <w:p>
            <w:pPr>
              <w:spacing w:after="200"/>
            </w:pPr>
            <w:hyperlink r:id="rId200" w:history="1">
              <w:r>
                <w:rPr>
                  <w:color w:val="1e198e"/>
                  <w:b w:val="1"/>
                  <w:bCs w:val="1"/>
                  <w:u w:val="single"/>
                </w:rPr>
                <w:t xml:space="preserve">Decentralisation as expansion of multilevel governance</w:t>
              </w:r>
            </w:hyperlink>
          </w:p>
          <w:p>
            <w:pPr/>
            <w:hyperlink r:id="rId11" w:history="1">
              <w:r>
                <w:rPr>
                  <w:color w:val="#410a8c"/>
                  <w:u w:val="single"/>
                </w:rPr>
                <w:t xml:space="preserve">Romain Pasquier</w:t>
              </w:r>
            </w:hyperlink>
          </w:p>
          <w:p>
            <w:pPr/>
            <w:r>
              <w:rPr>
                <w:i w:val="1"/>
                <w:iCs w:val="1"/>
              </w:rPr>
              <w:t xml:space="preserve">Conference " Changing Federal State "</w:t>
            </w:r>
            <w:r>
              <w:rPr/>
              <w:t xml:space="preserve">, Feb 2011, Berlin, Germany</w:t>
            </w:r>
          </w:p>
          <w:p>
            <w:pPr/>
            <w:r>
              <w:rPr/>
              <w:t xml:space="preserve">Communication dans un congrès</w:t>
            </w:r>
          </w:p>
          <w:p>
            <w:pPr/>
            <w:hyperlink r:id="rId200" w:history="1">
              <w:r>
                <w:rPr>
                  <w:color w:val="#410a8c"/>
                  <w:u w:val="single"/>
                </w:rPr>
                <w:t xml:space="preserve">halshs-00796564v1</w:t>
              </w:r>
            </w:hyperlink>
          </w:p>
        </w:tc>
      </w:tr>
      <w:tr>
        <w:trPr/>
        <w:tc>
          <w:tcPr>
            <w:noWrap/>
          </w:tcPr>
          <w:p>
            <w:pPr>
              <w:spacing w:after="200"/>
            </w:pPr>
            <w:hyperlink r:id="rId201" w:history="1">
              <w:r>
                <w:rPr>
                  <w:color w:val="1e198e"/>
                  <w:b w:val="1"/>
                  <w:bCs w:val="1"/>
                  <w:u w:val="single"/>
                </w:rPr>
                <w:t xml:space="preserve">Pouvoir régional et Etat local</w:t>
              </w:r>
            </w:hyperlink>
          </w:p>
          <w:p>
            <w:pPr/>
            <w:hyperlink r:id="rId11" w:history="1">
              <w:r>
                <w:rPr>
                  <w:color w:val="#410a8c"/>
                  <w:u w:val="single"/>
                </w:rPr>
                <w:t xml:space="preserve">Romain Pasquier</w:t>
              </w:r>
            </w:hyperlink>
          </w:p>
          <w:p>
            <w:pPr/>
            <w:r>
              <w:rPr>
                <w:i w:val="1"/>
                <w:iCs w:val="1"/>
              </w:rPr>
              <w:t xml:space="preserve">Congrès de l'Association française de Science politique</w:t>
            </w:r>
            <w:r>
              <w:rPr/>
              <w:t xml:space="preserve">, Aug 2011, Strasbourg, France</w:t>
            </w:r>
          </w:p>
          <w:p>
            <w:pPr/>
            <w:r>
              <w:rPr/>
              <w:t xml:space="preserve">Communication dans un congrès</w:t>
            </w:r>
          </w:p>
          <w:p>
            <w:pPr/>
            <w:hyperlink r:id="rId201" w:history="1">
              <w:r>
                <w:rPr>
                  <w:color w:val="#410a8c"/>
                  <w:u w:val="single"/>
                </w:rPr>
                <w:t xml:space="preserve">halshs-00796379v1</w:t>
              </w:r>
            </w:hyperlink>
          </w:p>
        </w:tc>
      </w:tr>
      <w:tr>
        <w:trPr/>
        <w:tc>
          <w:tcPr>
            <w:noWrap/>
          </w:tcPr>
          <w:p>
            <w:pPr>
              <w:spacing w:after="200"/>
            </w:pPr>
            <w:hyperlink r:id="rId202" w:history="1">
              <w:r>
                <w:rPr>
                  <w:color w:val="1e198e"/>
                  <w:b w:val="1"/>
                  <w:bCs w:val="1"/>
                  <w:u w:val="single"/>
                </w:rPr>
                <w:t xml:space="preserve">EU cohesion policy and urban capacities. The case of Ile de France</w:t>
              </w:r>
            </w:hyperlink>
          </w:p>
          <w:p>
            <w:pPr/>
            <w:hyperlink r:id="rId11" w:history="1">
              <w:r>
                <w:rPr>
                  <w:color w:val="#410a8c"/>
                  <w:u w:val="single"/>
                </w:rPr>
                <w:t xml:space="preserve">Romain Pasquier</w:t>
              </w:r>
            </w:hyperlink>
          </w:p>
          <w:p>
            <w:pPr/>
            <w:r>
              <w:rPr>
                <w:i w:val="1"/>
                <w:iCs w:val="1"/>
              </w:rPr>
              <w:t xml:space="preserve">European Union Studies Association (EUSA) Conference</w:t>
            </w:r>
            <w:r>
              <w:rPr/>
              <w:t xml:space="preserve">, Mar 2011, Boston, United States</w:t>
            </w:r>
          </w:p>
          <w:p>
            <w:pPr/>
            <w:r>
              <w:rPr/>
              <w:t xml:space="preserve">Communication dans un congrès</w:t>
            </w:r>
          </w:p>
          <w:p>
            <w:pPr/>
            <w:hyperlink r:id="rId202" w:history="1">
              <w:r>
                <w:rPr>
                  <w:color w:val="#410a8c"/>
                  <w:u w:val="single"/>
                </w:rPr>
                <w:t xml:space="preserve">halshs-00796383v1</w:t>
              </w:r>
            </w:hyperlink>
          </w:p>
        </w:tc>
      </w:tr>
      <w:tr>
        <w:trPr/>
        <w:tc>
          <w:tcPr>
            <w:noWrap/>
          </w:tcPr>
          <w:p>
            <w:pPr>
              <w:spacing w:after="200"/>
            </w:pPr>
            <w:hyperlink r:id="rId203" w:history="1">
              <w:r>
                <w:rPr>
                  <w:color w:val="1e198e"/>
                  <w:b w:val="1"/>
                  <w:bCs w:val="1"/>
                  <w:u w:val="single"/>
                </w:rPr>
                <w:t xml:space="preserve">Comparando la cooperacion territorial en Espana y en Francia</w:t>
              </w:r>
            </w:hyperlink>
          </w:p>
          <w:p>
            <w:pPr/>
            <w:hyperlink r:id="rId11" w:history="1">
              <w:r>
                <w:rPr>
                  <w:color w:val="#410a8c"/>
                  <w:u w:val="single"/>
                </w:rPr>
                <w:t xml:space="preserve">Romain Pasquier</w:t>
              </w:r>
            </w:hyperlink>
          </w:p>
          <w:p>
            <w:pPr/>
            <w:r>
              <w:rPr>
                <w:i w:val="1"/>
                <w:iCs w:val="1"/>
              </w:rPr>
              <w:t xml:space="preserve">Simposio Gobernanza global multinivel. Rol interncional de ciudades y regiones</w:t>
            </w:r>
            <w:r>
              <w:rPr/>
              <w:t xml:space="preserve">, Jun 2010, Zaragoza, España</w:t>
            </w:r>
          </w:p>
          <w:p>
            <w:pPr/>
            <w:r>
              <w:rPr/>
              <w:t xml:space="preserve">Communication dans un congrès</w:t>
            </w:r>
          </w:p>
          <w:p>
            <w:pPr/>
            <w:hyperlink r:id="rId203" w:history="1">
              <w:r>
                <w:rPr>
                  <w:color w:val="#410a8c"/>
                  <w:u w:val="single"/>
                </w:rPr>
                <w:t xml:space="preserve">halshs-00796595v1</w:t>
              </w:r>
            </w:hyperlink>
          </w:p>
        </w:tc>
      </w:tr>
      <w:tr>
        <w:trPr/>
        <w:tc>
          <w:tcPr>
            <w:noWrap/>
          </w:tcPr>
          <w:p>
            <w:pPr>
              <w:spacing w:after="200"/>
            </w:pPr>
            <w:hyperlink r:id="rId204" w:history="1">
              <w:r>
                <w:rPr>
                  <w:color w:val="1e198e"/>
                  <w:b w:val="1"/>
                  <w:bCs w:val="1"/>
                  <w:u w:val="single"/>
                </w:rPr>
                <w:t xml:space="preserve">Studying Regions as 'Spaces For Politics': Re-Thinking Territory and Strategic Action</w:t>
              </w:r>
            </w:hyperlink>
          </w:p>
          <w:p>
            <w:pPr/>
            <w:hyperlink r:id="rId11" w:history="1">
              <w:r>
                <w:rPr>
                  <w:color w:val="#410a8c"/>
                  <w:u w:val="single"/>
                </w:rPr>
                <w:t xml:space="preserve">Romain Pasquier</w:t>
              </w:r>
            </w:hyperlink>
            <w:r>
              <w:rPr/>
              <w:t xml:space="preserve">,</w:t>
            </w:r>
            <w:hyperlink r:id="rId79" w:history="1">
              <w:r>
                <w:rPr>
                  <w:color w:val="#410a8c"/>
                  <w:u w:val="single"/>
                </w:rPr>
                <w:t xml:space="preserve">Caitriona Carter</w:t>
              </w:r>
            </w:hyperlink>
          </w:p>
          <w:p>
            <w:pPr/>
            <w:r>
              <w:rPr>
                <w:i w:val="1"/>
                <w:iCs w:val="1"/>
              </w:rPr>
              <w:t xml:space="preserve">Political Studies Association</w:t>
            </w:r>
            <w:r>
              <w:rPr/>
              <w:t xml:space="preserve">, Mar 2010, Edinburgh, United Kingdom</w:t>
            </w:r>
          </w:p>
          <w:p>
            <w:pPr/>
            <w:r>
              <w:rPr/>
              <w:t xml:space="preserve">Communication dans un congrès</w:t>
            </w:r>
          </w:p>
          <w:p>
            <w:pPr/>
            <w:hyperlink r:id="rId204" w:history="1">
              <w:r>
                <w:rPr>
                  <w:color w:val="#410a8c"/>
                  <w:u w:val="single"/>
                </w:rPr>
                <w:t xml:space="preserve">halshs-00796588v1</w:t>
              </w:r>
            </w:hyperlink>
          </w:p>
        </w:tc>
      </w:tr>
      <w:tr>
        <w:trPr/>
        <w:tc>
          <w:tcPr>
            <w:noWrap/>
          </w:tcPr>
          <w:p>
            <w:pPr>
              <w:spacing w:after="200"/>
            </w:pPr>
            <w:hyperlink r:id="rId205" w:history="1">
              <w:r>
                <w:rPr>
                  <w:color w:val="1e198e"/>
                  <w:b w:val="1"/>
                  <w:bCs w:val="1"/>
                  <w:u w:val="single"/>
                </w:rPr>
                <w:t xml:space="preserve">The Europeanisation of Regions as ‘Spaces for Politics': A Research Agenda</w:t>
              </w:r>
            </w:hyperlink>
          </w:p>
          <w:p>
            <w:pPr/>
            <w:hyperlink r:id="rId11" w:history="1">
              <w:r>
                <w:rPr>
                  <w:color w:val="#410a8c"/>
                  <w:u w:val="single"/>
                </w:rPr>
                <w:t xml:space="preserve">Romain Pasquier</w:t>
              </w:r>
            </w:hyperlink>
            <w:r>
              <w:rPr/>
              <w:t xml:space="preserve">,</w:t>
            </w:r>
            <w:hyperlink r:id="rId79" w:history="1">
              <w:r>
                <w:rPr>
                  <w:color w:val="#410a8c"/>
                  <w:u w:val="single"/>
                </w:rPr>
                <w:t xml:space="preserve">Caitriona Carter</w:t>
              </w:r>
            </w:hyperlink>
          </w:p>
          <w:p>
            <w:pPr/>
            <w:r>
              <w:rPr>
                <w:i w:val="1"/>
                <w:iCs w:val="1"/>
              </w:rPr>
              <w:t xml:space="preserve">Journée d'études Groupe Local &amp; Politique/TAPS-SPIRIT : « Local et politique : quoi de neuf ? », session "Un nouveau modèle d'analyse régionale ?"</w:t>
            </w:r>
            <w:r>
              <w:rPr/>
              <w:t xml:space="preserve">, Jun 2010, Pessac, Sciences Po Bordeaux, France</w:t>
            </w:r>
          </w:p>
          <w:p>
            <w:pPr/>
            <w:r>
              <w:rPr/>
              <w:t xml:space="preserve">Communication dans un congrès</w:t>
            </w:r>
          </w:p>
          <w:p>
            <w:pPr/>
            <w:hyperlink r:id="rId205" w:history="1">
              <w:r>
                <w:rPr>
                  <w:color w:val="#410a8c"/>
                  <w:u w:val="single"/>
                </w:rPr>
                <w:t xml:space="preserve">halshs-00523029v1</w:t>
              </w:r>
            </w:hyperlink>
          </w:p>
        </w:tc>
      </w:tr>
      <w:tr>
        <w:trPr/>
        <w:tc>
          <w:tcPr>
            <w:noWrap/>
          </w:tcPr>
          <w:p>
            <w:pPr>
              <w:spacing w:after="200"/>
            </w:pPr>
            <w:hyperlink r:id="rId206" w:history="1">
              <w:r>
                <w:rPr>
                  <w:color w:val="1e198e"/>
                  <w:b w:val="1"/>
                  <w:bCs w:val="1"/>
                  <w:u w:val="single"/>
                </w:rPr>
                <w:t xml:space="preserve">Ethno-linguistic Mobilisation, identity and regional languages in France. A comparison Alsace/Brittany</w:t>
              </w:r>
            </w:hyperlink>
          </w:p>
          <w:p>
            <w:pPr/>
            <w:hyperlink r:id="rId11" w:history="1">
              <w:r>
                <w:rPr>
                  <w:color w:val="#410a8c"/>
                  <w:u w:val="single"/>
                </w:rPr>
                <w:t xml:space="preserve">Romain Pasquier</w:t>
              </w:r>
            </w:hyperlink>
          </w:p>
          <w:p>
            <w:pPr/>
            <w:r>
              <w:rPr>
                <w:i w:val="1"/>
                <w:iCs w:val="1"/>
              </w:rPr>
              <w:t xml:space="preserve">ECPR Joint Sessions</w:t>
            </w:r>
            <w:r>
              <w:rPr/>
              <w:t xml:space="preserve">, Mar 2010, Munster, France</w:t>
            </w:r>
          </w:p>
          <w:p>
            <w:pPr/>
            <w:r>
              <w:rPr/>
              <w:t xml:space="preserve">Communication dans un congrès</w:t>
            </w:r>
          </w:p>
          <w:p>
            <w:pPr/>
            <w:hyperlink r:id="rId206" w:history="1">
              <w:r>
                <w:rPr>
                  <w:color w:val="#410a8c"/>
                  <w:u w:val="single"/>
                </w:rPr>
                <w:t xml:space="preserve">halshs-00796575v1</w:t>
              </w:r>
            </w:hyperlink>
          </w:p>
        </w:tc>
      </w:tr>
      <w:tr>
        <w:trPr/>
        <w:tc>
          <w:tcPr>
            <w:noWrap/>
          </w:tcPr>
          <w:p>
            <w:pPr>
              <w:spacing w:after="200"/>
            </w:pPr>
            <w:hyperlink r:id="rId207" w:history="1">
              <w:r>
                <w:rPr>
                  <w:color w:val="1e198e"/>
                  <w:b w:val="1"/>
                  <w:bCs w:val="1"/>
                  <w:u w:val="single"/>
                </w:rPr>
                <w:t xml:space="preserve">La marée noire du Prestige au prisme des mobilisations de protestation en France et en Espagne : une crise locale à focale européenne et inversement ?</w:t>
              </w:r>
            </w:hyperlink>
          </w:p>
          <w:p>
            <w:pPr/>
            <w:hyperlink r:id="rId208" w:history="1">
              <w:r>
                <w:rPr>
                  <w:color w:val="#410a8c"/>
                  <w:u w:val="single"/>
                </w:rPr>
                <w:t xml:space="preserve">Xabier Itçaina</w:t>
              </w:r>
            </w:hyperlink>
            <w:r>
              <w:rPr/>
              <w:t xml:space="preserve">,</w:t>
            </w:r>
            <w:hyperlink r:id="rId209" w:history="1">
              <w:r>
                <w:rPr>
                  <w:color w:val="#410a8c"/>
                  <w:u w:val="single"/>
                </w:rPr>
                <w:t xml:space="preserve">Stéphane Cadiou</w:t>
              </w:r>
            </w:hyperlink>
            <w:r>
              <w:rPr/>
              <w:t xml:space="preserve">,</w:t>
            </w: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Journée d'études "Saisir l'Europe par le bas : pour une sociologie localisée des phénomènes d'européanisation"</w:t>
            </w:r>
            <w:r>
              <w:rPr/>
              <w:t xml:space="preserve">, Association française de science politique, Groupe Europe, Jun 2005, Toulouse, France</w:t>
            </w:r>
          </w:p>
          <w:p>
            <w:pPr/>
            <w:r>
              <w:rPr/>
              <w:t xml:space="preserve">Communication dans un congrès</w:t>
            </w:r>
          </w:p>
          <w:p>
            <w:pPr/>
            <w:hyperlink r:id="rId207" w:history="1">
              <w:r>
                <w:rPr>
                  <w:color w:val="#410a8c"/>
                  <w:u w:val="single"/>
                </w:rPr>
                <w:t xml:space="preserve">halshs-00569919v1</w:t>
              </w:r>
            </w:hyperlink>
          </w:p>
        </w:tc>
      </w:tr>
      <w:tr>
        <w:trPr/>
        <w:tc>
          <w:tcPr>
            <w:noWrap/>
          </w:tcPr>
          <w:p>
            <w:pPr>
              <w:spacing w:after="200"/>
            </w:pPr>
            <w:hyperlink r:id="rId210" w:history="1">
              <w:r>
                <w:rPr>
                  <w:color w:val="1e198e"/>
                  <w:b w:val="1"/>
                  <w:bCs w:val="1"/>
                  <w:u w:val="single"/>
                </w:rPr>
                <w:t xml:space="preserve">Les mobilisations des pêcheurs basques suite à la pollution du Prestige</w:t>
              </w:r>
            </w:hyperlink>
          </w:p>
          <w:p>
            <w:pPr/>
            <w:hyperlink r:id="rId208" w:history="1">
              <w:r>
                <w:rPr>
                  <w:color w:val="#410a8c"/>
                  <w:u w:val="single"/>
                </w:rPr>
                <w:t xml:space="preserve">Xabier Itçaina</w:t>
              </w:r>
            </w:hyperlink>
            <w:r>
              <w:rPr/>
              <w:t xml:space="preserve">,</w:t>
            </w:r>
            <w:hyperlink r:id="rId209" w:history="1">
              <w:r>
                <w:rPr>
                  <w:color w:val="#410a8c"/>
                  <w:u w:val="single"/>
                </w:rPr>
                <w:t xml:space="preserve">Stéphane Cadiou</w:t>
              </w:r>
            </w:hyperlink>
            <w:r>
              <w:rPr/>
              <w:t xml:space="preserve">,</w:t>
            </w:r>
            <w:hyperlink r:id="rId47" w:history="1">
              <w:r>
                <w:rPr>
                  <w:color w:val="#410a8c"/>
                  <w:u w:val="single"/>
                </w:rPr>
                <w:t xml:space="preserve">Julien Weisbein</w:t>
              </w:r>
            </w:hyperlink>
            <w:r>
              <w:rPr/>
              <w:t xml:space="preserve">,</w:t>
            </w:r>
            <w:hyperlink r:id="rId11" w:history="1">
              <w:r>
                <w:rPr>
                  <w:color w:val="#410a8c"/>
                  <w:u w:val="single"/>
                </w:rPr>
                <w:t xml:space="preserve">Romain Pasquier</w:t>
              </w:r>
            </w:hyperlink>
          </w:p>
          <w:p>
            <w:pPr/>
            <w:r>
              <w:rPr>
                <w:i w:val="1"/>
                <w:iCs w:val="1"/>
              </w:rPr>
              <w:t xml:space="preserve">Journée d'études "Saisir l'Europe par le bas : pour une sociologie localisée des phénomènes d'européanisation"</w:t>
            </w:r>
            <w:r>
              <w:rPr/>
              <w:t xml:space="preserve">, Association française de science politique, Groupe Europe, Jun 2005, Toulouse, France</w:t>
            </w:r>
          </w:p>
          <w:p>
            <w:pPr/>
            <w:r>
              <w:rPr/>
              <w:t xml:space="preserve">Communication dans un congrès</w:t>
            </w:r>
          </w:p>
          <w:p>
            <w:pPr/>
            <w:hyperlink r:id="rId210" w:history="1">
              <w:r>
                <w:rPr>
                  <w:color w:val="#410a8c"/>
                  <w:u w:val="single"/>
                </w:rPr>
                <w:t xml:space="preserve">halshs-00569923v1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La gouvernance multiniveaux et la Stratégie nationale de prévention et de lutte contre la pauvreté (SNPLP) : la perspective de l’investissement social à l’épreuve de la complexité politico administrative française</w:t>
              </w:r>
            </w:hyperlink>
          </w:p>
          <w:p>
            <w:pPr/>
            <w:hyperlink r:id="rId212" w:history="1">
              <w:r>
                <w:rPr>
                  <w:color w:val="#410a8c"/>
                  <w:u w:val="single"/>
                </w:rPr>
                <w:t xml:space="preserve">Claire Auzuret</w:t>
              </w:r>
            </w:hyperlink>
            <w:r>
              <w:rPr/>
              <w:t xml:space="preserve">,</w:t>
            </w:r>
            <w:hyperlink r:id="rId213" w:history="1">
              <w:r>
                <w:rPr>
                  <w:color w:val="#410a8c"/>
                  <w:u w:val="single"/>
                </w:rPr>
                <w:t xml:space="preserve">Yann Le Bodo</w:t>
              </w:r>
            </w:hyperlink>
            <w:r>
              <w:rPr/>
              <w:t xml:space="preserve">,</w:t>
            </w:r>
            <w:hyperlink r:id="rId214" w:history="1">
              <w:r>
                <w:rPr>
                  <w:color w:val="#410a8c"/>
                  <w:u w:val="single"/>
                </w:rPr>
                <w:t xml:space="preserve">Eileen Michel</w:t>
              </w:r>
            </w:hyperlink>
            <w:r>
              <w:rPr/>
              <w:t xml:space="preserve">,</w:t>
            </w:r>
            <w:hyperlink r:id="rId20" w:history="1">
              <w:r>
                <w:rPr>
                  <w:color w:val="#410a8c"/>
                  <w:u w:val="single"/>
                </w:rPr>
                <w:t xml:space="preserve">Marc Rouzeau</w:t>
              </w:r>
            </w:hyperlink>
            <w:r>
              <w:rPr/>
              <w:t xml:space="preserve">,</w:t>
            </w:r>
            <w:hyperlink r:id="rId215" w:history="1">
              <w:r>
                <w:rPr>
                  <w:color w:val="#410a8c"/>
                  <w:u w:val="single"/>
                </w:rPr>
                <w:t xml:space="preserve">Alessia Lefébure</w:t>
              </w:r>
            </w:hyperlink>
            <w:r>
              <w:rPr/>
              <w:t xml:space="preserve">et al.</w:t>
            </w:r>
          </w:p>
          <w:p>
            <w:pPr/>
            <w:r>
              <w:rPr/>
              <w:t xml:space="preserve">IEP Rennes. 2022</w:t>
            </w:r>
          </w:p>
          <w:p>
            <w:pPr/>
            <w:r>
              <w:rPr/>
              <w:t xml:space="preserve">Rapport</w:t>
            </w:r>
          </w:p>
          <w:p>
            <w:pPr/>
            <w:hyperlink r:id="rId211" w:history="1">
              <w:r>
                <w:rPr>
                  <w:color w:val="#410a8c"/>
                  <w:u w:val="single"/>
                </w:rPr>
                <w:t xml:space="preserve">hal-04481470v1</w:t>
              </w:r>
            </w:hyperlink>
          </w:p>
        </w:tc>
      </w:tr>
      <w:tr>
        <w:trPr/>
        <w:tc>
          <w:tcPr>
            <w:noWrap/>
          </w:tcPr>
          <w:p>
            <w:pPr>
              <w:spacing w:after="200"/>
            </w:pPr>
            <w:hyperlink r:id="rId216" w:history="1">
              <w:r>
                <w:rPr>
                  <w:color w:val="1e198e"/>
                  <w:b w:val="1"/>
                  <w:bCs w:val="1"/>
                  <w:u w:val="single"/>
                </w:rPr>
                <w:t xml:space="preserve">Les Bretons et l'Europe. Une passion politique en transformation</w:t>
              </w:r>
            </w:hyperlink>
          </w:p>
          <w:p>
            <w:pPr/>
            <w:hyperlink r:id="rId11" w:history="1">
              <w:r>
                <w:rPr>
                  <w:color w:val="#410a8c"/>
                  <w:u w:val="single"/>
                </w:rPr>
                <w:t xml:space="preserve">Romain Pasquier</w:t>
              </w:r>
            </w:hyperlink>
          </w:p>
          <w:p>
            <w:pPr/>
            <w:r>
              <w:rPr/>
              <w:t xml:space="preserve">Région Bretagne; Union Européenne. 2020</w:t>
            </w:r>
          </w:p>
          <w:p>
            <w:pPr/>
            <w:r>
              <w:rPr/>
              <w:t xml:space="preserve">Rapport</w:t>
            </w:r>
          </w:p>
          <w:p>
            <w:pPr/>
            <w:hyperlink r:id="rId216" w:history="1">
              <w:r>
                <w:rPr>
                  <w:color w:val="#410a8c"/>
                  <w:u w:val="single"/>
                </w:rPr>
                <w:t xml:space="preserve">hal-04380399v1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Introduction. Gouvernance et territoires, l’âge de l’hybridation</w:t>
              </w:r>
            </w:hyperlink>
          </w:p>
          <w:p>
            <w:pPr/>
            <w:hyperlink r:id="rId11" w:history="1">
              <w:r>
                <w:rPr>
                  <w:color w:val="#410a8c"/>
                  <w:u w:val="single"/>
                </w:rPr>
                <w:t xml:space="preserve">Romain Pasquier</w:t>
              </w:r>
            </w:hyperlink>
            <w:r>
              <w:rPr/>
              <w:t xml:space="preserve">,</w:t>
            </w:r>
            <w:hyperlink r:id="rId166" w:history="1">
              <w:r>
                <w:rPr>
                  <w:color w:val="#410a8c"/>
                  <w:u w:val="single"/>
                </w:rPr>
                <w:t xml:space="preserve">Sébastien Guigner</w:t>
              </w:r>
            </w:hyperlink>
            <w:r>
              <w:rPr/>
              <w:t xml:space="preserve">,</w:t>
            </w:r>
            <w:hyperlink r:id="rId23" w:history="1">
              <w:r>
                <w:rPr>
                  <w:color w:val="#410a8c"/>
                  <w:u w:val="single"/>
                </w:rPr>
                <w:t xml:space="preserve">Alistair Cole</w:t>
              </w:r>
            </w:hyperlink>
          </w:p>
          <w:p>
            <w:pPr/>
            <w:r>
              <w:rPr>
                <w:i w:val="1"/>
                <w:iCs w:val="1"/>
              </w:rPr>
              <w:t xml:space="preserve">Dictionnaire des politiques territoriales, 2e éd. mise à jour et augmentée</w:t>
            </w:r>
            <w:r>
              <w:rPr/>
              <w:t xml:space="preserve">, 2020, pp.19-27. </w:t>
            </w:r>
            <w:hyperlink r:id="rId218" w:history="1">
              <w:r>
                <w:rPr>
                  <w:color w:val="#410a8c"/>
                  <w:u w:val="single"/>
                </w:rPr>
                <w:t xml:space="preserve">⟨10.3917/scpo.pasqu.2020.01.0019⟩</w:t>
              </w:r>
            </w:hyperlink>
          </w:p>
          <w:p>
            <w:pPr/>
            <w:r>
              <w:rPr/>
              <w:t xml:space="preserve">Notice d’encyclopédie ou de dictionnaire</w:t>
            </w:r>
          </w:p>
          <w:p>
            <w:pPr/>
            <w:hyperlink r:id="rId217" w:history="1">
              <w:r>
                <w:rPr>
                  <w:color w:val="#410a8c"/>
                  <w:u w:val="single"/>
                </w:rPr>
                <w:t xml:space="preserve">halshs-02942987v1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La gouvernance territoriale en Europe entre convergence et capacité 2012 - 2014 [data set]</w:t>
              </w:r>
            </w:hyperlink>
          </w:p>
          <w:p>
            <w:pPr/>
            <w:hyperlink r:id="rId23" w:history="1">
              <w:r>
                <w:rPr>
                  <w:color w:val="#410a8c"/>
                  <w:u w:val="single"/>
                </w:rPr>
                <w:t xml:space="preserve">Alistair Cole</w:t>
              </w:r>
            </w:hyperlink>
            <w:r>
              <w:rPr/>
              <w:t xml:space="preserve">,</w:t>
            </w:r>
            <w:hyperlink r:id="rId36" w:history="1">
              <w:r>
                <w:rPr>
                  <w:color w:val="#410a8c"/>
                  <w:u w:val="single"/>
                </w:rPr>
                <w:t xml:space="preserve">Christian de Visscher</w:t>
              </w:r>
            </w:hyperlink>
            <w:r>
              <w:rPr/>
              <w:t xml:space="preserve">,</w:t>
            </w:r>
            <w:hyperlink r:id="rId29" w:history="1">
              <w:r>
                <w:rPr>
                  <w:color w:val="#410a8c"/>
                  <w:u w:val="single"/>
                </w:rPr>
                <w:t xml:space="preserve">Jean-Baptiste Harguindéguy</w:t>
              </w:r>
            </w:hyperlink>
            <w:r>
              <w:rPr/>
              <w:t xml:space="preserve">,</w:t>
            </w:r>
            <w:hyperlink r:id="rId11" w:history="1">
              <w:r>
                <w:rPr>
                  <w:color w:val="#410a8c"/>
                  <w:u w:val="single"/>
                </w:rPr>
                <w:t xml:space="preserve">Romain Pasquier</w:t>
              </w:r>
            </w:hyperlink>
            <w:r>
              <w:rPr/>
              <w:t xml:space="preserve">,</w:t>
            </w:r>
            <w:hyperlink r:id="rId35" w:history="1">
              <w:r>
                <w:rPr>
                  <w:color w:val="#410a8c"/>
                  <w:u w:val="single"/>
                </w:rPr>
                <w:t xml:space="preserve">Ian Stafford</w:t>
              </w:r>
            </w:hyperlink>
          </w:p>
          <w:p>
            <w:pPr/>
            <w:r>
              <w:rPr/>
              <w:t xml:space="preserve">2018, </w:t>
            </w:r>
            <w:hyperlink r:id="rId220" w:history="1">
              <w:r>
                <w:rPr>
                  <w:color w:val="#410a8c"/>
                  <w:u w:val="single"/>
                </w:rPr>
                <w:t xml:space="preserve">⟨10.21410/dshs_2016/1HI8MS⟩</w:t>
              </w:r>
            </w:hyperlink>
          </w:p>
          <w:p>
            <w:pPr/>
            <w:r>
              <w:rPr/>
              <w:t xml:space="preserve">Autre publication scientifique</w:t>
            </w:r>
          </w:p>
          <w:p>
            <w:pPr/>
            <w:hyperlink r:id="rId219" w:history="1">
              <w:r>
                <w:rPr>
                  <w:color w:val="#410a8c"/>
                  <w:u w:val="single"/>
                </w:rPr>
                <w:t xml:space="preserve">halshs-01860615v1</w:t>
              </w:r>
            </w:hyperlink>
          </w:p>
        </w:tc>
      </w:tr>
      <w:tr>
        <w:trPr/>
        <w:tc>
          <w:tcPr>
            <w:noWrap/>
          </w:tcPr>
          <w:p>
            <w:pPr>
              <w:spacing w:after="200"/>
            </w:pPr>
            <w:hyperlink r:id="rId221" w:history="1">
              <w:r>
                <w:rPr>
                  <w:color w:val="1e198e"/>
                  <w:b w:val="1"/>
                  <w:bCs w:val="1"/>
                  <w:u w:val="single"/>
                </w:rPr>
                <w:t xml:space="preserve">Réussir la Région au service du citoyen, de la croissance et de la République</w:t>
              </w:r>
            </w:hyperlink>
          </w:p>
          <w:p>
            <w:pPr/>
            <w:hyperlink r:id="rId11" w:history="1">
              <w:r>
                <w:rPr>
                  <w:color w:val="#410a8c"/>
                  <w:u w:val="single"/>
                </w:rPr>
                <w:t xml:space="preserve">Romain Pasquier</w:t>
              </w:r>
            </w:hyperlink>
          </w:p>
          <w:p>
            <w:pPr/>
            <w:r>
              <w:rPr/>
              <w:t xml:space="preserve">2014</w:t>
            </w:r>
          </w:p>
          <w:p>
            <w:pPr/>
            <w:r>
              <w:rPr/>
              <w:t xml:space="preserve">Autre publication scientifique</w:t>
            </w:r>
          </w:p>
          <w:p>
            <w:pPr/>
            <w:hyperlink r:id="rId221" w:history="1">
              <w:r>
                <w:rPr>
                  <w:color w:val="#410a8c"/>
                  <w:u w:val="single"/>
                </w:rPr>
                <w:t xml:space="preserve">halshs-01146102v1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Les régions européennes face à la crise : une grille de lecture comparative [coord. n° 23 de : Rev. int. polit. comp.]</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r>
              <w:rPr/>
              <w:t xml:space="preserve">,</w:t>
            </w:r>
            <w:hyperlink r:id="rId223" w:history="1">
              <w:r>
                <w:rPr>
                  <w:color w:val="#410a8c"/>
                  <w:u w:val="single"/>
                </w:rPr>
                <w:t xml:space="preserve">Christian De Visscher</w:t>
              </w:r>
            </w:hyperlink>
          </w:p>
          <w:p>
            <w:pPr/>
            <w:r>
              <w:rPr/>
              <w:t xml:space="preserve">France. </w:t>
            </w:r>
            <w:r>
              <w:rPr>
                <w:i w:val="1"/>
                <w:iCs w:val="1"/>
              </w:rPr>
              <w:t xml:space="preserve">Revue internationale de politique comparée</w:t>
            </w:r>
            <w:r>
              <w:rPr/>
              <w:t xml:space="preserve">, 23 (3), pp.158, 2016, 978-2-8073-9065-2</w:t>
            </w:r>
          </w:p>
          <w:p>
            <w:pPr/>
            <w:r>
              <w:rPr/>
              <w:t xml:space="preserve">N°spécial de revue/special issue</w:t>
            </w:r>
          </w:p>
          <w:p>
            <w:pPr/>
            <w:hyperlink r:id="rId222" w:history="1">
              <w:r>
                <w:rPr>
                  <w:color w:val="#410a8c"/>
                  <w:u w:val="single"/>
                </w:rPr>
                <w:t xml:space="preserve">halshs-01719367v1</w:t>
              </w:r>
            </w:hyperlink>
          </w:p>
        </w:tc>
      </w:tr>
      <w:tr>
        <w:trPr/>
        <w:tc>
          <w:tcPr>
            <w:noWrap/>
          </w:tcPr>
          <w:p>
            <w:pPr>
              <w:spacing w:after="200"/>
            </w:pPr>
            <w:hyperlink r:id="rId224" w:history="1">
              <w:r>
                <w:rPr>
                  <w:color w:val="1e198e"/>
                  <w:b w:val="1"/>
                  <w:bCs w:val="1"/>
                  <w:u w:val="single"/>
                </w:rPr>
                <w:t xml:space="preserve">Studying Regions as ‘Spaces for Politics' : Territory, Mobilization and Political Change</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pp.430, 2010</w:t>
            </w:r>
          </w:p>
          <w:p>
            <w:pPr/>
            <w:r>
              <w:rPr/>
              <w:t xml:space="preserve">N°spécial de revue/special issue</w:t>
            </w:r>
          </w:p>
          <w:p>
            <w:pPr/>
            <w:hyperlink r:id="rId224" w:history="1">
              <w:r>
                <w:rPr>
                  <w:color w:val="#410a8c"/>
                  <w:u w:val="single"/>
                </w:rPr>
                <w:t xml:space="preserve">halshs-00540775v1</w:t>
              </w:r>
            </w:hyperlink>
          </w:p>
        </w:tc>
      </w:tr>
      <w:tr>
        <w:trPr/>
        <w:tc>
          <w:tcPr>
            <w:noWrap/>
          </w:tcPr>
          <w:p>
            <w:pPr>
              <w:spacing w:after="200"/>
            </w:pPr>
            <w:hyperlink r:id="rId225" w:history="1">
              <w:r>
                <w:rPr>
                  <w:color w:val="1e198e"/>
                  <w:b w:val="1"/>
                  <w:bCs w:val="1"/>
                  <w:u w:val="single"/>
                </w:rPr>
                <w:t xml:space="preserve">Les idéologies émergentes des politiques territoriales</w:t>
              </w:r>
            </w:hyperlink>
          </w:p>
          <w:p>
            <w:pPr/>
            <w:hyperlink r:id="rId93" w:history="1">
              <w:r>
                <w:rPr>
                  <w:color w:val="#410a8c"/>
                  <w:u w:val="single"/>
                </w:rPr>
                <w:t xml:space="preserve">Lionel Arnaud</w:t>
              </w:r>
            </w:hyperlink>
            <w:r>
              <w:rPr/>
              <w:t xml:space="preserve">,</w:t>
            </w:r>
            <w:hyperlink r:id="rId183" w:history="1">
              <w:r>
                <w:rPr>
                  <w:color w:val="#410a8c"/>
                  <w:u w:val="single"/>
                </w:rPr>
                <w:t xml:space="preserve">Christian Le Bart</w:t>
              </w:r>
            </w:hyperlink>
            <w:r>
              <w:rPr/>
              <w:t xml:space="preserve">,</w:t>
            </w:r>
            <w:hyperlink r:id="rId11" w:history="1">
              <w:r>
                <w:rPr>
                  <w:color w:val="#410a8c"/>
                  <w:u w:val="single"/>
                </w:rPr>
                <w:t xml:space="preserve">Romain Pasquier</w:t>
              </w:r>
            </w:hyperlink>
          </w:p>
          <w:p>
            <w:pPr/>
            <w:r>
              <w:rPr>
                <w:i w:val="1"/>
                <w:iCs w:val="1"/>
              </w:rPr>
              <w:t xml:space="preserve">Sciences de la société : Les cahiers du LERASS</w:t>
            </w:r>
            <w:r>
              <w:rPr/>
              <w:t xml:space="preserve">, n°65, 2005</w:t>
            </w:r>
          </w:p>
          <w:p>
            <w:pPr/>
            <w:r>
              <w:rPr/>
              <w:t xml:space="preserve">N°spécial de revue/special issue</w:t>
            </w:r>
          </w:p>
          <w:p>
            <w:pPr/>
            <w:hyperlink r:id="rId225" w:history="1">
              <w:r>
                <w:rPr>
                  <w:color w:val="#410a8c"/>
                  <w:u w:val="single"/>
                </w:rPr>
                <w:t xml:space="preserve">hal-04822928v1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2265v1" TargetMode="External"/><Relationship Id="rId9" Type="http://schemas.openxmlformats.org/officeDocument/2006/relationships/hyperlink" Target="https://hal.science/search/index/?q=*&amp;authFullName_s=Oph&#233;lie Bazin" TargetMode="External"/><Relationship Id="rId10" Type="http://schemas.openxmlformats.org/officeDocument/2006/relationships/hyperlink" Target="https://hal.science/search/index/?q=*&amp;authFullName_s=Mathieu Emily" TargetMode="External"/><Relationship Id="rId11" Type="http://schemas.openxmlformats.org/officeDocument/2006/relationships/hyperlink" Target="https://hal.science/search/index/?q=*&amp;authFullName_s=Romain Pasquier" TargetMode="External"/><Relationship Id="rId12" Type="http://schemas.openxmlformats.org/officeDocument/2006/relationships/hyperlink" Target="https://hal.science/search/index/?q=*&amp;authFullName_s=Le Cadre Edith" TargetMode="External"/><Relationship Id="rId13" Type="http://schemas.openxmlformats.org/officeDocument/2006/relationships/hyperlink" Target="https://dx.doi.org/10.1016/j.csag.2026.100109" TargetMode="External"/><Relationship Id="rId14" Type="http://schemas.openxmlformats.org/officeDocument/2006/relationships/hyperlink" Target="https://hal.science/hal-05533170v1" TargetMode="External"/><Relationship Id="rId15" Type="http://schemas.openxmlformats.org/officeDocument/2006/relationships/hyperlink" Target="https://hal.science/hal-05533181v1" TargetMode="External"/><Relationship Id="rId16" Type="http://schemas.openxmlformats.org/officeDocument/2006/relationships/hyperlink" Target="https://hal.science/hal-04652481v1" TargetMode="External"/><Relationship Id="rId17" Type="http://schemas.openxmlformats.org/officeDocument/2006/relationships/hyperlink" Target="https://hal.science/search/index/?q=*&amp;authFullName_s=Lise Bourdeau-Lepage" TargetMode="External"/><Relationship Id="rId18" Type="http://schemas.openxmlformats.org/officeDocument/2006/relationships/hyperlink" Target="https://dx.doi.org/10.3917/reru.242.0191" TargetMode="External"/><Relationship Id="rId19" Type="http://schemas.openxmlformats.org/officeDocument/2006/relationships/hyperlink" Target="https://cnrs.hal.science/hal-04378968v1" TargetMode="External"/><Relationship Id="rId20" Type="http://schemas.openxmlformats.org/officeDocument/2006/relationships/hyperlink" Target="https://hal.science/search/index/?q=*&amp;authFullName_s=Marc Rouzeau" TargetMode="External"/><Relationship Id="rId21" Type="http://schemas.openxmlformats.org/officeDocument/2006/relationships/hyperlink" Target="https://dx.doi.org/10.3166/pmp.40.2023.0019" TargetMode="External"/><Relationship Id="rId22" Type="http://schemas.openxmlformats.org/officeDocument/2006/relationships/hyperlink" Target="https://shs.hal.science/halshs-03446584v1" TargetMode="External"/><Relationship Id="rId23" Type="http://schemas.openxmlformats.org/officeDocument/2006/relationships/hyperlink" Target="https://hal.science/search/index/?q=*&amp;authFullName_s=Alistair Cole" TargetMode="External"/><Relationship Id="rId24" Type="http://schemas.openxmlformats.org/officeDocument/2006/relationships/hyperlink" Target="https://dx.doi.org/10.1017/nps.2021.50" TargetMode="External"/><Relationship Id="rId25" Type="http://schemas.openxmlformats.org/officeDocument/2006/relationships/hyperlink" Target="https://cnrs.hal.science/hal-04379097v1" TargetMode="External"/><Relationship Id="rId26" Type="http://schemas.openxmlformats.org/officeDocument/2006/relationships/hyperlink" Target="https://hal.science/search/index/?q=*&amp;authFullName_s=Armelle de Guibert" TargetMode="External"/><Relationship Id="rId27" Type="http://schemas.openxmlformats.org/officeDocument/2006/relationships/hyperlink" Target="https://hal.science/search/index/?q=*&amp;authFullName_s=Am&#233;lie Tehel" TargetMode="External"/><Relationship Id="rId28" Type="http://schemas.openxmlformats.org/officeDocument/2006/relationships/hyperlink" Target="https://univ-rennes.hal.science/hal-02055944v1" TargetMode="External"/><Relationship Id="rId29" Type="http://schemas.openxmlformats.org/officeDocument/2006/relationships/hyperlink" Target="https://hal.science/search/index/?q=*&amp;authFullName_s=Jean-Baptiste Harguind&#233;guy" TargetMode="External"/><Relationship Id="rId30" Type="http://schemas.openxmlformats.org/officeDocument/2006/relationships/hyperlink" Target="https://dx.doi.org/10.1080/13597566.2019.1566126" TargetMode="External"/><Relationship Id="rId31" Type="http://schemas.openxmlformats.org/officeDocument/2006/relationships/hyperlink" Target="https://hal.science/hal-03507668v1" TargetMode="External"/><Relationship Id="rId32" Type="http://schemas.openxmlformats.org/officeDocument/2006/relationships/hyperlink" Target="https://dx.doi.org/10.3917/cafr.420.0005" TargetMode="External"/><Relationship Id="rId33" Type="http://schemas.openxmlformats.org/officeDocument/2006/relationships/hyperlink" Target="https://shs.hal.science/halshs-04721957v1" TargetMode="External"/><Relationship Id="rId34" Type="http://schemas.openxmlformats.org/officeDocument/2006/relationships/hyperlink" Target="https://hal.science/search/index/?q=*&amp;authFullName_s=Jean-Baptiste Paul Harguind&#233;guy" TargetMode="External"/><Relationship Id="rId35" Type="http://schemas.openxmlformats.org/officeDocument/2006/relationships/hyperlink" Target="https://hal.science/search/index/?q=*&amp;authFullName_s=Ian Stafford" TargetMode="External"/><Relationship Id="rId36" Type="http://schemas.openxmlformats.org/officeDocument/2006/relationships/hyperlink" Target="https://hal.science/search/index/?q=*&amp;authFullName_s=Christian de Visscher" TargetMode="External"/><Relationship Id="rId37" Type="http://schemas.openxmlformats.org/officeDocument/2006/relationships/hyperlink" Target="https://dx.doi.org/10.1080/13597566.2018.1548440" TargetMode="External"/><Relationship Id="rId38" Type="http://schemas.openxmlformats.org/officeDocument/2006/relationships/hyperlink" Target="https://shs.hal.science/halshs-03234810v1" TargetMode="External"/><Relationship Id="rId39" Type="http://schemas.openxmlformats.org/officeDocument/2006/relationships/hyperlink" Target="https://hal.science/search/index/?q=*&amp;authFullName_s=Tudi Kernalegenn" TargetMode="External"/><Relationship Id="rId40" Type="http://schemas.openxmlformats.org/officeDocument/2006/relationships/hyperlink" Target="https://dx.doi.org/10.3917/ripc.233.0327" TargetMode="External"/><Relationship Id="rId41" Type="http://schemas.openxmlformats.org/officeDocument/2006/relationships/hyperlink" Target="https://hal.science/hal-02052976v1" TargetMode="External"/><Relationship Id="rId42" Type="http://schemas.openxmlformats.org/officeDocument/2006/relationships/hyperlink" Target="https://hal.science/search/index/?q=*&amp;authFullName_s=Aur&#233;lien Evrard" TargetMode="External"/><Relationship Id="rId43" Type="http://schemas.openxmlformats.org/officeDocument/2006/relationships/hyperlink" Target="https://shs.hal.science/halshs-01794300v1" TargetMode="External"/><Relationship Id="rId44" Type="http://schemas.openxmlformats.org/officeDocument/2006/relationships/hyperlink" Target="https://hal.science/search/index/?q=*&amp;authFullName_s=Stuart Fox" TargetMode="External"/><Relationship Id="rId45" Type="http://schemas.openxmlformats.org/officeDocument/2006/relationships/hyperlink" Target="https://dx.doi.org/10.1080/21515581.2018.1457534" TargetMode="External"/><Relationship Id="rId46" Type="http://schemas.openxmlformats.org/officeDocument/2006/relationships/hyperlink" Target="https://univ-rennes.hal.science/hal-01808165v1" TargetMode="External"/><Relationship Id="rId47" Type="http://schemas.openxmlformats.org/officeDocument/2006/relationships/hyperlink" Target="https://hal.science/search/index/?q=*&amp;authFullName_s=Julien Weisbein" TargetMode="External"/><Relationship Id="rId48" Type="http://schemas.openxmlformats.org/officeDocument/2006/relationships/hyperlink" Target="https://dx.doi.org/10.3917/poeu.057.0170" TargetMode="External"/><Relationship Id="rId49" Type="http://schemas.openxmlformats.org/officeDocument/2006/relationships/hyperlink" Target="https://shs.hal.science/halshs-03234811v1" TargetMode="External"/><Relationship Id="rId50" Type="http://schemas.openxmlformats.org/officeDocument/2006/relationships/hyperlink" Target="https://dx.doi.org/10.3917/rfap.162.0239" TargetMode="External"/><Relationship Id="rId51" Type="http://schemas.openxmlformats.org/officeDocument/2006/relationships/hyperlink" Target="https://shs.hal.science/halshs-01491609v1" TargetMode="External"/><Relationship Id="rId52" Type="http://schemas.openxmlformats.org/officeDocument/2006/relationships/hyperlink" Target="https://shs.hal.science/halshs-01329928v1" TargetMode="External"/><Relationship Id="rId53" Type="http://schemas.openxmlformats.org/officeDocument/2006/relationships/hyperlink" Target="https://shs.hal.science/halshs-01329947v1" TargetMode="External"/><Relationship Id="rId54" Type="http://schemas.openxmlformats.org/officeDocument/2006/relationships/hyperlink" Target="https://shs.hal.science/halshs-01329933v1" TargetMode="External"/><Relationship Id="rId55" Type="http://schemas.openxmlformats.org/officeDocument/2006/relationships/hyperlink" Target="https://dx.doi.org/10.3917/poeu.050.0150" TargetMode="External"/><Relationship Id="rId56" Type="http://schemas.openxmlformats.org/officeDocument/2006/relationships/hyperlink" Target="https://shs.hal.science/halshs-01329940v1" TargetMode="External"/><Relationship Id="rId57" Type="http://schemas.openxmlformats.org/officeDocument/2006/relationships/hyperlink" Target="https://shs.hal.science/halshs-01333259v1" TargetMode="External"/><Relationship Id="rId58" Type="http://schemas.openxmlformats.org/officeDocument/2006/relationships/hyperlink" Target="https://dx.doi.org/10.1080/21622671.2014.977816" TargetMode="External"/><Relationship Id="rId59" Type="http://schemas.openxmlformats.org/officeDocument/2006/relationships/hyperlink" Target="https://shs.hal.science/halshs-01162253v1" TargetMode="External"/><Relationship Id="rId60" Type="http://schemas.openxmlformats.org/officeDocument/2006/relationships/hyperlink" Target="https://dx.doi.org/10.3917/crii.067.0103" TargetMode="External"/><Relationship Id="rId61" Type="http://schemas.openxmlformats.org/officeDocument/2006/relationships/hyperlink" Target="https://shs.hal.science/halshs-01128020v1" TargetMode="External"/><Relationship Id="rId62" Type="http://schemas.openxmlformats.org/officeDocument/2006/relationships/hyperlink" Target="https://dx.doi.org/10.1093/publius/pjv001" TargetMode="External"/><Relationship Id="rId63" Type="http://schemas.openxmlformats.org/officeDocument/2006/relationships/hyperlink" Target="https://shs.hal.science/halshs-01137792v1" TargetMode="External"/><Relationship Id="rId64" Type="http://schemas.openxmlformats.org/officeDocument/2006/relationships/hyperlink" Target="https://shs.hal.science/halshs-00854323v1" TargetMode="External"/><Relationship Id="rId65" Type="http://schemas.openxmlformats.org/officeDocument/2006/relationships/hyperlink" Target="https://hal.science/search/index/?q=*&amp;authFullName_s=Alain Faure" TargetMode="External"/><Relationship Id="rId66" Type="http://schemas.openxmlformats.org/officeDocument/2006/relationships/hyperlink" Target="https://hal.science/search/index/?q=*&amp;authFullName_s=Vincent Aubelle" TargetMode="External"/><Relationship Id="rId67" Type="http://schemas.openxmlformats.org/officeDocument/2006/relationships/hyperlink" Target="https://hal.science/search/index/?q=*&amp;authFullName_s=Daniel B&#233;har" TargetMode="External"/><Relationship Id="rId68" Type="http://schemas.openxmlformats.org/officeDocument/2006/relationships/hyperlink" Target="https://hal.science/search/index/?q=*&amp;authFullName_s=Jacques Caillosse" TargetMode="External"/><Relationship Id="rId69" Type="http://schemas.openxmlformats.org/officeDocument/2006/relationships/hyperlink" Target="https://hal.science/search/index/?q=*&amp;authFullName_s=Patrice Duran" TargetMode="External"/><Relationship Id="rId70" Type="http://schemas.openxmlformats.org/officeDocument/2006/relationships/hyperlink" Target="https://shs.hal.science/halshs-00771297v1" TargetMode="External"/><Relationship Id="rId71" Type="http://schemas.openxmlformats.org/officeDocument/2006/relationships/hyperlink" Target="https://shs.hal.science/halshs-00771290v1" TargetMode="External"/><Relationship Id="rId72" Type="http://schemas.openxmlformats.org/officeDocument/2006/relationships/hyperlink" Target="https://dx.doi.org/10.3917/ripc.192.0057" TargetMode="External"/><Relationship Id="rId73" Type="http://schemas.openxmlformats.org/officeDocument/2006/relationships/hyperlink" Target="https://shs.hal.science/halshs-00771306v1" TargetMode="External"/><Relationship Id="rId74" Type="http://schemas.openxmlformats.org/officeDocument/2006/relationships/hyperlink" Target="https://shs.hal.science/halshs-00776185v1" TargetMode="External"/><Relationship Id="rId75" Type="http://schemas.openxmlformats.org/officeDocument/2006/relationships/hyperlink" Target="https://shs.hal.science/halshs-00776156v1" TargetMode="External"/><Relationship Id="rId76" Type="http://schemas.openxmlformats.org/officeDocument/2006/relationships/hyperlink" Target="https://shs.hal.science/halshs-00776216v1" TargetMode="External"/><Relationship Id="rId77" Type="http://schemas.openxmlformats.org/officeDocument/2006/relationships/hyperlink" Target="https://shs.hal.science/halshs-00776210v1" TargetMode="External"/><Relationship Id="rId78" Type="http://schemas.openxmlformats.org/officeDocument/2006/relationships/hyperlink" Target="https://shs.hal.science/halshs-00540807v1" TargetMode="External"/><Relationship Id="rId79" Type="http://schemas.openxmlformats.org/officeDocument/2006/relationships/hyperlink" Target="https://hal.science/search/index/?q=*&amp;authFullName_s=Caitriona Carter" TargetMode="External"/><Relationship Id="rId80" Type="http://schemas.openxmlformats.org/officeDocument/2006/relationships/hyperlink" Target="https://dx.doi.org/10.1080/13597566.2010.484585" TargetMode="External"/><Relationship Id="rId81" Type="http://schemas.openxmlformats.org/officeDocument/2006/relationships/hyperlink" Target="https://shs.hal.science/halshs-00540803v1" TargetMode="External"/><Relationship Id="rId82" Type="http://schemas.openxmlformats.org/officeDocument/2006/relationships/hyperlink" Target="https://dx.doi.org/10.1080/13597566.2010.484565" TargetMode="External"/><Relationship Id="rId83" Type="http://schemas.openxmlformats.org/officeDocument/2006/relationships/hyperlink" Target="https://shs.hal.science/halshs-00540782v1" TargetMode="External"/><Relationship Id="rId84" Type="http://schemas.openxmlformats.org/officeDocument/2006/relationships/hyperlink" Target="https://dx.doi.org/10.1080/13597566.2010.484564" TargetMode="External"/><Relationship Id="rId85" Type="http://schemas.openxmlformats.org/officeDocument/2006/relationships/hyperlink" Target="https://shs.hal.science/halshs-00771315v1" TargetMode="External"/><Relationship Id="rId86" Type="http://schemas.openxmlformats.org/officeDocument/2006/relationships/hyperlink" Target="https://sciencespo.hal.science/hal-03461838v1" TargetMode="External"/><Relationship Id="rId87" Type="http://schemas.openxmlformats.org/officeDocument/2006/relationships/hyperlink" Target="https://hal.science/search/index/?q=*&amp;authFullName_s=Catherine Perron" TargetMode="External"/><Relationship Id="rId88" Type="http://schemas.openxmlformats.org/officeDocument/2006/relationships/hyperlink" Target="https://shs.hal.science/halshs-00153403v1" TargetMode="External"/><Relationship Id="rId89" Type="http://schemas.openxmlformats.org/officeDocument/2006/relationships/hyperlink" Target="https://shs.hal.science/halshs-00157565v1" TargetMode="External"/><Relationship Id="rId90" Type="http://schemas.openxmlformats.org/officeDocument/2006/relationships/hyperlink" Target="https://shs.hal.science/halshs-00157796v1" TargetMode="External"/><Relationship Id="rId91" Type="http://schemas.openxmlformats.org/officeDocument/2006/relationships/hyperlink" Target="https://shs.hal.science/halshs-00157789v1" TargetMode="External"/><Relationship Id="rId92" Type="http://schemas.openxmlformats.org/officeDocument/2006/relationships/hyperlink" Target="https://shs.hal.science/halshs-00152719v1" TargetMode="External"/><Relationship Id="rId93" Type="http://schemas.openxmlformats.org/officeDocument/2006/relationships/hyperlink" Target="https://hal.science/search/index/?q=*&amp;authFullName_s=Lionel Arnaud" TargetMode="External"/><Relationship Id="rId94" Type="http://schemas.openxmlformats.org/officeDocument/2006/relationships/hyperlink" Target="https://hal.science/search/index/?q=*&amp;authFullName_s=Christian Le-Bart" TargetMode="External"/><Relationship Id="rId95" Type="http://schemas.openxmlformats.org/officeDocument/2006/relationships/hyperlink" Target="https://shs.hal.science/halshs-00152796v1" TargetMode="External"/><Relationship Id="rId96" Type="http://schemas.openxmlformats.org/officeDocument/2006/relationships/hyperlink" Target="https://shs.hal.science/halshs-00152711v1" TargetMode="External"/><Relationship Id="rId97" Type="http://schemas.openxmlformats.org/officeDocument/2006/relationships/hyperlink" Target="https://shs.hal.science/halshs-00152688v1" TargetMode="External"/><Relationship Id="rId98" Type="http://schemas.openxmlformats.org/officeDocument/2006/relationships/hyperlink" Target="https://shs.hal.science/halshs-00152709v1" TargetMode="External"/><Relationship Id="rId99" Type="http://schemas.openxmlformats.org/officeDocument/2006/relationships/hyperlink" Target="https://hal.science/search/index/?q=*&amp;authFullName_s=Gilles Pinson" TargetMode="External"/><Relationship Id="rId100" Type="http://schemas.openxmlformats.org/officeDocument/2006/relationships/hyperlink" Target="https://shs.hal.science/halshs-00157773v1" TargetMode="External"/><Relationship Id="rId101" Type="http://schemas.openxmlformats.org/officeDocument/2006/relationships/hyperlink" Target="https://hal.science/search/index/?q=*&amp;authFullName_s=Jean-Marie Izquierdo" TargetMode="External"/><Relationship Id="rId102" Type="http://schemas.openxmlformats.org/officeDocument/2006/relationships/hyperlink" Target="https://shs.hal.science/halshs-00157775v1" TargetMode="External"/><Relationship Id="rId103" Type="http://schemas.openxmlformats.org/officeDocument/2006/relationships/hyperlink" Target="https://shs.hal.science/halshs-00157764v1" TargetMode="External"/><Relationship Id="rId104" Type="http://schemas.openxmlformats.org/officeDocument/2006/relationships/hyperlink" Target="https://shs.hal.science/halshs-00152710v1" TargetMode="External"/><Relationship Id="rId105" Type="http://schemas.openxmlformats.org/officeDocument/2006/relationships/hyperlink" Target="https://shs.hal.science/halshs-00157761v1" TargetMode="External"/><Relationship Id="rId106" Type="http://schemas.openxmlformats.org/officeDocument/2006/relationships/hyperlink" Target="https://shs.hal.science/halshs-00152296v1" TargetMode="External"/><Relationship Id="rId107" Type="http://schemas.openxmlformats.org/officeDocument/2006/relationships/hyperlink" Target="https://shs.hal.science/halshs-00157760v1" TargetMode="External"/><Relationship Id="rId108" Type="http://schemas.openxmlformats.org/officeDocument/2006/relationships/hyperlink" Target="https://shs.hal.science/halshs-00153664v1" TargetMode="External"/><Relationship Id="rId109" Type="http://schemas.openxmlformats.org/officeDocument/2006/relationships/hyperlink" Target="https://hal.science/hal-05532890v1" TargetMode="External"/><Relationship Id="rId110" Type="http://schemas.openxmlformats.org/officeDocument/2006/relationships/hyperlink" Target="https://hal.science/hal-05532870v1" TargetMode="External"/><Relationship Id="rId111" Type="http://schemas.openxmlformats.org/officeDocument/2006/relationships/hyperlink" Target="https://hal.science/hal-05533153v1" TargetMode="External"/><Relationship Id="rId112" Type="http://schemas.openxmlformats.org/officeDocument/2006/relationships/hyperlink" Target="https://hal.science/hal-05612797v1" TargetMode="External"/><Relationship Id="rId113" Type="http://schemas.openxmlformats.org/officeDocument/2006/relationships/hyperlink" Target="https://shs.hal.science/halshs-05411939v1" TargetMode="External"/><Relationship Id="rId114" Type="http://schemas.openxmlformats.org/officeDocument/2006/relationships/hyperlink" Target="https://www.lgdj.fr/la-gouvernance-territoriale-9782275162607.html" TargetMode="External"/><Relationship Id="rId115" Type="http://schemas.openxmlformats.org/officeDocument/2006/relationships/hyperlink" Target="https://hal.science/hal-04945000v1" TargetMode="External"/><Relationship Id="rId116" Type="http://schemas.openxmlformats.org/officeDocument/2006/relationships/hyperlink" Target="https://hal.science/hal-05480986v1" TargetMode="External"/><Relationship Id="rId117" Type="http://schemas.openxmlformats.org/officeDocument/2006/relationships/hyperlink" Target="https://hal.science/search/index/?q=*&amp;authFullName_s=Marie-Christine Steckel-Assou&#232;re" TargetMode="External"/><Relationship Id="rId118" Type="http://schemas.openxmlformats.org/officeDocument/2006/relationships/hyperlink" Target="https://shs.hal.science/halshs-03502263v1" TargetMode="External"/><Relationship Id="rId119" Type="http://schemas.openxmlformats.org/officeDocument/2006/relationships/hyperlink" Target="https://hal.science/search/index/?q=*&amp;authFullName_s=Thomas Aguilera" TargetMode="External"/><Relationship Id="rId120" Type="http://schemas.openxmlformats.org/officeDocument/2006/relationships/hyperlink" Target="https://hal.science/search/index/?q=*&amp;authFullName_s=Francesca Artioli" TargetMode="External"/><Relationship Id="rId121" Type="http://schemas.openxmlformats.org/officeDocument/2006/relationships/hyperlink" Target="https://hal.science/search/index/?q=*&amp;authFullName_s=Lorenzo Barrault-Stella" TargetMode="External"/><Relationship Id="rId122" Type="http://schemas.openxmlformats.org/officeDocument/2006/relationships/hyperlink" Target="https://hal.science/search/index/?q=*&amp;authFullName_s=Emmanuelle Hellier" TargetMode="External"/><Relationship Id="rId123" Type="http://schemas.openxmlformats.org/officeDocument/2006/relationships/hyperlink" Target="https://dx.doi.org/10.4000/books.septentrion.127117" TargetMode="External"/><Relationship Id="rId124" Type="http://schemas.openxmlformats.org/officeDocument/2006/relationships/hyperlink" Target="https://hal.science/hal-05481186v1" TargetMode="External"/><Relationship Id="rId125" Type="http://schemas.openxmlformats.org/officeDocument/2006/relationships/hyperlink" Target="https://hal.science/hal-03507641v1" TargetMode="External"/><Relationship Id="rId126" Type="http://schemas.openxmlformats.org/officeDocument/2006/relationships/hyperlink" Target="https://hal.science/hal-03097109v1" TargetMode="External"/><Relationship Id="rId127" Type="http://schemas.openxmlformats.org/officeDocument/2006/relationships/hyperlink" Target="https://hal.science/hal-03097128v1" TargetMode="External"/><Relationship Id="rId128" Type="http://schemas.openxmlformats.org/officeDocument/2006/relationships/hyperlink" Target="https://hal.science/search/index/?q=*&amp;authFullName_s=Thibault Tellier" TargetMode="External"/><Relationship Id="rId129" Type="http://schemas.openxmlformats.org/officeDocument/2006/relationships/hyperlink" Target="https://shs.hal.science/halshs-04724257v1" TargetMode="External"/><Relationship Id="rId130" Type="http://schemas.openxmlformats.org/officeDocument/2006/relationships/hyperlink" Target="https://hal.science/hal-03097184v1" TargetMode="External"/><Relationship Id="rId131" Type="http://schemas.openxmlformats.org/officeDocument/2006/relationships/hyperlink" Target="https://hal.science/hal-03097084v1" TargetMode="External"/><Relationship Id="rId132" Type="http://schemas.openxmlformats.org/officeDocument/2006/relationships/hyperlink" Target="https://hal.science/hal-03097147v1" TargetMode="External"/><Relationship Id="rId133" Type="http://schemas.openxmlformats.org/officeDocument/2006/relationships/hyperlink" Target="https://shs.hal.science/halshs-01905291v1" TargetMode="External"/><Relationship Id="rId134" Type="http://schemas.openxmlformats.org/officeDocument/2006/relationships/hyperlink" Target="https://hal.univ-grenoble-alpes.fr/hal-01880978v1" TargetMode="External"/><Relationship Id="rId135" Type="http://schemas.openxmlformats.org/officeDocument/2006/relationships/hyperlink" Target="https://hal.science/search/index/?q=*&amp;authFullName_s=Nicolas Kada" TargetMode="External"/><Relationship Id="rId136" Type="http://schemas.openxmlformats.org/officeDocument/2006/relationships/hyperlink" Target="https://shs.hal.science/halshs-01329350v1" TargetMode="External"/><Relationship Id="rId137" Type="http://schemas.openxmlformats.org/officeDocument/2006/relationships/hyperlink" Target="https://hal.science/search/index/?q=*&amp;authFullName_s=Kernalegenn Tudi" TargetMode="External"/><Relationship Id="rId138" Type="http://schemas.openxmlformats.org/officeDocument/2006/relationships/hyperlink" Target="http://eu.wiley.com/WileyCDA/WileyTitle/productCd-1405189789.html" TargetMode="External"/><Relationship Id="rId139" Type="http://schemas.openxmlformats.org/officeDocument/2006/relationships/hyperlink" Target="https://shs.hal.science/halshs-01327852v1" TargetMode="External"/><Relationship Id="rId140" Type="http://schemas.openxmlformats.org/officeDocument/2006/relationships/hyperlink" Target="http://boutique.berger-levrault.fr/ouvrages/administration/au-fil-du-debat/les-tabous-de-la-decentralisation.html" TargetMode="External"/><Relationship Id="rId141" Type="http://schemas.openxmlformats.org/officeDocument/2006/relationships/hyperlink" Target="https://shs.hal.science/halshs-01137978v1" TargetMode="External"/><Relationship Id="rId142" Type="http://schemas.openxmlformats.org/officeDocument/2006/relationships/hyperlink" Target="http://www.pur-editions.fr/index.php" TargetMode="External"/><Relationship Id="rId143" Type="http://schemas.openxmlformats.org/officeDocument/2006/relationships/hyperlink" Target="https://shs.hal.science/halshs-01137805v1" TargetMode="External"/><Relationship Id="rId144" Type="http://schemas.openxmlformats.org/officeDocument/2006/relationships/hyperlink" Target="https://shs.hal.science/halshs-01137981v1" TargetMode="External"/><Relationship Id="rId145" Type="http://schemas.openxmlformats.org/officeDocument/2006/relationships/hyperlink" Target="https://shs.hal.science/halshs-00789656v1" TargetMode="External"/><Relationship Id="rId146" Type="http://schemas.openxmlformats.org/officeDocument/2006/relationships/hyperlink" Target="https://shs.hal.science/halshs-00789653v1" TargetMode="External"/><Relationship Id="rId147" Type="http://schemas.openxmlformats.org/officeDocument/2006/relationships/hyperlink" Target="https://shs.hal.science/halshs-00789702v1" TargetMode="External"/><Relationship Id="rId148" Type="http://schemas.openxmlformats.org/officeDocument/2006/relationships/hyperlink" Target="https://shs.hal.science/halshs-00789912v1" TargetMode="External"/><Relationship Id="rId149" Type="http://schemas.openxmlformats.org/officeDocument/2006/relationships/hyperlink" Target="https://shs.hal.science/halshs-00789693v1" TargetMode="External"/><Relationship Id="rId150" Type="http://schemas.openxmlformats.org/officeDocument/2006/relationships/hyperlink" Target="https://shs.hal.science/halshs-00512674v1" TargetMode="External"/><Relationship Id="rId151" Type="http://schemas.openxmlformats.org/officeDocument/2006/relationships/hyperlink" Target="https://shs.hal.science/halshs-00636748v1" TargetMode="External"/><Relationship Id="rId152" Type="http://schemas.openxmlformats.org/officeDocument/2006/relationships/hyperlink" Target="https://shs.hal.science/halshs-00189430v1" TargetMode="External"/><Relationship Id="rId153" Type="http://schemas.openxmlformats.org/officeDocument/2006/relationships/hyperlink" Target="https://shs.hal.science/halshs-00636743v1" TargetMode="External"/><Relationship Id="rId154" Type="http://schemas.openxmlformats.org/officeDocument/2006/relationships/hyperlink" Target="https://shs.hal.science/halshs-00177407v1" TargetMode="External"/><Relationship Id="rId155" Type="http://schemas.openxmlformats.org/officeDocument/2006/relationships/hyperlink" Target="https://shs.hal.science/halshs-00177410v1" TargetMode="External"/><Relationship Id="rId156" Type="http://schemas.openxmlformats.org/officeDocument/2006/relationships/hyperlink" Target="https://shs.hal.science/halshs-00177406v1" TargetMode="External"/><Relationship Id="rId157" Type="http://schemas.openxmlformats.org/officeDocument/2006/relationships/hyperlink" Target="https://shs.hal.science/halshs-00177404v1" TargetMode="External"/><Relationship Id="rId158" Type="http://schemas.openxmlformats.org/officeDocument/2006/relationships/hyperlink" Target="https://hal.science/hal-05612791v1" TargetMode="External"/><Relationship Id="rId159" Type="http://schemas.openxmlformats.org/officeDocument/2006/relationships/hyperlink" Target="https://hal.science/search/index/?q=*&amp;authFullName_s=Vincent Simoulin" TargetMode="External"/><Relationship Id="rId160" Type="http://schemas.openxmlformats.org/officeDocument/2006/relationships/hyperlink" Target="https://hal.science/hal-04471120v1" TargetMode="External"/><Relationship Id="rId161" Type="http://schemas.openxmlformats.org/officeDocument/2006/relationships/hyperlink" Target="https://www.vie-publique.fr/catalogue/287080-organisation-territoriale-et-democratie-locale-en-europe" TargetMode="External"/><Relationship Id="rId162" Type="http://schemas.openxmlformats.org/officeDocument/2006/relationships/hyperlink" Target="https://shs.hal.science/halshs-03980849v1" TargetMode="External"/><Relationship Id="rId163" Type="http://schemas.openxmlformats.org/officeDocument/2006/relationships/hyperlink" Target="https://dx.doi.org/10.4000/books.septentrion.127057" TargetMode="External"/><Relationship Id="rId164" Type="http://schemas.openxmlformats.org/officeDocument/2006/relationships/hyperlink" Target="https://hal.science/hal-05480187v1" TargetMode="External"/><Relationship Id="rId165" Type="http://schemas.openxmlformats.org/officeDocument/2006/relationships/hyperlink" Target="https://shs.hal.science/halshs-02934205v1" TargetMode="External"/><Relationship Id="rId166" Type="http://schemas.openxmlformats.org/officeDocument/2006/relationships/hyperlink" Target="https://hal.science/search/index/?q=*&amp;authFullName_s=S&#233;bastien Guigner" TargetMode="External"/><Relationship Id="rId167" Type="http://schemas.openxmlformats.org/officeDocument/2006/relationships/hyperlink" Target="https://www.cairn.info/dictionnaire-des-politiques-territoriales--9782724626001.htm" TargetMode="External"/><Relationship Id="rId168" Type="http://schemas.openxmlformats.org/officeDocument/2006/relationships/hyperlink" Target="https://shs.hal.science/halshs-03234809v1" TargetMode="External"/><Relationship Id="rId169" Type="http://schemas.openxmlformats.org/officeDocument/2006/relationships/hyperlink" Target="https://www.cairn.info/numero.php?ID_NUMPUBLIE=DEC_PASQU&#8322;020&#8320;1" TargetMode="External"/><Relationship Id="rId170" Type="http://schemas.openxmlformats.org/officeDocument/2006/relationships/hyperlink" Target="https://dx.doi.org/10.3917/dec.pasqu.2020.01" TargetMode="External"/><Relationship Id="rId171" Type="http://schemas.openxmlformats.org/officeDocument/2006/relationships/hyperlink" Target="https://hal.univ-grenoble-alpes.fr/hal-01880901v1" TargetMode="External"/><Relationship Id="rId172" Type="http://schemas.openxmlformats.org/officeDocument/2006/relationships/hyperlink" Target="https://hal.science/search/index/?q=*&amp;authFullName_s=Claire Courtecuisse" TargetMode="External"/><Relationship Id="rId173" Type="http://schemas.openxmlformats.org/officeDocument/2006/relationships/hyperlink" Target="https://shs.hal.science/halshs-01136219v1" TargetMode="External"/><Relationship Id="rId174" Type="http://schemas.openxmlformats.org/officeDocument/2006/relationships/hyperlink" Target="http://www.pur-editions.fr" TargetMode="External"/><Relationship Id="rId175" Type="http://schemas.openxmlformats.org/officeDocument/2006/relationships/hyperlink" Target="https://shs.hal.science/halshs-01149669v1" TargetMode="External"/><Relationship Id="rId176" Type="http://schemas.openxmlformats.org/officeDocument/2006/relationships/hyperlink" Target="http://www.palgrave.com/page/detail/regional-governance-and-power-in-france-romain-pasquier/?K=9781137484451" TargetMode="External"/><Relationship Id="rId177" Type="http://schemas.openxmlformats.org/officeDocument/2006/relationships/hyperlink" Target="https://hal.science/hal-00864401v1" TargetMode="External"/><Relationship Id="rId178" Type="http://schemas.openxmlformats.org/officeDocument/2006/relationships/hyperlink" Target="https://shs.hal.science/halshs-00763250v1" TargetMode="External"/><Relationship Id="rId179" Type="http://schemas.openxmlformats.org/officeDocument/2006/relationships/hyperlink" Target="https://shs.hal.science/halshs-00763337v1" TargetMode="External"/><Relationship Id="rId180" Type="http://schemas.openxmlformats.org/officeDocument/2006/relationships/hyperlink" Target="https://shs.hal.science/halshs-00636752v1" TargetMode="External"/><Relationship Id="rId181" Type="http://schemas.openxmlformats.org/officeDocument/2006/relationships/hyperlink" Target="https://dx.doi.org/10.4000/books.pur.12621" TargetMode="External"/><Relationship Id="rId182" Type="http://schemas.openxmlformats.org/officeDocument/2006/relationships/hyperlink" Target="https://hal.science/hal-04820689v1" TargetMode="External"/><Relationship Id="rId183" Type="http://schemas.openxmlformats.org/officeDocument/2006/relationships/hyperlink" Target="https://hal.science/search/index/?q=*&amp;authFullName_s=Christian Le Bart" TargetMode="External"/><Relationship Id="rId184" Type="http://schemas.openxmlformats.org/officeDocument/2006/relationships/hyperlink" Target="https://shs.hal.science/halshs-00172071v1" TargetMode="External"/><Relationship Id="rId185" Type="http://schemas.openxmlformats.org/officeDocument/2006/relationships/hyperlink" Target="https://cnrs.hal.science/hal-04379023v1" TargetMode="External"/><Relationship Id="rId186" Type="http://schemas.openxmlformats.org/officeDocument/2006/relationships/hyperlink" Target="https://shs.hal.science/halshs-01331627v1" TargetMode="External"/><Relationship Id="rId187" Type="http://schemas.openxmlformats.org/officeDocument/2006/relationships/hyperlink" Target="https://shs.hal.science/halshs-01331643v1" TargetMode="External"/><Relationship Id="rId188" Type="http://schemas.openxmlformats.org/officeDocument/2006/relationships/hyperlink" Target="https://shs.hal.science/halshs-01331648v1" TargetMode="External"/><Relationship Id="rId189" Type="http://schemas.openxmlformats.org/officeDocument/2006/relationships/hyperlink" Target="https://shs.hal.science/halshs-01331622v1" TargetMode="External"/><Relationship Id="rId190" Type="http://schemas.openxmlformats.org/officeDocument/2006/relationships/hyperlink" Target="https://shs.hal.science/halshs-01148845v1" TargetMode="External"/><Relationship Id="rId191" Type="http://schemas.openxmlformats.org/officeDocument/2006/relationships/hyperlink" Target="https://shs.hal.science/halshs-01149184v1" TargetMode="External"/><Relationship Id="rId192" Type="http://schemas.openxmlformats.org/officeDocument/2006/relationships/hyperlink" Target="https://shs.hal.science/halshs-01149178v1" TargetMode="External"/><Relationship Id="rId193" Type="http://schemas.openxmlformats.org/officeDocument/2006/relationships/hyperlink" Target="https://shs.hal.science/halshs-01148864v1" TargetMode="External"/><Relationship Id="rId194" Type="http://schemas.openxmlformats.org/officeDocument/2006/relationships/hyperlink" Target="https://shs.hal.science/halshs-01148869v1" TargetMode="External"/><Relationship Id="rId195" Type="http://schemas.openxmlformats.org/officeDocument/2006/relationships/hyperlink" Target="https://shs.hal.science/halshs-01148832v1" TargetMode="External"/><Relationship Id="rId196" Type="http://schemas.openxmlformats.org/officeDocument/2006/relationships/hyperlink" Target="https://shs.hal.science/halshs-00804655v1" TargetMode="External"/><Relationship Id="rId197" Type="http://schemas.openxmlformats.org/officeDocument/2006/relationships/hyperlink" Target="https://shs.hal.science/halshs-00796024v1" TargetMode="External"/><Relationship Id="rId198" Type="http://schemas.openxmlformats.org/officeDocument/2006/relationships/hyperlink" Target="https://shs.hal.science/halshs-00804658v1" TargetMode="External"/><Relationship Id="rId199" Type="http://schemas.openxmlformats.org/officeDocument/2006/relationships/hyperlink" Target="https://shs.hal.science/halshs-00804659v1" TargetMode="External"/><Relationship Id="rId200" Type="http://schemas.openxmlformats.org/officeDocument/2006/relationships/hyperlink" Target="https://shs.hal.science/halshs-00796564v1" TargetMode="External"/><Relationship Id="rId201" Type="http://schemas.openxmlformats.org/officeDocument/2006/relationships/hyperlink" Target="https://shs.hal.science/halshs-00796379v1" TargetMode="External"/><Relationship Id="rId202" Type="http://schemas.openxmlformats.org/officeDocument/2006/relationships/hyperlink" Target="https://shs.hal.science/halshs-00796383v1" TargetMode="External"/><Relationship Id="rId203" Type="http://schemas.openxmlformats.org/officeDocument/2006/relationships/hyperlink" Target="https://shs.hal.science/halshs-00796595v1" TargetMode="External"/><Relationship Id="rId204" Type="http://schemas.openxmlformats.org/officeDocument/2006/relationships/hyperlink" Target="https://shs.hal.science/halshs-00796588v1" TargetMode="External"/><Relationship Id="rId205" Type="http://schemas.openxmlformats.org/officeDocument/2006/relationships/hyperlink" Target="https://shs.hal.science/halshs-00523029v1" TargetMode="External"/><Relationship Id="rId206" Type="http://schemas.openxmlformats.org/officeDocument/2006/relationships/hyperlink" Target="https://shs.hal.science/halshs-00796575v1" TargetMode="External"/><Relationship Id="rId207" Type="http://schemas.openxmlformats.org/officeDocument/2006/relationships/hyperlink" Target="https://shs.hal.science/halshs-00569919v1" TargetMode="External"/><Relationship Id="rId208" Type="http://schemas.openxmlformats.org/officeDocument/2006/relationships/hyperlink" Target="https://hal.science/search/index/?q=*&amp;authFullName_s=Xabier It&#231;aina" TargetMode="External"/><Relationship Id="rId209" Type="http://schemas.openxmlformats.org/officeDocument/2006/relationships/hyperlink" Target="https://hal.science/search/index/?q=*&amp;authFullName_s=St&#233;phane Cadiou" TargetMode="External"/><Relationship Id="rId210" Type="http://schemas.openxmlformats.org/officeDocument/2006/relationships/hyperlink" Target="https://shs.hal.science/halshs-00569923v1" TargetMode="External"/><Relationship Id="rId211" Type="http://schemas.openxmlformats.org/officeDocument/2006/relationships/hyperlink" Target="https://hal.science/hal-04481470v1" TargetMode="External"/><Relationship Id="rId212" Type="http://schemas.openxmlformats.org/officeDocument/2006/relationships/hyperlink" Target="https://hal.science/search/index/?q=*&amp;authFullName_s=Claire Auzuret" TargetMode="External"/><Relationship Id="rId213" Type="http://schemas.openxmlformats.org/officeDocument/2006/relationships/hyperlink" Target="https://hal.science/search/index/?q=*&amp;authFullName_s=Yann Le Bodo" TargetMode="External"/><Relationship Id="rId214" Type="http://schemas.openxmlformats.org/officeDocument/2006/relationships/hyperlink" Target="https://hal.science/search/index/?q=*&amp;authFullName_s=Eileen Michel" TargetMode="External"/><Relationship Id="rId215" Type="http://schemas.openxmlformats.org/officeDocument/2006/relationships/hyperlink" Target="https://hal.science/search/index/?q=*&amp;authFullName_s=Alessia Lef&#233;bure" TargetMode="External"/><Relationship Id="rId216" Type="http://schemas.openxmlformats.org/officeDocument/2006/relationships/hyperlink" Target="https://cnrs.hal.science/hal-04380399v1" TargetMode="External"/><Relationship Id="rId217" Type="http://schemas.openxmlformats.org/officeDocument/2006/relationships/hyperlink" Target="https://shs.hal.science/halshs-02942987v1" TargetMode="External"/><Relationship Id="rId218" Type="http://schemas.openxmlformats.org/officeDocument/2006/relationships/hyperlink" Target="https://dx.doi.org/10.3917/scpo.pasqu.2020.01.0019" TargetMode="External"/><Relationship Id="rId219" Type="http://schemas.openxmlformats.org/officeDocument/2006/relationships/hyperlink" Target="https://shs.hal.science/halshs-01860615v1" TargetMode="External"/><Relationship Id="rId220" Type="http://schemas.openxmlformats.org/officeDocument/2006/relationships/hyperlink" Target="https://dx.doi.org/10.21410/dshs_2016/1HI8MS" TargetMode="External"/><Relationship Id="rId221" Type="http://schemas.openxmlformats.org/officeDocument/2006/relationships/hyperlink" Target="https://shs.hal.science/halshs-01146102v1" TargetMode="External"/><Relationship Id="rId222" Type="http://schemas.openxmlformats.org/officeDocument/2006/relationships/hyperlink" Target="https://shs.hal.science/halshs-01719367v1" TargetMode="External"/><Relationship Id="rId223" Type="http://schemas.openxmlformats.org/officeDocument/2006/relationships/hyperlink" Target="https://hal.science/search/index/?q=*&amp;authFullName_s=Christian De Visscher" TargetMode="External"/><Relationship Id="rId224" Type="http://schemas.openxmlformats.org/officeDocument/2006/relationships/hyperlink" Target="https://shs.hal.science/halshs-00540775v1" TargetMode="External"/><Relationship Id="rId225" Type="http://schemas.openxmlformats.org/officeDocument/2006/relationships/hyperlink" Target="https://hal.science/hal-04822928v1"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Pasquier</dc:title>
  <dc:description>CV</dc:description>
  <dc:subject/>
  <cp:keywords/>
  <cp:category/>
  <cp:lastModifiedBy/>
  <dcterms:created xsi:type="dcterms:W3CDTF">2026-05-18T01:13:22+02:00</dcterms:created>
  <dcterms:modified xsi:type="dcterms:W3CDTF">2026-05-18T01:13:22+02:00</dcterms:modified>
</cp:coreProperties>
</file>

<file path=docProps/custom.xml><?xml version="1.0" encoding="utf-8"?>
<Properties xmlns="http://schemas.openxmlformats.org/officeDocument/2006/custom-properties" xmlns:vt="http://schemas.openxmlformats.org/officeDocument/2006/docPropsVTypes"/>
</file>