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Rubis LE COQ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dans un contexte d’incertitude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2023, 54 (3), pp.391-416.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⟨10.7202/1113092ar⟩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l’État qui nous a tués ! » Ebola en Guinée : la mémoire d’une histoire politique violente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2022 (88), pp.111-131.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⟨10.7202/1090983ar⟩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Ann H. Kelly, Frédéric Keck, Christos Lynteris (dir.), The Anthropology of epidemics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Rubis Le 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⟨10.4000/lectures.39030⟩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épidémie l'autre ? Identifier des continuités épidémiques Ebola-Covid-19 à partir d'une anthropologie à contre-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: The social sciences and 'pandemics' in Africa</w:t>
            </w:r>
            <w:r>
              <w:rPr/>
              <w:t xml:space="preserve">, CODESRIA, Dec 2023,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lenteur : l’anthropologie face aux crises postcoloniales. Regard croisé sur deux scandales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Françaises d’Ethnologie et d’Anthropologie, Inalco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household. Rethink family boundaries in urban guinea to help modeling Ebola vaccination trials.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RAIMED2022 Mobilising methods in medical anthropology</w:t>
            </w:r>
            <w:r>
              <w:rPr/>
              <w:t xml:space="preserve">, Royal Anthropological Institute, Jan 2022, London (remote),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research in times of uncertainty : rethink thesis on ebola in the light of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justice in times of uncertainty. Socio Congress 2021 (SSA)</w:t>
            </w:r>
            <w:r>
              <w:rPr/>
              <w:t xml:space="preserve">, Jun 2021,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bruit pour rien ? Proposition méthodologique à partir d'une ethnographie dans le silence post-Ebola (2014-2016) en Guinée.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: Le savoir au prisme du langage. Acquisition, transmission, manifestations.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à mort : Ebola une maladie qui se transmet dans le soin et défait les liens sociaux.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Vi[es]rus : (in)certitudes en situation de pandémie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halshs-03482174v1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care in time of crisis. Anthropological complexity serving Ebola modelisation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Ebovac3 WP4 Workshop</w:t>
            </w:r>
            <w:r>
              <w:rPr/>
              <w:t xml:space="preserve">, Nov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sociale des savoirs et des pouvoirs en temps de crise sanitaire : Le cas d'Ebola à Conakry et dans les pays de la Mano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chercheur.e.s en études africaines (JCEA) : Les Afriques en débat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stigmatisations post-Ebola aux mobilités au ras du sol. Enquête ethnographique à Conakry dans l'après Ebola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l'APAD : Migrations, développement et citoyennetés</w:t>
            </w:r>
            <w:r>
              <w:rPr/>
              <w:t xml:space="preserve">, May 2018, Roskilde,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: Un événement sanitaire mondial ? Ethnographie à rebours de deux quartiers de Conakry durant l’épidémie d’Ebola (2014-2016)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"La Mondialisation de la Santé : savoirs, pratiques, politiques" EHESS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évènement sanitaire exceptionnel ? Conakry et la mémoire de l'épidémie de Maladie à Virus Ebola (2014-2016)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Rubis Le Coq</w:t>
              </w:r>
            </w:hyperlink>
          </w:p>
          <w:p>
            <w:pPr/>
            <w:r>
              <w:rPr/>
              <w:t xml:space="preserve">Sociologie. Université de Lyon,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2022LYSEN017⟩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tel-03969672v1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0885v1" TargetMode="External"/><Relationship Id="rId8" Type="http://schemas.openxmlformats.org/officeDocument/2006/relationships/hyperlink" Target="https://hal.science/search/index/?q=*&amp;authFullName_s=Rubis Le Coq" TargetMode="External"/><Relationship Id="rId9" Type="http://schemas.openxmlformats.org/officeDocument/2006/relationships/hyperlink" Target="https://dx.doi.org/10.7202/1113092ar" TargetMode="External"/><Relationship Id="rId10" Type="http://schemas.openxmlformats.org/officeDocument/2006/relationships/hyperlink" Target="https://shs.hal.science/halshs-03774246v1" TargetMode="External"/><Relationship Id="rId11" Type="http://schemas.openxmlformats.org/officeDocument/2006/relationships/hyperlink" Target="https://dx.doi.org/10.7202/1090983ar" TargetMode="External"/><Relationship Id="rId12" Type="http://schemas.openxmlformats.org/officeDocument/2006/relationships/hyperlink" Target="https://hal.science/hal-03123603v1" TargetMode="External"/><Relationship Id="rId13" Type="http://schemas.openxmlformats.org/officeDocument/2006/relationships/hyperlink" Target="https://hal.science/search/index/?q=*&amp;authFullName_s=Rubis Le&#160;coq" TargetMode="External"/><Relationship Id="rId14" Type="http://schemas.openxmlformats.org/officeDocument/2006/relationships/hyperlink" Target="https://dx.doi.org/10.4000/lectures.39030" TargetMode="External"/><Relationship Id="rId15" Type="http://schemas.openxmlformats.org/officeDocument/2006/relationships/hyperlink" Target="https://shs.hal.science/halshs-04931218v1" TargetMode="External"/><Relationship Id="rId16" Type="http://schemas.openxmlformats.org/officeDocument/2006/relationships/hyperlink" Target="https://shs.hal.science/halshs-04931294v1" TargetMode="External"/><Relationship Id="rId17" Type="http://schemas.openxmlformats.org/officeDocument/2006/relationships/hyperlink" Target="https://shs.hal.science/halshs-03544010v1" TargetMode="External"/><Relationship Id="rId18" Type="http://schemas.openxmlformats.org/officeDocument/2006/relationships/hyperlink" Target="https://hal.science/hal-03313545v1" TargetMode="External"/><Relationship Id="rId19" Type="http://schemas.openxmlformats.org/officeDocument/2006/relationships/hyperlink" Target="https://shs.hal.science/halshs-03389593v1" TargetMode="External"/><Relationship Id="rId20" Type="http://schemas.openxmlformats.org/officeDocument/2006/relationships/hyperlink" Target="https://shs.hal.science/halshs-03482174v1" TargetMode="External"/><Relationship Id="rId21" Type="http://schemas.openxmlformats.org/officeDocument/2006/relationships/hyperlink" Target="https://hal.science/hal-03123589v1" TargetMode="External"/><Relationship Id="rId22" Type="http://schemas.openxmlformats.org/officeDocument/2006/relationships/hyperlink" Target="https://hal.science/hal-03123434v1" TargetMode="External"/><Relationship Id="rId23" Type="http://schemas.openxmlformats.org/officeDocument/2006/relationships/hyperlink" Target="https://hal.science/hal-03123421v1" TargetMode="External"/><Relationship Id="rId24" Type="http://schemas.openxmlformats.org/officeDocument/2006/relationships/hyperlink" Target="https://hal.science/hal-03123420v1" TargetMode="External"/><Relationship Id="rId25" Type="http://schemas.openxmlformats.org/officeDocument/2006/relationships/hyperlink" Target="https://hal.science/tel-03969672v1" TargetMode="External"/><Relationship Id="rId26" Type="http://schemas.openxmlformats.org/officeDocument/2006/relationships/hyperlink" Target="https://www.theses.fr/2022LYSEN01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Rubis LE COQ</dc:title>
  <dc:description>CV</dc:description>
  <dc:subject/>
  <cp:keywords/>
  <cp:category/>
  <cp:lastModifiedBy/>
  <dcterms:created xsi:type="dcterms:W3CDTF">2026-03-19T21:14:33+01:00</dcterms:created>
  <dcterms:modified xsi:type="dcterms:W3CDTF">2026-03-19T21:14:33+01:00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