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Chenafi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sabrina-chenafi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enjeux dans la maintenance préventive des ouvrages en béton.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Chenafi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CIRCA. La revue des doctorants du LACTH</w:t>
            </w:r>
            <w:r>
              <w:rPr/>
              <w:t xml:space="preserve">, 2022, n°00, 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Déjouer la gentrification, Détournement du processus de conception d’un habitat participatif à Roubaix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Nadia Chenafi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Lecordix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Exercice(s) d’architecture</w:t>
            </w:r>
            <w:r>
              <w:rPr/>
              <w:t xml:space="preserve">, 2019, n°7, pp. 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2.0 : vers des solutions minimales et non standard pour le patrimoine bâti du XXe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Antonella Mastrorilli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Nadia Chenafi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</w:p>
          <w:p>
            <w:pPr/>
            <w:r>
              <w:rPr/>
              <w:t xml:space="preserve">Philippe Grandvoinnet. </w:t>
            </w:r>
            <w:r>
              <w:rPr>
                <w:i w:val="1"/>
                <w:iCs w:val="1"/>
              </w:rPr>
              <w:t xml:space="preserve">L’Architecture du XXe siècle : patrimoine culturel et matière à projet</w:t>
            </w:r>
            <w:r>
              <w:rPr/>
              <w:t xml:space="preserve">, Editions du patrimoine,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Recherche autour des enjeux de la rénovation à l'ENSAP Lille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Chenafi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Antonella Mastrorilli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vert</w:t>
            </w:r>
            <w:r>
              <w:rPr/>
              <w:t xml:space="preserve">, p.246-249, 2019, 979-10-699-4347-6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Intervention Methodologies and Robotic Manufacturing for the Conservation and the Restoration of 20th-Century Concrete Architecture Damaged by Material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Chenafi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Antonella Mastrorilli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2022: Co-creating the Future - Inclusion in and through Design</w:t>
            </w:r>
            <w:r>
              <w:rPr/>
              <w:t xml:space="preserve">, Sep 2022, Ghent, Belgium. pp.197-206,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⟨10.52842/conf.ecaade.2022.2.197⟩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Determining Occupant Behavioural Models for Energy-Efficient Retrofitting of 20th Century Buildings.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Antonella Mastrorilli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Nadia Chenafi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Building Simulation 2021: 17th Conference of IBPSA</w:t>
            </w:r>
            <w:r>
              <w:rPr/>
              <w:t xml:space="preserve">, D. Saelens, J Laverge, W. Boydens and L. Helsen, Sep 2021, Bruges,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⟨10.26868/25222708.2021.30968⟩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des modèles de « comportement occupant » pour la rénovation énergétique de l’architecture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Chenafi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Antonella Mastrorilli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2.0 : analyses fines et comportements habitants.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Antonella Mastrorilli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Nadia Chenafi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</w:p>
          <w:p>
            <w:pPr/>
            <w:r>
              <w:rPr/>
              <w:t xml:space="preserve">[Rapport de recherche] ArchiXX-2021-MAS, BRAUP; LACTH (ENSAP de Lille); ENSAP Lille; ENSA Paris-Malaquais; Groupe privé d'immobilier social VILOGIA; PUCA / DGALN - Ministère de l’écologie, de l’énergie, du développement durable et de la mer.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2.0 : analyses fines et comportement habitants.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Antonella Mastrorilli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Nadia Chenafi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</w:p>
          <w:p>
            <w:pPr/>
            <w:r>
              <w:rPr/>
              <w:t xml:space="preserve">ArchiXX-2021-MAS, BRAUP.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dynamiques pour la rénovation énergétique du patrimoine architectural du XXe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Antonella Mastrorilli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Zarcone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Chenafi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Téva Colonneau</w:t>
              </w:r>
            </w:hyperlink>
          </w:p>
          <w:p>
            <w:pPr/>
            <w:r>
              <w:rPr/>
              <w:t xml:space="preserve">Repenser l'innovation. Connaître et gérer le legs du logement social, expérimental et innovant de la décennie 1968-1978. [Rapport de recherche] ArchiXX-2020-ARA. 2020, p.77-90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hal-04480135v1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C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rina-chenafi" TargetMode="External"/><Relationship Id="rId9" Type="http://schemas.openxmlformats.org/officeDocument/2006/relationships/hyperlink" Target="https://hal.science/hal-04480034v1" TargetMode="External"/><Relationship Id="rId10" Type="http://schemas.openxmlformats.org/officeDocument/2006/relationships/hyperlink" Target="https://hal.science/search/index/?q=*&amp;authFullName_s=Sabrina Chenafi" TargetMode="External"/><Relationship Id="rId11" Type="http://schemas.openxmlformats.org/officeDocument/2006/relationships/hyperlink" Target="https://hal.science/hal-04206368v1" TargetMode="External"/><Relationship Id="rId12" Type="http://schemas.openxmlformats.org/officeDocument/2006/relationships/hyperlink" Target="https://hal.science/search/index/?q=*&amp;authFullName_s=Juliette Pommier" TargetMode="External"/><Relationship Id="rId13" Type="http://schemas.openxmlformats.org/officeDocument/2006/relationships/hyperlink" Target="https://hal.science/search/index/?q=*&amp;authFullName_s=Emmanuel Breton" TargetMode="External"/><Relationship Id="rId14" Type="http://schemas.openxmlformats.org/officeDocument/2006/relationships/hyperlink" Target="https://hal.science/search/index/?q=*&amp;authFullName_s=Sabrina Nadia Chenafi" TargetMode="External"/><Relationship Id="rId15" Type="http://schemas.openxmlformats.org/officeDocument/2006/relationships/hyperlink" Target="https://hal.science/search/index/?q=*&amp;authFullName_s=T&#233;va Colonneau" TargetMode="External"/><Relationship Id="rId16" Type="http://schemas.openxmlformats.org/officeDocument/2006/relationships/hyperlink" Target="https://hal.science/search/index/?q=*&amp;authFullName_s=Caroline Lecordix" TargetMode="External"/><Relationship Id="rId17" Type="http://schemas.openxmlformats.org/officeDocument/2006/relationships/hyperlink" Target="https://hal.science/hal-04463639v1" TargetMode="External"/><Relationship Id="rId18" Type="http://schemas.openxmlformats.org/officeDocument/2006/relationships/hyperlink" Target="https://hal.science/search/index/?q=*&amp;authFullName_s=Antonella Mastrorilli" TargetMode="External"/><Relationship Id="rId19" Type="http://schemas.openxmlformats.org/officeDocument/2006/relationships/hyperlink" Target="https://hal.science/search/index/?q=*&amp;authFullName_s=Roberta Zarcone" TargetMode="External"/><Relationship Id="rId20" Type="http://schemas.openxmlformats.org/officeDocument/2006/relationships/hyperlink" Target="https://hal.science/hal-04480076v1" TargetMode="External"/><Relationship Id="rId21" Type="http://schemas.openxmlformats.org/officeDocument/2006/relationships/hyperlink" Target="https://hal.science/hal-04480009v1" TargetMode="External"/><Relationship Id="rId22" Type="http://schemas.openxmlformats.org/officeDocument/2006/relationships/hyperlink" Target="https://dx.doi.org/10.52842/conf.ecaade.2022.2.197" TargetMode="External"/><Relationship Id="rId23" Type="http://schemas.openxmlformats.org/officeDocument/2006/relationships/hyperlink" Target="https://hal.science/hal-04579893v1" TargetMode="External"/><Relationship Id="rId24" Type="http://schemas.openxmlformats.org/officeDocument/2006/relationships/hyperlink" Target="https://dx.doi.org/10.26868/25222708.2021.30968" TargetMode="External"/><Relationship Id="rId25" Type="http://schemas.openxmlformats.org/officeDocument/2006/relationships/hyperlink" Target="https://hal.science/hal-04480103v1" TargetMode="External"/><Relationship Id="rId26" Type="http://schemas.openxmlformats.org/officeDocument/2006/relationships/hyperlink" Target="https://hal.science/hal-03760798v1" TargetMode="External"/><Relationship Id="rId27" Type="http://schemas.openxmlformats.org/officeDocument/2006/relationships/hyperlink" Target="https://hal.science/hal-04580064v1" TargetMode="External"/><Relationship Id="rId28" Type="http://schemas.openxmlformats.org/officeDocument/2006/relationships/hyperlink" Target="https://hal.science/hal-0448013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Chenafi</dc:title>
  <dc:description>CV</dc:description>
  <dc:subject/>
  <cp:keywords/>
  <cp:category/>
  <cp:lastModifiedBy/>
  <dcterms:created xsi:type="dcterms:W3CDTF">2026-03-31T16:08:01+02:00</dcterms:created>
  <dcterms:modified xsi:type="dcterms:W3CDTF">2026-03-31T16:08:01+02:00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