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Sabrina Robert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Réussir la sortie des énergies fossiles, Note de politique Publique, COP30</w:t>
              </w:r>
            </w:hyperlink>
          </w:p>
          <w:p>
            <w:pPr/>
            <w:hyperlink r:id="rId8" w:history="1">
              <w:r>
                <w:rPr>
                  <w:color w:val="#410a8c"/>
                  <w:u w:val="single"/>
                </w:rPr>
                <w:t xml:space="preserve">Christel Cournil</w:t>
              </w:r>
            </w:hyperlink>
            <w:r>
              <w:rPr/>
              <w:t xml:space="preserve">,</w:t>
            </w:r>
            <w:hyperlink r:id="rId9" w:history="1">
              <w:r>
                <w:rPr>
                  <w:color w:val="#410a8c"/>
                  <w:u w:val="single"/>
                </w:rPr>
                <w:t xml:space="preserve">Laurence Dubin</w:t>
              </w:r>
            </w:hyperlink>
            <w:r>
              <w:rPr/>
              <w:t xml:space="preserve">,</w:t>
            </w:r>
            <w:hyperlink r:id="rId10" w:history="1">
              <w:r>
                <w:rPr>
                  <w:color w:val="#410a8c"/>
                  <w:u w:val="single"/>
                </w:rPr>
                <w:t xml:space="preserve">Sabrina Robert-Cuendet</w:t>
              </w:r>
            </w:hyperlink>
            <w:r>
              <w:rPr/>
              <w:t xml:space="preserve">,</w:t>
            </w:r>
            <w:hyperlink r:id="rId11" w:history="1">
              <w:r>
                <w:rPr>
                  <w:color w:val="#410a8c"/>
                  <w:u w:val="single"/>
                </w:rPr>
                <w:t xml:space="preserve">Hadrien Goux</w:t>
              </w:r>
            </w:hyperlink>
          </w:p>
          <w:p>
            <w:pPr/>
            <w:r>
              <w:rPr/>
              <w:t xml:space="preserve">Sciences Po Toulouse. 2025, 12 p</w:t>
            </w:r>
          </w:p>
          <w:p>
            <w:pPr/>
            <w:r>
              <w:rPr/>
              <w:t xml:space="preserve">Rapport</w:t>
            </w:r>
          </w:p>
          <w:p>
            <w:pPr/>
            <w:hyperlink r:id="rId7" w:history="1">
              <w:r>
                <w:rPr>
                  <w:color w:val="#410a8c"/>
                  <w:u w:val="single"/>
                </w:rPr>
                <w:t xml:space="preserve">hal-05445023v1</w:t>
              </w:r>
            </w:hyperlink>
          </w:p>
        </w:tc>
      </w:tr>
    </w:tbl>
    <w:p>
      <w:pPr>
        <w:spacing w:before="200"/>
      </w:pPr>
    </w:p>
    <w:p>
      <w:pPr>
        <w:pStyle w:val="Heading2"/>
      </w:pPr>
      <w:r>
        <w:rPr>
          <w:color w:val="1e198e"/>
          <w:b w:val="1"/>
          <w:bCs w:val="1"/>
        </w:rPr>
        <w:t xml:space="preserve">Chapitre d'ouvrage (12)</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Le droit international économique à l'épreuve des limites planétaires</w:t>
              </w:r>
            </w:hyperlink>
          </w:p>
          <w:p>
            <w:pPr/>
            <w:hyperlink r:id="rId10" w:history="1">
              <w:r>
                <w:rPr>
                  <w:color w:val="#410a8c"/>
                  <w:u w:val="single"/>
                </w:rPr>
                <w:t xml:space="preserve">Sabrina Robert-Cuendet</w:t>
              </w:r>
            </w:hyperlink>
          </w:p>
          <w:p>
            <w:pPr/>
            <w:r>
              <w:rPr/>
              <w:t xml:space="preserve">Fabien Bottini. </w:t>
            </w:r>
            <w:r>
              <w:rPr>
                <w:i w:val="1"/>
                <w:iCs w:val="1"/>
              </w:rPr>
              <w:t xml:space="preserve">L'obsolescence programmée du droit (public) économique?</w:t>
            </w:r>
            <w:r>
              <w:rPr/>
              <w:t xml:space="preserve">, LegiTech, pp.137-153, 2025, 978-2-919826-00-1</w:t>
            </w:r>
          </w:p>
          <w:p>
            <w:pPr/>
            <w:r>
              <w:rPr/>
              <w:t xml:space="preserve">Chapitre d'ouvrage</w:t>
            </w:r>
          </w:p>
          <w:p>
            <w:pPr/>
            <w:hyperlink r:id="rId12" w:history="1">
              <w:r>
                <w:rPr>
                  <w:color w:val="#410a8c"/>
                  <w:u w:val="single"/>
                </w:rPr>
                <w:t xml:space="preserve">hal-05302067v1</w:t>
              </w:r>
            </w:hyperlink>
          </w:p>
        </w:tc>
      </w:tr>
      <w:tr>
        <w:trPr/>
        <w:tc>
          <w:tcPr>
            <w:noWrap/>
          </w:tcPr>
          <w:p>
            <w:pPr>
              <w:spacing w:after="200"/>
            </w:pPr>
            <w:hyperlink r:id="rId13" w:history="1">
              <w:r>
                <w:rPr>
                  <w:color w:val="1e198e"/>
                  <w:b w:val="1"/>
                  <w:bCs w:val="1"/>
                  <w:u w:val="single"/>
                </w:rPr>
                <w:t xml:space="preserve">L'adaptation des nouveaux accords de libre-échange au changement climatique: vers quel nouveau paradigme?</w:t>
              </w:r>
            </w:hyperlink>
          </w:p>
          <w:p>
            <w:pPr/>
            <w:hyperlink r:id="rId14" w:history="1">
              <w:r>
                <w:rPr>
                  <w:color w:val="#410a8c"/>
                  <w:u w:val="single"/>
                </w:rPr>
                <w:t xml:space="preserve">Sabrina Robert</w:t>
              </w:r>
            </w:hyperlink>
          </w:p>
          <w:p>
            <w:pPr/>
            <w:r>
              <w:rPr>
                <w:i w:val="1"/>
                <w:iCs w:val="1"/>
              </w:rPr>
              <w:t xml:space="preserve">Le droit international économique en question: vers l'émergence d'un nouveau paradigme? sous la direction de S. El Boudouhi, R. Bachand et L. Dubin</w:t>
            </w:r>
            <w:r>
              <w:rPr/>
              <w:t xml:space="preserve">, Pedone, 2024, 978-2-233-01073-5</w:t>
            </w:r>
          </w:p>
          <w:p>
            <w:pPr/>
            <w:r>
              <w:rPr/>
              <w:t xml:space="preserve">Chapitre d'ouvrage</w:t>
            </w:r>
          </w:p>
          <w:p>
            <w:pPr/>
            <w:hyperlink r:id="rId13" w:history="1">
              <w:r>
                <w:rPr>
                  <w:color w:val="#410a8c"/>
                  <w:u w:val="single"/>
                </w:rPr>
                <w:t xml:space="preserve">hal-04809142v1</w:t>
              </w:r>
            </w:hyperlink>
          </w:p>
        </w:tc>
      </w:tr>
      <w:tr>
        <w:trPr/>
        <w:tc>
          <w:tcPr>
            <w:noWrap/>
          </w:tcPr>
          <w:p>
            <w:pPr>
              <w:spacing w:after="200"/>
            </w:pPr>
            <w:hyperlink r:id="rId15" w:history="1">
              <w:r>
                <w:rPr>
                  <w:color w:val="1e198e"/>
                  <w:b w:val="1"/>
                  <w:bCs w:val="1"/>
                  <w:u w:val="single"/>
                </w:rPr>
                <w:t xml:space="preserve">Le filtrage des investissements directs étrangers dans le secteur de la défense en Europe</w:t>
              </w:r>
            </w:hyperlink>
          </w:p>
          <w:p>
            <w:pPr/>
            <w:hyperlink r:id="rId14" w:history="1">
              <w:r>
                <w:rPr>
                  <w:color w:val="#410a8c"/>
                  <w:u w:val="single"/>
                </w:rPr>
                <w:t xml:space="preserve">Sabrina Robert</w:t>
              </w:r>
            </w:hyperlink>
          </w:p>
          <w:p>
            <w:pPr/>
            <w:r>
              <w:rPr>
                <w:i w:val="1"/>
                <w:iCs w:val="1"/>
              </w:rPr>
              <w:t xml:space="preserve">L'Union européenne de la défense. Commentaire article par article</w:t>
            </w:r>
            <w:r>
              <w:rPr/>
              <w:t xml:space="preserve">, Bruylant, 2024, Droit de l'Union européenne, 978-2-8027-7277-4</w:t>
            </w:r>
          </w:p>
          <w:p>
            <w:pPr/>
            <w:r>
              <w:rPr/>
              <w:t xml:space="preserve">Chapitre d'ouvrage</w:t>
            </w:r>
          </w:p>
          <w:p>
            <w:pPr/>
            <w:hyperlink r:id="rId15" w:history="1">
              <w:r>
                <w:rPr>
                  <w:color w:val="#410a8c"/>
                  <w:u w:val="single"/>
                </w:rPr>
                <w:t xml:space="preserve">hal-04808534v1</w:t>
              </w:r>
            </w:hyperlink>
          </w:p>
        </w:tc>
      </w:tr>
      <w:tr>
        <w:trPr/>
        <w:tc>
          <w:tcPr>
            <w:noWrap/>
          </w:tcPr>
          <w:p>
            <w:pPr>
              <w:spacing w:after="200"/>
            </w:pPr>
            <w:hyperlink r:id="rId16" w:history="1">
              <w:r>
                <w:rPr>
                  <w:color w:val="1e198e"/>
                  <w:b w:val="1"/>
                  <w:bCs w:val="1"/>
                  <w:u w:val="single"/>
                </w:rPr>
                <w:t xml:space="preserve">La lutte contre les changements climatiques ou la fin des libertés?</w:t>
              </w:r>
            </w:hyperlink>
          </w:p>
          <w:p>
            <w:pPr/>
            <w:hyperlink r:id="rId14" w:history="1">
              <w:r>
                <w:rPr>
                  <w:color w:val="#410a8c"/>
                  <w:u w:val="single"/>
                </w:rPr>
                <w:t xml:space="preserve">Sabrina Robert</w:t>
              </w:r>
            </w:hyperlink>
          </w:p>
          <w:p>
            <w:pPr/>
            <w:r>
              <w:rPr>
                <w:i w:val="1"/>
                <w:iCs w:val="1"/>
              </w:rPr>
              <w:t xml:space="preserve">Enfin libres? sous la direction de Jean Birnbaum</w:t>
            </w:r>
            <w:r>
              <w:rPr/>
              <w:t xml:space="preserve">, Gallimard, 2023, 978-2-07-304010-7</w:t>
            </w:r>
          </w:p>
          <w:p>
            <w:pPr/>
            <w:r>
              <w:rPr/>
              <w:t xml:space="preserve">Chapitre d'ouvrage</w:t>
            </w:r>
          </w:p>
          <w:p>
            <w:pPr/>
            <w:hyperlink r:id="rId16" w:history="1">
              <w:r>
                <w:rPr>
                  <w:color w:val="#410a8c"/>
                  <w:u w:val="single"/>
                </w:rPr>
                <w:t xml:space="preserve">hal-04808724v1</w:t>
              </w:r>
            </w:hyperlink>
          </w:p>
        </w:tc>
      </w:tr>
      <w:tr>
        <w:trPr/>
        <w:tc>
          <w:tcPr>
            <w:noWrap/>
          </w:tcPr>
          <w:p>
            <w:pPr>
              <w:spacing w:after="200"/>
            </w:pPr>
            <w:hyperlink r:id="rId17" w:history="1">
              <w:r>
                <w:rPr>
                  <w:color w:val="1e198e"/>
                  <w:b w:val="1"/>
                  <w:bCs w:val="1"/>
                  <w:u w:val="single"/>
                </w:rPr>
                <w:t xml:space="preserve">L'attraction de la catégorie des personnes en droit international public</w:t>
              </w:r>
            </w:hyperlink>
          </w:p>
          <w:p>
            <w:pPr/>
            <w:hyperlink r:id="rId10" w:history="1">
              <w:r>
                <w:rPr>
                  <w:color w:val="#410a8c"/>
                  <w:u w:val="single"/>
                </w:rPr>
                <w:t xml:space="preserve">Sabrina Robert-Cuendet</w:t>
              </w:r>
            </w:hyperlink>
          </w:p>
          <w:p>
            <w:pPr/>
            <w:r>
              <w:rPr/>
              <w:t xml:space="preserve">Magali Bouteille-Brigant. </w:t>
            </w:r>
            <w:r>
              <w:rPr>
                <w:i w:val="1"/>
                <w:iCs w:val="1"/>
              </w:rPr>
              <w:t xml:space="preserve">La personnalité convoitée</w:t>
            </w:r>
            <w:r>
              <w:rPr/>
              <w:t xml:space="preserve">, 183, Institut francophone pour la Justice et la Démocratie, pp. 21-30, 2023, Colloques &amp; essais, 9782370323934</w:t>
            </w:r>
          </w:p>
          <w:p>
            <w:pPr/>
            <w:r>
              <w:rPr/>
              <w:t xml:space="preserve">Chapitre d'ouvrage</w:t>
            </w:r>
          </w:p>
          <w:p>
            <w:pPr/>
            <w:hyperlink r:id="rId17" w:history="1">
              <w:r>
                <w:rPr>
                  <w:color w:val="#410a8c"/>
                  <w:u w:val="single"/>
                </w:rPr>
                <w:t xml:space="preserve">hal-04810480v1</w:t>
              </w:r>
            </w:hyperlink>
          </w:p>
        </w:tc>
      </w:tr>
      <w:tr>
        <w:trPr/>
        <w:tc>
          <w:tcPr>
            <w:noWrap/>
          </w:tcPr>
          <w:p>
            <w:pPr>
              <w:spacing w:after="200"/>
            </w:pPr>
            <w:hyperlink r:id="rId18" w:history="1">
              <w:r>
                <w:rPr>
                  <w:color w:val="1e198e"/>
                  <w:b w:val="1"/>
                  <w:bCs w:val="1"/>
                  <w:u w:val="single"/>
                </w:rPr>
                <w:t xml:space="preserve">Risques financiers liés au changement climatique et droit international des investissements</w:t>
              </w:r>
            </w:hyperlink>
          </w:p>
          <w:p>
            <w:pPr/>
            <w:hyperlink r:id="rId14" w:history="1">
              <w:r>
                <w:rPr>
                  <w:color w:val="#410a8c"/>
                  <w:u w:val="single"/>
                </w:rPr>
                <w:t xml:space="preserve">Sabrina Robert</w:t>
              </w:r>
            </w:hyperlink>
          </w:p>
          <w:p>
            <w:pPr/>
            <w:r>
              <w:rPr/>
              <w:t xml:space="preserve">Marta Torre-Schaub; Anne Stevignon; Blanche Lormeteau. </w:t>
            </w:r>
            <w:r>
              <w:rPr>
                <w:i w:val="1"/>
                <w:iCs w:val="1"/>
              </w:rPr>
              <w:t xml:space="preserve">Les risques climatiques à l'épreuve du droit</w:t>
            </w:r>
            <w:r>
              <w:rPr/>
              <w:t xml:space="preserve">, Mare et Martin, pp. 281-296, 2023, 978-2-84934-731-7</w:t>
            </w:r>
          </w:p>
          <w:p>
            <w:pPr/>
            <w:r>
              <w:rPr/>
              <w:t xml:space="preserve">Chapitre d'ouvrage</w:t>
            </w:r>
          </w:p>
          <w:p>
            <w:pPr/>
            <w:hyperlink r:id="rId18" w:history="1">
              <w:r>
                <w:rPr>
                  <w:color w:val="#410a8c"/>
                  <w:u w:val="single"/>
                </w:rPr>
                <w:t xml:space="preserve">hal-04812429v1</w:t>
              </w:r>
            </w:hyperlink>
          </w:p>
        </w:tc>
      </w:tr>
      <w:tr>
        <w:trPr/>
        <w:tc>
          <w:tcPr>
            <w:noWrap/>
          </w:tcPr>
          <w:p>
            <w:pPr>
              <w:spacing w:after="200"/>
            </w:pPr>
            <w:hyperlink r:id="rId19" w:history="1">
              <w:r>
                <w:rPr>
                  <w:color w:val="1e198e"/>
                  <w:b w:val="1"/>
                  <w:bCs w:val="1"/>
                  <w:u w:val="single"/>
                </w:rPr>
                <w:t xml:space="preserve">Les nouveaux traités de libre-échange de l'Union européenne face au défi climatique</w:t>
              </w:r>
            </w:hyperlink>
          </w:p>
          <w:p>
            <w:pPr/>
            <w:hyperlink r:id="rId10" w:history="1">
              <w:r>
                <w:rPr>
                  <w:color w:val="#410a8c"/>
                  <w:u w:val="single"/>
                </w:rPr>
                <w:t xml:space="preserve">Sabrina Robert-Cuendet</w:t>
              </w:r>
            </w:hyperlink>
          </w:p>
          <w:p>
            <w:pPr/>
            <w:r>
              <w:rPr/>
              <w:t xml:space="preserve">M-L. Demeester; V. Mercier. </w:t>
            </w:r>
            <w:r>
              <w:rPr>
                <w:i w:val="1"/>
                <w:iCs w:val="1"/>
              </w:rPr>
              <w:t xml:space="preserve">Agriculture et alimentation durables. Enjeux et défis du changement climatique. Tome V.</w:t>
            </w:r>
            <w:r>
              <w:rPr/>
              <w:t xml:space="preserve">, Presses Universitaires d'Aix-Marseille, pp. 101-120, 2022, 2731412526</w:t>
            </w:r>
          </w:p>
          <w:p>
            <w:pPr/>
            <w:r>
              <w:rPr/>
              <w:t xml:space="preserve">Chapitre d'ouvrage</w:t>
            </w:r>
          </w:p>
          <w:p>
            <w:pPr/>
            <w:hyperlink r:id="rId19" w:history="1">
              <w:r>
                <w:rPr>
                  <w:color w:val="#410a8c"/>
                  <w:u w:val="single"/>
                </w:rPr>
                <w:t xml:space="preserve">hal-04810472v1</w:t>
              </w:r>
            </w:hyperlink>
          </w:p>
        </w:tc>
      </w:tr>
      <w:tr>
        <w:trPr/>
        <w:tc>
          <w:tcPr>
            <w:noWrap/>
          </w:tcPr>
          <w:p>
            <w:pPr>
              <w:spacing w:after="200"/>
            </w:pPr>
            <w:hyperlink r:id="rId20" w:history="1">
              <w:r>
                <w:rPr>
                  <w:color w:val="1e198e"/>
                  <w:b w:val="1"/>
                  <w:bCs w:val="1"/>
                  <w:u w:val="single"/>
                </w:rPr>
                <w:t xml:space="preserve">The ISDS and the French Constitutional Law: Analysis of the Decision of the Conseil Constitutionnel of July 31, 2017 on CETA</w:t>
              </w:r>
            </w:hyperlink>
          </w:p>
          <w:p>
            <w:pPr/>
            <w:hyperlink r:id="rId14" w:history="1">
              <w:r>
                <w:rPr>
                  <w:color w:val="#410a8c"/>
                  <w:u w:val="single"/>
                </w:rPr>
                <w:t xml:space="preserve">Sabrina Robert</w:t>
              </w:r>
            </w:hyperlink>
          </w:p>
          <w:p>
            <w:pPr/>
            <w:r>
              <w:rPr/>
              <w:t xml:space="preserve">S. Schill; Ch. J. Tams; R. Hoffmann. </w:t>
            </w:r>
            <w:r>
              <w:rPr>
                <w:i w:val="1"/>
                <w:iCs w:val="1"/>
              </w:rPr>
              <w:t xml:space="preserve">International Investment law and Constitutional Law</w:t>
            </w:r>
            <w:r>
              <w:rPr/>
              <w:t xml:space="preserve">, Edward Elgar Publishing, pp. 118-148, 2022, 978 1 83910 041 3</w:t>
            </w:r>
          </w:p>
          <w:p>
            <w:pPr/>
            <w:r>
              <w:rPr/>
              <w:t xml:space="preserve">Chapitre d'ouvrage</w:t>
            </w:r>
          </w:p>
          <w:p>
            <w:pPr/>
            <w:hyperlink r:id="rId20" w:history="1">
              <w:r>
                <w:rPr>
                  <w:color w:val="#410a8c"/>
                  <w:u w:val="single"/>
                </w:rPr>
                <w:t xml:space="preserve">hal-04809427v1</w:t>
              </w:r>
            </w:hyperlink>
          </w:p>
        </w:tc>
      </w:tr>
      <w:tr>
        <w:trPr/>
        <w:tc>
          <w:tcPr>
            <w:noWrap/>
          </w:tcPr>
          <w:p>
            <w:pPr>
              <w:spacing w:after="200"/>
            </w:pPr>
            <w:hyperlink r:id="rId21" w:history="1">
              <w:r>
                <w:rPr>
                  <w:color w:val="1e198e"/>
                  <w:b w:val="1"/>
                  <w:bCs w:val="1"/>
                  <w:u w:val="single"/>
                </w:rPr>
                <w:t xml:space="preserve">La promotion des investissements éthiques par les codes d'investissement</w:t>
              </w:r>
            </w:hyperlink>
          </w:p>
          <w:p>
            <w:pPr/>
            <w:hyperlink r:id="rId14" w:history="1">
              <w:r>
                <w:rPr>
                  <w:color w:val="#410a8c"/>
                  <w:u w:val="single"/>
                </w:rPr>
                <w:t xml:space="preserve">Sabrina Robert</w:t>
              </w:r>
            </w:hyperlink>
          </w:p>
          <w:p>
            <w:pPr/>
            <w:r>
              <w:rPr/>
              <w:t xml:space="preserve">Raphaël Maurel. </w:t>
            </w:r>
            <w:r>
              <w:rPr>
                <w:i w:val="1"/>
                <w:iCs w:val="1"/>
              </w:rPr>
              <w:t xml:space="preserve">Le droit international des investissements au prisme de l'éthique</w:t>
            </w:r>
            <w:r>
              <w:rPr/>
              <w:t xml:space="preserve">, LexisNexis, pp. 69-78, 2021, CREDIMI, 9782711035922</w:t>
            </w:r>
          </w:p>
          <w:p>
            <w:pPr/>
            <w:r>
              <w:rPr/>
              <w:t xml:space="preserve">Chapitre d'ouvrage</w:t>
            </w:r>
          </w:p>
          <w:p>
            <w:pPr/>
            <w:hyperlink r:id="rId21" w:history="1">
              <w:r>
                <w:rPr>
                  <w:color w:val="#410a8c"/>
                  <w:u w:val="single"/>
                </w:rPr>
                <w:t xml:space="preserve">hal-04810490v1</w:t>
              </w:r>
            </w:hyperlink>
          </w:p>
        </w:tc>
      </w:tr>
      <w:tr>
        <w:trPr/>
        <w:tc>
          <w:tcPr>
            <w:noWrap/>
          </w:tcPr>
          <w:p>
            <w:pPr>
              <w:spacing w:after="200"/>
            </w:pPr>
            <w:hyperlink r:id="rId22" w:history="1">
              <w:r>
                <w:rPr>
                  <w:color w:val="1e198e"/>
                  <w:b w:val="1"/>
                  <w:bCs w:val="1"/>
                  <w:u w:val="single"/>
                </w:rPr>
                <w:t xml:space="preserve">Repenser le droit des investissements face à l'urgence climatique</w:t>
              </w:r>
            </w:hyperlink>
          </w:p>
          <w:p>
            <w:pPr/>
            <w:hyperlink r:id="rId10" w:history="1">
              <w:r>
                <w:rPr>
                  <w:color w:val="#410a8c"/>
                  <w:u w:val="single"/>
                </w:rPr>
                <w:t xml:space="preserve">Sabrina Robert-Cuendet</w:t>
              </w:r>
            </w:hyperlink>
          </w:p>
          <w:p>
            <w:pPr/>
            <w:r>
              <w:rPr/>
              <w:t xml:space="preserve">Christel Cournil. </w:t>
            </w:r>
            <w:r>
              <w:rPr>
                <w:i w:val="1"/>
                <w:iCs w:val="1"/>
              </w:rPr>
              <w:t xml:space="preserve">La fabrique d'un droit climatique au service de la trajectoire "1,5"</w:t>
            </w:r>
            <w:r>
              <w:rPr/>
              <w:t xml:space="preserve">, Pedone, pp.205-223, 2021</w:t>
            </w:r>
          </w:p>
          <w:p>
            <w:pPr/>
            <w:r>
              <w:rPr/>
              <w:t xml:space="preserve">Chapitre d'ouvrage</w:t>
            </w:r>
          </w:p>
          <w:p>
            <w:pPr/>
            <w:hyperlink r:id="rId22" w:history="1">
              <w:r>
                <w:rPr>
                  <w:color w:val="#410a8c"/>
                  <w:u w:val="single"/>
                </w:rPr>
                <w:t xml:space="preserve">hal-05302080v1</w:t>
              </w:r>
            </w:hyperlink>
          </w:p>
        </w:tc>
      </w:tr>
      <w:tr>
        <w:trPr/>
        <w:tc>
          <w:tcPr>
            <w:noWrap/>
          </w:tcPr>
          <w:p>
            <w:pPr>
              <w:spacing w:after="200"/>
            </w:pPr>
            <w:hyperlink r:id="rId23" w:history="1">
              <w:r>
                <w:rPr>
                  <w:color w:val="1e198e"/>
                  <w:b w:val="1"/>
                  <w:bCs w:val="1"/>
                  <w:u w:val="single"/>
                </w:rPr>
                <w:t xml:space="preserve">Unilateral and Extraterritorial Sanctions and International Investment Law</w:t>
              </w:r>
            </w:hyperlink>
          </w:p>
          <w:p>
            <w:pPr/>
            <w:hyperlink r:id="rId14" w:history="1">
              <w:r>
                <w:rPr>
                  <w:color w:val="#410a8c"/>
                  <w:u w:val="single"/>
                </w:rPr>
                <w:t xml:space="preserve">Sabrina Robert</w:t>
              </w:r>
            </w:hyperlink>
          </w:p>
          <w:p>
            <w:pPr/>
            <w:r>
              <w:rPr/>
              <w:t xml:space="preserve">Charlotte Beaucillon. </w:t>
            </w:r>
            <w:r>
              <w:rPr>
                <w:i w:val="1"/>
                <w:iCs w:val="1"/>
              </w:rPr>
              <w:t xml:space="preserve">Research Handbbok on Unilateral and Extraterritorial Sactions</w:t>
            </w:r>
            <w:r>
              <w:rPr/>
              <w:t xml:space="preserve">, Edward Elgar Publishing, pp.204-220, 2021, 9781839107856. </w:t>
            </w:r>
            <w:hyperlink r:id="rId24" w:history="1">
              <w:r>
                <w:rPr>
                  <w:color w:val="#410a8c"/>
                  <w:u w:val="single"/>
                </w:rPr>
                <w:t xml:space="preserve">⟨10.4337/9781839107856⟩</w:t>
              </w:r>
            </w:hyperlink>
          </w:p>
          <w:p>
            <w:pPr/>
            <w:r>
              <w:rPr/>
              <w:t xml:space="preserve">Chapitre d'ouvrage</w:t>
            </w:r>
          </w:p>
          <w:p>
            <w:pPr/>
            <w:hyperlink r:id="rId23" w:history="1">
              <w:r>
                <w:rPr>
                  <w:color w:val="#410a8c"/>
                  <w:u w:val="single"/>
                </w:rPr>
                <w:t xml:space="preserve">hal-04809413v1</w:t>
              </w:r>
            </w:hyperlink>
          </w:p>
        </w:tc>
      </w:tr>
      <w:tr>
        <w:trPr/>
        <w:tc>
          <w:tcPr>
            <w:noWrap/>
          </w:tcPr>
          <w:p>
            <w:pPr>
              <w:spacing w:after="200"/>
            </w:pPr>
            <w:hyperlink r:id="rId25" w:history="1">
              <w:r>
                <w:rPr>
                  <w:color w:val="1e198e"/>
                  <w:b w:val="1"/>
                  <w:bCs w:val="1"/>
                  <w:u w:val="single"/>
                </w:rPr>
                <w:t xml:space="preserve">Standards internationaux de protection des investissements et encadrement procédural de l'action de l'Etat</w:t>
              </w:r>
            </w:hyperlink>
          </w:p>
          <w:p>
            <w:pPr/>
            <w:hyperlink r:id="rId10" w:history="1">
              <w:r>
                <w:rPr>
                  <w:color w:val="#410a8c"/>
                  <w:u w:val="single"/>
                </w:rPr>
                <w:t xml:space="preserve">Sabrina Robert-Cuendet</w:t>
              </w:r>
            </w:hyperlink>
          </w:p>
          <w:p>
            <w:pPr/>
            <w:r>
              <w:rPr>
                <w:i w:val="1"/>
                <w:iCs w:val="1"/>
              </w:rPr>
              <w:t xml:space="preserve">Substance et procédure en droit international public: dialectique et influence croisées. Sous la direction de Ioannis Prezas</w:t>
            </w:r>
            <w:r>
              <w:rPr/>
              <w:t xml:space="preserve">, Pedone, 2019, 978-2-233-00901-2</w:t>
            </w:r>
          </w:p>
          <w:p>
            <w:pPr/>
            <w:r>
              <w:rPr/>
              <w:t xml:space="preserve">Chapitre d'ouvrage</w:t>
            </w:r>
          </w:p>
          <w:p>
            <w:pPr/>
            <w:hyperlink r:id="rId25" w:history="1">
              <w:r>
                <w:rPr>
                  <w:color w:val="#410a8c"/>
                  <w:u w:val="single"/>
                </w:rPr>
                <w:t xml:space="preserve">hal-04808733v1</w:t>
              </w:r>
            </w:hyperlink>
          </w:p>
        </w:tc>
      </w:tr>
    </w:tbl>
    <w:p>
      <w:pPr>
        <w:spacing w:before="200"/>
      </w:pPr>
    </w:p>
    <w:p>
      <w:pPr>
        <w:pStyle w:val="Heading2"/>
      </w:pPr>
      <w:r>
        <w:rPr>
          <w:color w:val="1e198e"/>
          <w:b w:val="1"/>
          <w:bCs w:val="1"/>
        </w:rPr>
        <w:t xml:space="preserve">Article dans une revue (17)</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Vers un droit international oikologique: pour une approche intégrée du droit international écologique et du droit international économique</w:t>
              </w:r>
            </w:hyperlink>
          </w:p>
          <w:p>
            <w:pPr/>
            <w:hyperlink r:id="rId10" w:history="1">
              <w:r>
                <w:rPr>
                  <w:color w:val="#410a8c"/>
                  <w:u w:val="single"/>
                </w:rPr>
                <w:t xml:space="preserve">Sabrina Robert-Cuendet</w:t>
              </w:r>
            </w:hyperlink>
          </w:p>
          <w:p>
            <w:pPr/>
            <w:r>
              <w:rPr>
                <w:i w:val="1"/>
                <w:iCs w:val="1"/>
              </w:rPr>
              <w:t xml:space="preserve">Revue juridique de l'environnement</w:t>
            </w:r>
            <w:r>
              <w:rPr/>
              <w:t xml:space="preserve">, A paraître</w:t>
            </w:r>
          </w:p>
          <w:p>
            <w:pPr/>
            <w:r>
              <w:rPr/>
              <w:t xml:space="preserve">Article dans une revue</w:t>
            </w:r>
          </w:p>
          <w:p>
            <w:pPr/>
            <w:hyperlink r:id="rId26" w:history="1">
              <w:r>
                <w:rPr>
                  <w:color w:val="#410a8c"/>
                  <w:u w:val="single"/>
                </w:rPr>
                <w:t xml:space="preserve">hal-05302089v1</w:t>
              </w:r>
            </w:hyperlink>
          </w:p>
        </w:tc>
      </w:tr>
      <w:tr>
        <w:trPr/>
        <w:tc>
          <w:tcPr>
            <w:noWrap/>
          </w:tcPr>
          <w:p>
            <w:pPr>
              <w:spacing w:after="200"/>
            </w:pPr>
            <w:hyperlink r:id="rId27" w:history="1">
              <w:r>
                <w:rPr>
                  <w:color w:val="1e198e"/>
                  <w:b w:val="1"/>
                  <w:bCs w:val="1"/>
                  <w:u w:val="single"/>
                </w:rPr>
                <w:t xml:space="preserve">Chronique &amp;quot;L'arbitrage d'investissement et le droit international général</w:t>
              </w:r>
            </w:hyperlink>
          </w:p>
          <w:p>
            <w:pPr/>
            <w:hyperlink r:id="rId14" w:history="1">
              <w:r>
                <w:rPr>
                  <w:color w:val="#410a8c"/>
                  <w:u w:val="single"/>
                </w:rPr>
                <w:t xml:space="preserve">Sabrina Robert</w:t>
              </w:r>
            </w:hyperlink>
            <w:r>
              <w:rPr/>
              <w:t xml:space="preserve">,</w:t>
            </w:r>
            <w:hyperlink r:id="rId28" w:history="1">
              <w:r>
                <w:rPr>
                  <w:color w:val="#410a8c"/>
                  <w:u w:val="single"/>
                </w:rPr>
                <w:t xml:space="preserve">Émanuel Castellarin</w:t>
              </w:r>
            </w:hyperlink>
            <w:r>
              <w:rPr/>
              <w:t xml:space="preserve">,</w:t>
            </w:r>
            <w:hyperlink r:id="rId29" w:history="1">
              <w:r>
                <w:rPr>
                  <w:color w:val="#410a8c"/>
                  <w:u w:val="single"/>
                </w:rPr>
                <w:t xml:space="preserve">Arnaud de Nanteuil</w:t>
              </w:r>
            </w:hyperlink>
          </w:p>
          <w:p>
            <w:pPr/>
            <w:r>
              <w:rPr>
                <w:i w:val="1"/>
                <w:iCs w:val="1"/>
              </w:rPr>
              <w:t xml:space="preserve">Annuaire français de droit international</w:t>
            </w:r>
            <w:r>
              <w:rPr/>
              <w:t xml:space="preserve">, 2023</w:t>
            </w:r>
          </w:p>
          <w:p>
            <w:pPr/>
            <w:r>
              <w:rPr/>
              <w:t xml:space="preserve">Article dans une revue</w:t>
            </w:r>
          </w:p>
          <w:p>
            <w:pPr/>
            <w:hyperlink r:id="rId27" w:history="1">
              <w:r>
                <w:rPr>
                  <w:color w:val="#410a8c"/>
                  <w:u w:val="single"/>
                </w:rPr>
                <w:t xml:space="preserve">hal-04809114v1</w:t>
              </w:r>
            </w:hyperlink>
          </w:p>
        </w:tc>
      </w:tr>
      <w:tr>
        <w:trPr/>
        <w:tc>
          <w:tcPr>
            <w:noWrap/>
          </w:tcPr>
          <w:p>
            <w:pPr>
              <w:spacing w:after="200"/>
            </w:pPr>
            <w:hyperlink r:id="rId30" w:history="1">
              <w:r>
                <w:rPr>
                  <w:color w:val="1e198e"/>
                  <w:b w:val="1"/>
                  <w:bCs w:val="1"/>
                  <w:u w:val="single"/>
                </w:rPr>
                <w:t xml:space="preserve">Chronique &amp;quot;L'arbitrage d'investissement et le droit international général</w:t>
              </w:r>
            </w:hyperlink>
          </w:p>
          <w:p>
            <w:pPr/>
            <w:hyperlink r:id="rId14" w:history="1">
              <w:r>
                <w:rPr>
                  <w:color w:val="#410a8c"/>
                  <w:u w:val="single"/>
                </w:rPr>
                <w:t xml:space="preserve">Sabrina Robert</w:t>
              </w:r>
            </w:hyperlink>
            <w:r>
              <w:rPr/>
              <w:t xml:space="preserve">,</w:t>
            </w:r>
            <w:hyperlink r:id="rId29" w:history="1">
              <w:r>
                <w:rPr>
                  <w:color w:val="#410a8c"/>
                  <w:u w:val="single"/>
                </w:rPr>
                <w:t xml:space="preserve">Arnaud de Nanteuil</w:t>
              </w:r>
            </w:hyperlink>
            <w:r>
              <w:rPr/>
              <w:t xml:space="preserve">,</w:t>
            </w:r>
            <w:hyperlink r:id="rId28" w:history="1">
              <w:r>
                <w:rPr>
                  <w:color w:val="#410a8c"/>
                  <w:u w:val="single"/>
                </w:rPr>
                <w:t xml:space="preserve">Émanuel Castellarin</w:t>
              </w:r>
            </w:hyperlink>
          </w:p>
          <w:p>
            <w:pPr/>
            <w:r>
              <w:rPr>
                <w:i w:val="1"/>
                <w:iCs w:val="1"/>
              </w:rPr>
              <w:t xml:space="preserve">Annuaire français de droit international</w:t>
            </w:r>
            <w:r>
              <w:rPr/>
              <w:t xml:space="preserve">, 2022</w:t>
            </w:r>
          </w:p>
          <w:p>
            <w:pPr/>
            <w:r>
              <w:rPr/>
              <w:t xml:space="preserve">Article dans une revue</w:t>
            </w:r>
          </w:p>
          <w:p>
            <w:pPr/>
            <w:hyperlink r:id="rId30" w:history="1">
              <w:r>
                <w:rPr>
                  <w:color w:val="#410a8c"/>
                  <w:u w:val="single"/>
                </w:rPr>
                <w:t xml:space="preserve">hal-04809108v1</w:t>
              </w:r>
            </w:hyperlink>
          </w:p>
        </w:tc>
      </w:tr>
      <w:tr>
        <w:trPr/>
        <w:tc>
          <w:tcPr>
            <w:noWrap/>
          </w:tcPr>
          <w:p>
            <w:pPr>
              <w:spacing w:after="200"/>
            </w:pPr>
            <w:hyperlink r:id="rId31" w:history="1">
              <w:r>
                <w:rPr>
                  <w:color w:val="1e198e"/>
                  <w:b w:val="1"/>
                  <w:bCs w:val="1"/>
                  <w:u w:val="single"/>
                </w:rPr>
                <w:t xml:space="preserve">Un mécanisme d’ajustement carbone aux frontières compatible avec le droit de l’OMC : une gageure ?</w:t>
              </w:r>
            </w:hyperlink>
          </w:p>
          <w:p>
            <w:pPr/>
            <w:hyperlink r:id="rId14" w:history="1">
              <w:r>
                <w:rPr>
                  <w:color w:val="#410a8c"/>
                  <w:u w:val="single"/>
                </w:rPr>
                <w:t xml:space="preserve">Sabrina Robert</w:t>
              </w:r>
            </w:hyperlink>
          </w:p>
          <w:p>
            <w:pPr/>
            <w:r>
              <w:rPr>
                <w:i w:val="1"/>
                <w:iCs w:val="1"/>
              </w:rPr>
              <w:t xml:space="preserve">European Papers</w:t>
            </w:r>
            <w:r>
              <w:rPr/>
              <w:t xml:space="preserve">, 2022, 7 (1), pp. 239-212. </w:t>
            </w:r>
            <w:hyperlink r:id="rId32" w:history="1">
              <w:r>
                <w:rPr>
                  <w:color w:val="#410a8c"/>
                  <w:u w:val="single"/>
                </w:rPr>
                <w:t xml:space="preserve">⟨10.15166/2499-8249/556⟩</w:t>
              </w:r>
            </w:hyperlink>
          </w:p>
          <w:p>
            <w:pPr/>
            <w:r>
              <w:rPr/>
              <w:t xml:space="preserve">Article dans une revue</w:t>
            </w:r>
          </w:p>
          <w:p>
            <w:pPr/>
            <w:hyperlink r:id="rId31" w:history="1">
              <w:r>
                <w:rPr>
                  <w:color w:val="#410a8c"/>
                  <w:u w:val="single"/>
                </w:rPr>
                <w:t xml:space="preserve">hal-04809447v1</w:t>
              </w:r>
            </w:hyperlink>
          </w:p>
        </w:tc>
      </w:tr>
      <w:tr>
        <w:trPr/>
        <w:tc>
          <w:tcPr>
            <w:noWrap/>
          </w:tcPr>
          <w:p>
            <w:pPr>
              <w:spacing w:after="200"/>
            </w:pPr>
            <w:hyperlink r:id="rId33" w:history="1">
              <w:r>
                <w:rPr>
                  <w:color w:val="1e198e"/>
                  <w:b w:val="1"/>
                  <w:bCs w:val="1"/>
                  <w:u w:val="single"/>
                </w:rPr>
                <w:t xml:space="preserve">Le retrait des organisations internationales</w:t>
              </w:r>
            </w:hyperlink>
          </w:p>
          <w:p>
            <w:pPr/>
            <w:hyperlink r:id="rId14" w:history="1">
              <w:r>
                <w:rPr>
                  <w:color w:val="#410a8c"/>
                  <w:u w:val="single"/>
                </w:rPr>
                <w:t xml:space="preserve">Sabrina Robert</w:t>
              </w:r>
            </w:hyperlink>
            <w:r>
              <w:rPr/>
              <w:t xml:space="preserve">,</w:t>
            </w:r>
            <w:hyperlink r:id="rId34" w:history="1">
              <w:r>
                <w:rPr>
                  <w:color w:val="#410a8c"/>
                  <w:u w:val="single"/>
                </w:rPr>
                <w:t xml:space="preserve">Saïda El Boudouhi</w:t>
              </w:r>
            </w:hyperlink>
          </w:p>
          <w:p>
            <w:pPr/>
            <w:r>
              <w:rPr>
                <w:i w:val="1"/>
                <w:iCs w:val="1"/>
              </w:rPr>
              <w:t xml:space="preserve">Annuaire français de droit international</w:t>
            </w:r>
            <w:r>
              <w:rPr/>
              <w:t xml:space="preserve">, 2022, pp. 435-452</w:t>
            </w:r>
          </w:p>
          <w:p>
            <w:pPr/>
            <w:r>
              <w:rPr/>
              <w:t xml:space="preserve">Article dans une revue</w:t>
            </w:r>
          </w:p>
          <w:p>
            <w:pPr/>
            <w:hyperlink r:id="rId33" w:history="1">
              <w:r>
                <w:rPr>
                  <w:color w:val="#410a8c"/>
                  <w:u w:val="single"/>
                </w:rPr>
                <w:t xml:space="preserve">hal-04809063v1</w:t>
              </w:r>
            </w:hyperlink>
          </w:p>
        </w:tc>
      </w:tr>
      <w:tr>
        <w:trPr/>
        <w:tc>
          <w:tcPr>
            <w:noWrap/>
          </w:tcPr>
          <w:p>
            <w:pPr>
              <w:spacing w:after="200"/>
            </w:pPr>
            <w:hyperlink r:id="rId35" w:history="1">
              <w:r>
                <w:rPr>
                  <w:color w:val="1e198e"/>
                  <w:b w:val="1"/>
                  <w:bCs w:val="1"/>
                  <w:u w:val="single"/>
                </w:rPr>
                <w:t xml:space="preserve">Les contentieux climatiques devant les tribunaux d'investissement: quels risques face à l'urgence climatique?</w:t>
              </w:r>
            </w:hyperlink>
          </w:p>
          <w:p>
            <w:pPr/>
            <w:hyperlink r:id="rId14" w:history="1">
              <w:r>
                <w:rPr>
                  <w:color w:val="#410a8c"/>
                  <w:u w:val="single"/>
                </w:rPr>
                <w:t xml:space="preserve">Sabrina Robert</w:t>
              </w:r>
            </w:hyperlink>
          </w:p>
          <w:p>
            <w:pPr/>
            <w:r>
              <w:rPr>
                <w:i w:val="1"/>
                <w:iCs w:val="1"/>
              </w:rPr>
              <w:t xml:space="preserve">Annuaire français de droit international</w:t>
            </w:r>
            <w:r>
              <w:rPr/>
              <w:t xml:space="preserve">, 2022, pp. 69-83</w:t>
            </w:r>
          </w:p>
          <w:p>
            <w:pPr/>
            <w:r>
              <w:rPr/>
              <w:t xml:space="preserve">Article dans une revue</w:t>
            </w:r>
          </w:p>
          <w:p>
            <w:pPr/>
            <w:hyperlink r:id="rId35" w:history="1">
              <w:r>
                <w:rPr>
                  <w:color w:val="#410a8c"/>
                  <w:u w:val="single"/>
                </w:rPr>
                <w:t xml:space="preserve">hal-04808970v1</w:t>
              </w:r>
            </w:hyperlink>
          </w:p>
        </w:tc>
      </w:tr>
      <w:tr>
        <w:trPr/>
        <w:tc>
          <w:tcPr>
            <w:noWrap/>
          </w:tcPr>
          <w:p>
            <w:pPr>
              <w:spacing w:after="200"/>
            </w:pPr>
            <w:hyperlink r:id="rId36" w:history="1">
              <w:r>
                <w:rPr>
                  <w:color w:val="1e198e"/>
                  <w:b w:val="1"/>
                  <w:bCs w:val="1"/>
                  <w:u w:val="single"/>
                </w:rPr>
                <w:t xml:space="preserve">Chronique &amp;quot;L'arbitrage d'investissement et le droit international général</w:t>
              </w:r>
            </w:hyperlink>
          </w:p>
          <w:p>
            <w:pPr/>
            <w:hyperlink r:id="rId14" w:history="1">
              <w:r>
                <w:rPr>
                  <w:color w:val="#410a8c"/>
                  <w:u w:val="single"/>
                </w:rPr>
                <w:t xml:space="preserve">Sabrina Robert</w:t>
              </w:r>
            </w:hyperlink>
            <w:r>
              <w:rPr/>
              <w:t xml:space="preserve">,</w:t>
            </w:r>
            <w:hyperlink r:id="rId29" w:history="1">
              <w:r>
                <w:rPr>
                  <w:color w:val="#410a8c"/>
                  <w:u w:val="single"/>
                </w:rPr>
                <w:t xml:space="preserve">Arnaud de Nanteuil</w:t>
              </w:r>
            </w:hyperlink>
            <w:r>
              <w:rPr/>
              <w:t xml:space="preserve">,</w:t>
            </w:r>
            <w:hyperlink r:id="rId28" w:history="1">
              <w:r>
                <w:rPr>
                  <w:color w:val="#410a8c"/>
                  <w:u w:val="single"/>
                </w:rPr>
                <w:t xml:space="preserve">Émanuel Castellarin</w:t>
              </w:r>
            </w:hyperlink>
          </w:p>
          <w:p>
            <w:pPr/>
            <w:r>
              <w:rPr>
                <w:i w:val="1"/>
                <w:iCs w:val="1"/>
              </w:rPr>
              <w:t xml:space="preserve">Annuaire français de droit international</w:t>
            </w:r>
            <w:r>
              <w:rPr/>
              <w:t xml:space="preserve">, 2021</w:t>
            </w:r>
          </w:p>
          <w:p>
            <w:pPr/>
            <w:r>
              <w:rPr/>
              <w:t xml:space="preserve">Article dans une revue</w:t>
            </w:r>
          </w:p>
          <w:p>
            <w:pPr/>
            <w:hyperlink r:id="rId36" w:history="1">
              <w:r>
                <w:rPr>
                  <w:color w:val="#410a8c"/>
                  <w:u w:val="single"/>
                </w:rPr>
                <w:t xml:space="preserve">hal-04809099v1</w:t>
              </w:r>
            </w:hyperlink>
          </w:p>
        </w:tc>
      </w:tr>
      <w:tr>
        <w:trPr/>
        <w:tc>
          <w:tcPr>
            <w:noWrap/>
          </w:tcPr>
          <w:p>
            <w:pPr>
              <w:spacing w:after="200"/>
            </w:pPr>
            <w:hyperlink r:id="rId37" w:history="1">
              <w:r>
                <w:rPr>
                  <w:color w:val="1e198e"/>
                  <w:b w:val="1"/>
                  <w:bCs w:val="1"/>
                  <w:u w:val="single"/>
                </w:rPr>
                <w:t xml:space="preserve">La crise de la COVID-19 comme révélateur du renforcement de la souveraineté économique des Etats: l'exemple des mécanismes de filtrage des investissements étrangers</w:t>
              </w:r>
            </w:hyperlink>
          </w:p>
          <w:p>
            <w:pPr/>
            <w:hyperlink r:id="rId14" w:history="1">
              <w:r>
                <w:rPr>
                  <w:color w:val="#410a8c"/>
                  <w:u w:val="single"/>
                </w:rPr>
                <w:t xml:space="preserve">Sabrina Robert</w:t>
              </w:r>
            </w:hyperlink>
          </w:p>
          <w:p>
            <w:pPr/>
            <w:r>
              <w:rPr>
                <w:i w:val="1"/>
                <w:iCs w:val="1"/>
              </w:rPr>
              <w:t xml:space="preserve">Journal du droit international (Clunet)</w:t>
            </w:r>
            <w:r>
              <w:rPr/>
              <w:t xml:space="preserve">, 2021, pp. 39-61</w:t>
            </w:r>
          </w:p>
          <w:p>
            <w:pPr/>
            <w:r>
              <w:rPr/>
              <w:t xml:space="preserve">Article dans une revue</w:t>
            </w:r>
          </w:p>
          <w:p>
            <w:pPr/>
            <w:hyperlink r:id="rId37" w:history="1">
              <w:r>
                <w:rPr>
                  <w:color w:val="#410a8c"/>
                  <w:u w:val="single"/>
                </w:rPr>
                <w:t xml:space="preserve">hal-04809083v1</w:t>
              </w:r>
            </w:hyperlink>
          </w:p>
        </w:tc>
      </w:tr>
      <w:tr>
        <w:trPr/>
        <w:tc>
          <w:tcPr>
            <w:noWrap/>
          </w:tcPr>
          <w:p>
            <w:pPr>
              <w:spacing w:after="200"/>
            </w:pPr>
            <w:hyperlink r:id="rId38" w:history="1">
              <w:r>
                <w:rPr>
                  <w:color w:val="1e198e"/>
                  <w:b w:val="1"/>
                  <w:bCs w:val="1"/>
                  <w:u w:val="single"/>
                </w:rPr>
                <w:t xml:space="preserve">Chronique &amp;quot;L'arbitrage d'investissement et le droit international général</w:t>
              </w:r>
            </w:hyperlink>
          </w:p>
          <w:p>
            <w:pPr/>
            <w:hyperlink r:id="rId10" w:history="1">
              <w:r>
                <w:rPr>
                  <w:color w:val="#410a8c"/>
                  <w:u w:val="single"/>
                </w:rPr>
                <w:t xml:space="preserve">Sabrina Robert-Cuendet</w:t>
              </w:r>
            </w:hyperlink>
            <w:r>
              <w:rPr/>
              <w:t xml:space="preserve">,</w:t>
            </w:r>
            <w:hyperlink r:id="rId29" w:history="1">
              <w:r>
                <w:rPr>
                  <w:color w:val="#410a8c"/>
                  <w:u w:val="single"/>
                </w:rPr>
                <w:t xml:space="preserve">Arnaud de Nanteuil</w:t>
              </w:r>
            </w:hyperlink>
            <w:r>
              <w:rPr/>
              <w:t xml:space="preserve">,</w:t>
            </w:r>
            <w:hyperlink r:id="rId39" w:history="1">
              <w:r>
                <w:rPr>
                  <w:color w:val="#410a8c"/>
                  <w:u w:val="single"/>
                </w:rPr>
                <w:t xml:space="preserve">Emmanuel Castellarin</w:t>
              </w:r>
            </w:hyperlink>
          </w:p>
          <w:p>
            <w:pPr/>
            <w:r>
              <w:rPr>
                <w:i w:val="1"/>
                <w:iCs w:val="1"/>
              </w:rPr>
              <w:t xml:space="preserve">Annuaire français de droit international</w:t>
            </w:r>
            <w:r>
              <w:rPr/>
              <w:t xml:space="preserve">, 2020</w:t>
            </w:r>
          </w:p>
          <w:p>
            <w:pPr/>
            <w:r>
              <w:rPr/>
              <w:t xml:space="preserve">Article dans une revue</w:t>
            </w:r>
          </w:p>
          <w:p>
            <w:pPr/>
            <w:hyperlink r:id="rId38" w:history="1">
              <w:r>
                <w:rPr>
                  <w:color w:val="#410a8c"/>
                  <w:u w:val="single"/>
                </w:rPr>
                <w:t xml:space="preserve">hal-04809092v1</w:t>
              </w:r>
            </w:hyperlink>
          </w:p>
        </w:tc>
      </w:tr>
      <w:tr>
        <w:trPr/>
        <w:tc>
          <w:tcPr>
            <w:noWrap/>
          </w:tcPr>
          <w:p>
            <w:pPr>
              <w:spacing w:after="200"/>
            </w:pPr>
            <w:hyperlink r:id="rId40" w:history="1">
              <w:r>
                <w:rPr>
                  <w:color w:val="1e198e"/>
                  <w:b w:val="1"/>
                  <w:bCs w:val="1"/>
                  <w:u w:val="single"/>
                </w:rPr>
                <w:t xml:space="preserve">L'arrêt de la Grande Chambre de la CJUE du 6 mars 2018 dans l'affaire Achmea c. Slovaquie: la fin des TBI européens?</w:t>
              </w:r>
            </w:hyperlink>
          </w:p>
          <w:p>
            <w:pPr/>
            <w:hyperlink r:id="rId14" w:history="1">
              <w:r>
                <w:rPr>
                  <w:color w:val="#410a8c"/>
                  <w:u w:val="single"/>
                </w:rPr>
                <w:t xml:space="preserve">Sabrina Robert</w:t>
              </w:r>
            </w:hyperlink>
          </w:p>
          <w:p>
            <w:pPr/>
            <w:r>
              <w:rPr>
                <w:i w:val="1"/>
                <w:iCs w:val="1"/>
              </w:rPr>
              <w:t xml:space="preserve">European Papers</w:t>
            </w:r>
            <w:r>
              <w:rPr/>
              <w:t xml:space="preserve">, 2018, 3 (2), pp. 993-1004</w:t>
            </w:r>
          </w:p>
          <w:p>
            <w:pPr/>
            <w:r>
              <w:rPr/>
              <w:t xml:space="preserve">Article dans une revue</w:t>
            </w:r>
          </w:p>
          <w:p>
            <w:pPr/>
            <w:hyperlink r:id="rId40" w:history="1">
              <w:r>
                <w:rPr>
                  <w:color w:val="#410a8c"/>
                  <w:u w:val="single"/>
                </w:rPr>
                <w:t xml:space="preserve">hal-04812424v1</w:t>
              </w:r>
            </w:hyperlink>
          </w:p>
        </w:tc>
      </w:tr>
      <w:tr>
        <w:trPr/>
        <w:tc>
          <w:tcPr>
            <w:noWrap/>
          </w:tcPr>
          <w:p>
            <w:pPr>
              <w:spacing w:after="200"/>
            </w:pPr>
            <w:hyperlink r:id="rId41" w:history="1">
              <w:r>
                <w:rPr>
                  <w:color w:val="1e198e"/>
                  <w:b w:val="1"/>
                  <w:bCs w:val="1"/>
                  <w:u w:val="single"/>
                </w:rPr>
                <w:t xml:space="preserve">Rapport des groupes spéciaux et de l'Organe d'appel de l'OMC</w:t>
              </w:r>
            </w:hyperlink>
          </w:p>
          <w:p>
            <w:pPr/>
            <w:hyperlink r:id="rId34" w:history="1">
              <w:r>
                <w:rPr>
                  <w:color w:val="#410a8c"/>
                  <w:u w:val="single"/>
                </w:rPr>
                <w:t xml:space="preserve">Saïda El Boudouhi</w:t>
              </w:r>
            </w:hyperlink>
            <w:r>
              <w:rPr/>
              <w:t xml:space="preserve">,</w:t>
            </w:r>
            <w:hyperlink r:id="rId10" w:history="1">
              <w:r>
                <w:rPr>
                  <w:color w:val="#410a8c"/>
                  <w:u w:val="single"/>
                </w:rPr>
                <w:t xml:space="preserve">Sabrina Robert-Cuendet</w:t>
              </w:r>
            </w:hyperlink>
          </w:p>
          <w:p>
            <w:pPr/>
            <w:r>
              <w:rPr>
                <w:i w:val="1"/>
                <w:iCs w:val="1"/>
              </w:rPr>
              <w:t xml:space="preserve">Annuaire français de droit international</w:t>
            </w:r>
            <w:r>
              <w:rPr/>
              <w:t xml:space="preserve">, 2017, 30 p</w:t>
            </w:r>
          </w:p>
          <w:p>
            <w:pPr/>
            <w:r>
              <w:rPr/>
              <w:t xml:space="preserve">Article dans une revue</w:t>
            </w:r>
          </w:p>
          <w:p>
            <w:pPr/>
            <w:hyperlink r:id="rId41" w:history="1">
              <w:r>
                <w:rPr>
                  <w:color w:val="#410a8c"/>
                  <w:u w:val="single"/>
                </w:rPr>
                <w:t xml:space="preserve">hal-02928353v1</w:t>
              </w:r>
            </w:hyperlink>
          </w:p>
        </w:tc>
      </w:tr>
      <w:tr>
        <w:trPr/>
        <w:tc>
          <w:tcPr>
            <w:noWrap/>
          </w:tcPr>
          <w:p>
            <w:pPr>
              <w:spacing w:after="200"/>
            </w:pPr>
            <w:hyperlink r:id="rId42" w:history="1">
              <w:r>
                <w:rPr>
                  <w:color w:val="1e198e"/>
                  <w:b w:val="1"/>
                  <w:bCs w:val="1"/>
                  <w:u w:val="single"/>
                </w:rPr>
                <w:t xml:space="preserve">Crise ou renouveau du droit des investissements internationaux? Réflexions sur l'objet des mécanismes de protection des investisseurs étrangers</w:t>
              </w:r>
            </w:hyperlink>
          </w:p>
          <w:p>
            <w:pPr/>
            <w:hyperlink r:id="rId14" w:history="1">
              <w:r>
                <w:rPr>
                  <w:color w:val="#410a8c"/>
                  <w:u w:val="single"/>
                </w:rPr>
                <w:t xml:space="preserve">Sabrina Robert</w:t>
              </w:r>
            </w:hyperlink>
          </w:p>
          <w:p>
            <w:pPr/>
            <w:r>
              <w:rPr>
                <w:i w:val="1"/>
                <w:iCs w:val="1"/>
              </w:rPr>
              <w:t xml:space="preserve">Revue générale de droit international public</w:t>
            </w:r>
            <w:r>
              <w:rPr/>
              <w:t xml:space="preserve">, 2016, pp.545-578</w:t>
            </w:r>
          </w:p>
          <w:p>
            <w:pPr/>
            <w:r>
              <w:rPr/>
              <w:t xml:space="preserve">Article dans une revue</w:t>
            </w:r>
          </w:p>
          <w:p>
            <w:pPr/>
            <w:hyperlink r:id="rId42" w:history="1">
              <w:r>
                <w:rPr>
                  <w:color w:val="#410a8c"/>
                  <w:u w:val="single"/>
                </w:rPr>
                <w:t xml:space="preserve">hal-04812425v1</w:t>
              </w:r>
            </w:hyperlink>
          </w:p>
        </w:tc>
      </w:tr>
      <w:tr>
        <w:trPr/>
        <w:tc>
          <w:tcPr>
            <w:noWrap/>
          </w:tcPr>
          <w:p>
            <w:pPr>
              <w:spacing w:after="200"/>
            </w:pPr>
            <w:hyperlink r:id="rId43" w:history="1">
              <w:r>
                <w:rPr>
                  <w:color w:val="1e198e"/>
                  <w:b w:val="1"/>
                  <w:bCs w:val="1"/>
                  <w:u w:val="single"/>
                </w:rPr>
                <w:t xml:space="preserve">Rapport des groupes spéciaux et de l'Organe d'appel de l'OMC</w:t>
              </w:r>
            </w:hyperlink>
          </w:p>
          <w:p>
            <w:pPr/>
            <w:hyperlink r:id="rId34" w:history="1">
              <w:r>
                <w:rPr>
                  <w:color w:val="#410a8c"/>
                  <w:u w:val="single"/>
                </w:rPr>
                <w:t xml:space="preserve">Saïda El Boudouhi</w:t>
              </w:r>
            </w:hyperlink>
            <w:r>
              <w:rPr/>
              <w:t xml:space="preserve">,</w:t>
            </w:r>
            <w:hyperlink r:id="rId10" w:history="1">
              <w:r>
                <w:rPr>
                  <w:color w:val="#410a8c"/>
                  <w:u w:val="single"/>
                </w:rPr>
                <w:t xml:space="preserve">Sabrina Robert-Cuendet</w:t>
              </w:r>
            </w:hyperlink>
          </w:p>
          <w:p>
            <w:pPr/>
            <w:r>
              <w:rPr>
                <w:i w:val="1"/>
                <w:iCs w:val="1"/>
              </w:rPr>
              <w:t xml:space="preserve">Annuaire français de droit international</w:t>
            </w:r>
            <w:r>
              <w:rPr/>
              <w:t xml:space="preserve">, 2016, 30 p</w:t>
            </w:r>
          </w:p>
          <w:p>
            <w:pPr/>
            <w:r>
              <w:rPr/>
              <w:t xml:space="preserve">Article dans une revue</w:t>
            </w:r>
          </w:p>
          <w:p>
            <w:pPr/>
            <w:hyperlink r:id="rId43" w:history="1">
              <w:r>
                <w:rPr>
                  <w:color w:val="#410a8c"/>
                  <w:u w:val="single"/>
                </w:rPr>
                <w:t xml:space="preserve">hal-02928351v1</w:t>
              </w:r>
            </w:hyperlink>
          </w:p>
        </w:tc>
      </w:tr>
      <w:tr>
        <w:trPr/>
        <w:tc>
          <w:tcPr>
            <w:noWrap/>
          </w:tcPr>
          <w:p>
            <w:pPr>
              <w:spacing w:after="200"/>
            </w:pPr>
            <w:hyperlink r:id="rId44" w:history="1">
              <w:r>
                <w:rPr>
                  <w:color w:val="1e198e"/>
                  <w:b w:val="1"/>
                  <w:bCs w:val="1"/>
                  <w:u w:val="single"/>
                </w:rPr>
                <w:t xml:space="preserve">La Convention du Conseil de l'Europe sur la manipulation de compétitions sportives. Prélude à un régime global de lutte contre un nouveau fléau des relations transnationales</w:t>
              </w:r>
            </w:hyperlink>
          </w:p>
          <w:p>
            <w:pPr/>
            <w:hyperlink r:id="rId45" w:history="1">
              <w:r>
                <w:rPr>
                  <w:color w:val="#410a8c"/>
                  <w:u w:val="single"/>
                </w:rPr>
                <w:t xml:space="preserve">Ioannis Prezas</w:t>
              </w:r>
            </w:hyperlink>
            <w:r>
              <w:rPr/>
              <w:t xml:space="preserve">,</w:t>
            </w:r>
            <w:hyperlink r:id="rId14" w:history="1">
              <w:r>
                <w:rPr>
                  <w:color w:val="#410a8c"/>
                  <w:u w:val="single"/>
                </w:rPr>
                <w:t xml:space="preserve">Sabrina Robert</w:t>
              </w:r>
            </w:hyperlink>
          </w:p>
          <w:p>
            <w:pPr/>
            <w:r>
              <w:rPr>
                <w:i w:val="1"/>
                <w:iCs w:val="1"/>
              </w:rPr>
              <w:t xml:space="preserve">Annuaire français de droit international</w:t>
            </w:r>
            <w:r>
              <w:rPr/>
              <w:t xml:space="preserve">, 2014, pp.707-730</w:t>
            </w:r>
          </w:p>
          <w:p>
            <w:pPr/>
            <w:r>
              <w:rPr/>
              <w:t xml:space="preserve">Article dans une revue</w:t>
            </w:r>
          </w:p>
          <w:p>
            <w:pPr/>
            <w:hyperlink r:id="rId44" w:history="1">
              <w:r>
                <w:rPr>
                  <w:color w:val="#410a8c"/>
                  <w:u w:val="single"/>
                </w:rPr>
                <w:t xml:space="preserve">hal-04812427v1</w:t>
              </w:r>
            </w:hyperlink>
          </w:p>
        </w:tc>
      </w:tr>
      <w:tr>
        <w:trPr/>
        <w:tc>
          <w:tcPr>
            <w:noWrap/>
          </w:tcPr>
          <w:p>
            <w:pPr>
              <w:spacing w:after="200"/>
            </w:pPr>
            <w:hyperlink r:id="rId46" w:history="1">
              <w:r>
                <w:rPr>
                  <w:color w:val="1e198e"/>
                  <w:b w:val="1"/>
                  <w:bCs w:val="1"/>
                  <w:u w:val="single"/>
                </w:rPr>
                <w:t xml:space="preserve">Les aspects énergétiques de la crise en Ukraine. Retour sur les relations énergétiques tissées avec la Russie et l'Ukraine et projection sur les conséquences des tensions survenues dans la région en 2014</w:t>
              </w:r>
            </w:hyperlink>
          </w:p>
          <w:p>
            <w:pPr/>
            <w:hyperlink r:id="rId14" w:history="1">
              <w:r>
                <w:rPr>
                  <w:color w:val="#410a8c"/>
                  <w:u w:val="single"/>
                </w:rPr>
                <w:t xml:space="preserve">Sabrina Robert</w:t>
              </w:r>
            </w:hyperlink>
          </w:p>
          <w:p>
            <w:pPr/>
            <w:r>
              <w:rPr>
                <w:i w:val="1"/>
                <w:iCs w:val="1"/>
              </w:rPr>
              <w:t xml:space="preserve">Revue générale de droit international public</w:t>
            </w:r>
            <w:r>
              <w:rPr/>
              <w:t xml:space="preserve">, 2014, 4, pp.841-861</w:t>
            </w:r>
          </w:p>
          <w:p>
            <w:pPr/>
            <w:r>
              <w:rPr/>
              <w:t xml:space="preserve">Article dans une revue</w:t>
            </w:r>
          </w:p>
          <w:p>
            <w:pPr/>
            <w:hyperlink r:id="rId46" w:history="1">
              <w:r>
                <w:rPr>
                  <w:color w:val="#410a8c"/>
                  <w:u w:val="single"/>
                </w:rPr>
                <w:t xml:space="preserve">hal-04812426v1</w:t>
              </w:r>
            </w:hyperlink>
          </w:p>
        </w:tc>
      </w:tr>
      <w:tr>
        <w:trPr/>
        <w:tc>
          <w:tcPr>
            <w:noWrap/>
          </w:tcPr>
          <w:p>
            <w:pPr>
              <w:spacing w:after="200"/>
            </w:pPr>
            <w:hyperlink r:id="rId47" w:history="1">
              <w:r>
                <w:rPr>
                  <w:color w:val="1e198e"/>
                  <w:b w:val="1"/>
                  <w:bCs w:val="1"/>
                  <w:u w:val="single"/>
                </w:rPr>
                <w:t xml:space="preserve">Les décisions du juge d'instruction relatives aux permis de visite à un prévenu relèvent du juge judiciaire</w:t>
              </w:r>
            </w:hyperlink>
          </w:p>
          <w:p>
            <w:pPr/>
            <w:hyperlink r:id="rId10" w:history="1">
              <w:r>
                <w:rPr>
                  <w:color w:val="#410a8c"/>
                  <w:u w:val="single"/>
                </w:rPr>
                <w:t xml:space="preserve">Sabrina Robert-Cuendet</w:t>
              </w:r>
            </w:hyperlink>
          </w:p>
          <w:p>
            <w:pPr/>
            <w:r>
              <w:rPr>
                <w:i w:val="1"/>
                <w:iCs w:val="1"/>
              </w:rPr>
              <w:t xml:space="preserve">Actualité juridique Droit administratif</w:t>
            </w:r>
            <w:r>
              <w:rPr/>
              <w:t xml:space="preserve">, 2011, 26, pp.1507</w:t>
            </w:r>
          </w:p>
          <w:p>
            <w:pPr/>
            <w:r>
              <w:rPr/>
              <w:t xml:space="preserve">Article dans une revue</w:t>
            </w:r>
          </w:p>
          <w:p>
            <w:pPr/>
            <w:hyperlink r:id="rId47" w:history="1">
              <w:r>
                <w:rPr>
                  <w:color w:val="#410a8c"/>
                  <w:u w:val="single"/>
                </w:rPr>
                <w:t xml:space="preserve">halshs-02219730v1</w:t>
              </w:r>
            </w:hyperlink>
          </w:p>
        </w:tc>
      </w:tr>
      <w:tr>
        <w:trPr/>
        <w:tc>
          <w:tcPr>
            <w:noWrap/>
          </w:tcPr>
          <w:p>
            <w:pPr>
              <w:spacing w:after="200"/>
            </w:pPr>
            <w:hyperlink r:id="rId48" w:history="1">
              <w:r>
                <w:rPr>
                  <w:color w:val="1e198e"/>
                  <w:b w:val="1"/>
                  <w:bCs w:val="1"/>
                  <w:u w:val="single"/>
                </w:rPr>
                <w:t xml:space="preserve">Les modalités de fixation de l'astreinte à l'épreuve de l'exigence d'effectivité du recours contentieux DALO</w:t>
              </w:r>
            </w:hyperlink>
          </w:p>
          <w:p>
            <w:pPr/>
            <w:hyperlink r:id="rId10" w:history="1">
              <w:r>
                <w:rPr>
                  <w:color w:val="#410a8c"/>
                  <w:u w:val="single"/>
                </w:rPr>
                <w:t xml:space="preserve">Sabrina Robert-Cuendet</w:t>
              </w:r>
            </w:hyperlink>
          </w:p>
          <w:p>
            <w:pPr/>
            <w:r>
              <w:rPr>
                <w:i w:val="1"/>
                <w:iCs w:val="1"/>
              </w:rPr>
              <w:t xml:space="preserve">Actualité juridique Droit administratif</w:t>
            </w:r>
            <w:r>
              <w:rPr/>
              <w:t xml:space="preserve">, 2010, 34, pp.1948</w:t>
            </w:r>
          </w:p>
          <w:p>
            <w:pPr/>
            <w:r>
              <w:rPr/>
              <w:t xml:space="preserve">Article dans une revue</w:t>
            </w:r>
          </w:p>
          <w:p>
            <w:pPr/>
            <w:hyperlink r:id="rId48" w:history="1">
              <w:r>
                <w:rPr>
                  <w:color w:val="#410a8c"/>
                  <w:u w:val="single"/>
                </w:rPr>
                <w:t xml:space="preserve">halshs-02219583v1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Quelles forces normatives pour garantir la sécurité environnementale ?</w:t>
              </w:r>
            </w:hyperlink>
          </w:p>
          <w:p>
            <w:pPr/>
            <w:hyperlink r:id="rId50" w:history="1">
              <w:r>
                <w:rPr>
                  <w:color w:val="#410a8c"/>
                  <w:u w:val="single"/>
                </w:rPr>
                <w:t xml:space="preserve">Sandrine Clavel</w:t>
              </w:r>
            </w:hyperlink>
            <w:r>
              <w:rPr/>
              <w:t xml:space="preserve">,</w:t>
            </w:r>
            <w:hyperlink r:id="rId10" w:history="1">
              <w:r>
                <w:rPr>
                  <w:color w:val="#410a8c"/>
                  <w:u w:val="single"/>
                </w:rPr>
                <w:t xml:space="preserve">Sabrina Robert-Cuendet</w:t>
              </w:r>
            </w:hyperlink>
            <w:r>
              <w:rPr/>
              <w:t xml:space="preserve">,</w:t>
            </w:r>
            <w:hyperlink r:id="rId51" w:history="1">
              <w:r>
                <w:rPr>
                  <w:color w:val="#410a8c"/>
                  <w:u w:val="single"/>
                </w:rPr>
                <w:t xml:space="preserve">Florian Couveinhes Matsumoto</w:t>
              </w:r>
            </w:hyperlink>
            <w:r>
              <w:rPr/>
              <w:t xml:space="preserve">,</w:t>
            </w:r>
            <w:hyperlink r:id="rId52" w:history="1">
              <w:r>
                <w:rPr>
                  <w:color w:val="#410a8c"/>
                  <w:u w:val="single"/>
                </w:rPr>
                <w:t xml:space="preserve">Laurence Boisson de Chazournes</w:t>
              </w:r>
            </w:hyperlink>
            <w:r>
              <w:rPr/>
              <w:t xml:space="preserve">,</w:t>
            </w:r>
            <w:hyperlink r:id="rId53" w:history="1">
              <w:r>
                <w:rPr>
                  <w:color w:val="#410a8c"/>
                  <w:u w:val="single"/>
                </w:rPr>
                <w:t xml:space="preserve">Nicolas Angelet</w:t>
              </w:r>
            </w:hyperlink>
          </w:p>
          <w:p>
            <w:pPr/>
            <w:r>
              <w:rPr>
                <w:i w:val="1"/>
                <w:iCs w:val="1"/>
              </w:rPr>
              <w:t xml:space="preserve">Comment faire progresser le droit international en milieu hostile?, Colloque des 100 ans de la branche française de l'International Law Association</w:t>
            </w:r>
            <w:r>
              <w:rPr/>
              <w:t xml:space="preserve">, International Law Association, branche française, Nov 2025, Paris, France</w:t>
            </w:r>
          </w:p>
          <w:p>
            <w:pPr/>
            <w:r>
              <w:rPr/>
              <w:t xml:space="preserve">Communication dans un congrès</w:t>
            </w:r>
          </w:p>
          <w:p>
            <w:pPr/>
            <w:hyperlink r:id="rId49" w:history="1">
              <w:r>
                <w:rPr>
                  <w:color w:val="#410a8c"/>
                  <w:u w:val="single"/>
                </w:rPr>
                <w:t xml:space="preserve">hal-05407948v1</w:t>
              </w:r>
            </w:hyperlink>
          </w:p>
        </w:tc>
      </w:tr>
      <w:tr>
        <w:trPr/>
        <w:tc>
          <w:tcPr>
            <w:noWrap/>
          </w:tcPr>
          <w:p>
            <w:pPr>
              <w:spacing w:after="200"/>
            </w:pPr>
            <w:hyperlink r:id="rId54" w:history="1">
              <w:r>
                <w:rPr>
                  <w:color w:val="1e198e"/>
                  <w:b w:val="1"/>
                  <w:bCs w:val="1"/>
                  <w:u w:val="single"/>
                </w:rPr>
                <w:t xml:space="preserve">Le(s) régime(s) juridique(s) de l'étude d'impact environnemental en droit international</w:t>
              </w:r>
            </w:hyperlink>
          </w:p>
          <w:p>
            <w:pPr/>
            <w:hyperlink r:id="rId14" w:history="1">
              <w:r>
                <w:rPr>
                  <w:color w:val="#410a8c"/>
                  <w:u w:val="single"/>
                </w:rPr>
                <w:t xml:space="preserve">Sabrina Robert</w:t>
              </w:r>
            </w:hyperlink>
          </w:p>
          <w:p>
            <w:pPr/>
            <w:r>
              <w:rPr>
                <w:i w:val="1"/>
                <w:iCs w:val="1"/>
              </w:rPr>
              <w:t xml:space="preserve">CYCLADES : Cycle de conférences sur l’actualité du droit des espaces internationaux Webinaire CYCLADES #3 Les études d’impact sur l’environnement en droit international : un outil efficace ?</w:t>
            </w:r>
            <w:r>
              <w:rPr/>
              <w:t xml:space="preserve">, Sacha Robin; Thomas Leclerc, Oct 2024, Brest, France</w:t>
            </w:r>
          </w:p>
          <w:p>
            <w:pPr/>
            <w:r>
              <w:rPr/>
              <w:t xml:space="preserve">Communication dans un congrès</w:t>
            </w:r>
          </w:p>
          <w:p>
            <w:pPr/>
            <w:hyperlink r:id="rId54" w:history="1">
              <w:r>
                <w:rPr>
                  <w:color w:val="#410a8c"/>
                  <w:u w:val="single"/>
                </w:rPr>
                <w:t xml:space="preserve">hal-04808570v1</w:t>
              </w:r>
            </w:hyperlink>
          </w:p>
        </w:tc>
      </w:tr>
      <w:tr>
        <w:trPr/>
        <w:tc>
          <w:tcPr>
            <w:noWrap/>
          </w:tcPr>
          <w:p>
            <w:pPr>
              <w:spacing w:after="200"/>
            </w:pPr>
            <w:hyperlink r:id="rId55" w:history="1">
              <w:r>
                <w:rPr>
                  <w:color w:val="1e198e"/>
                  <w:b w:val="1"/>
                  <w:bCs w:val="1"/>
                  <w:u w:val="single"/>
                </w:rPr>
                <w:t xml:space="preserve">Table ronde « L’Union européenne et les enjeux de la modernisation du traité sur la Charte de l’énergie »</w:t>
              </w:r>
            </w:hyperlink>
          </w:p>
          <w:p>
            <w:pPr/>
            <w:hyperlink r:id="rId56" w:history="1">
              <w:r>
                <w:rPr>
                  <w:color w:val="#410a8c"/>
                  <w:u w:val="single"/>
                </w:rPr>
                <w:t xml:space="preserve">Colin Brown</w:t>
              </w:r>
            </w:hyperlink>
            <w:r>
              <w:rPr/>
              <w:t xml:space="preserve">,</w:t>
            </w:r>
            <w:hyperlink r:id="rId57" w:history="1">
              <w:r>
                <w:rPr>
                  <w:color w:val="#410a8c"/>
                  <w:u w:val="single"/>
                </w:rPr>
                <w:t xml:space="preserve">Cécile Rapoport</w:t>
              </w:r>
            </w:hyperlink>
            <w:r>
              <w:rPr/>
              <w:t xml:space="preserve">,</w:t>
            </w:r>
            <w:hyperlink r:id="rId10" w:history="1">
              <w:r>
                <w:rPr>
                  <w:color w:val="#410a8c"/>
                  <w:u w:val="single"/>
                </w:rPr>
                <w:t xml:space="preserve">Sabrina Robert-Cuendet</w:t>
              </w:r>
            </w:hyperlink>
          </w:p>
          <w:p>
            <w:pPr/>
            <w:r>
              <w:rPr>
                <w:i w:val="1"/>
                <w:iCs w:val="1"/>
              </w:rPr>
              <w:t xml:space="preserve">Rendez-vous d'Europe</w:t>
            </w:r>
            <w:r>
              <w:rPr/>
              <w:t xml:space="preserve">, L’Institut de l’Ouest : Droit et Europe (UMR 6262); L’Association Europe Rennes 35, Dec 2022, Rennes, France</w:t>
            </w:r>
          </w:p>
          <w:p>
            <w:pPr/>
            <w:r>
              <w:rPr/>
              <w:t xml:space="preserve">Communication dans un congrès</w:t>
            </w:r>
          </w:p>
          <w:p>
            <w:pPr/>
            <w:hyperlink r:id="rId55" w:history="1">
              <w:r>
                <w:rPr>
                  <w:color w:val="#410a8c"/>
                  <w:u w:val="single"/>
                </w:rPr>
                <w:t xml:space="preserve">halshs-03960200v1</w:t>
              </w:r>
            </w:hyperlink>
          </w:p>
        </w:tc>
      </w:tr>
      <w:tr>
        <w:trPr/>
        <w:tc>
          <w:tcPr>
            <w:noWrap/>
          </w:tcPr>
          <w:p>
            <w:pPr>
              <w:spacing w:after="200"/>
            </w:pPr>
            <w:hyperlink r:id="rId58" w:history="1">
              <w:r>
                <w:rPr>
                  <w:color w:val="1e198e"/>
                  <w:b w:val="1"/>
                  <w:bCs w:val="1"/>
                  <w:u w:val="single"/>
                </w:rPr>
                <w:t xml:space="preserve">Les voyages et les libertés face à l’urgence climatique</w:t>
              </w:r>
            </w:hyperlink>
          </w:p>
          <w:p>
            <w:pPr/>
            <w:hyperlink r:id="rId59" w:history="1">
              <w:r>
                <w:rPr>
                  <w:color w:val="#410a8c"/>
                  <w:u w:val="single"/>
                </w:rPr>
                <w:t xml:space="preserve">Aurélie Laurent</w:t>
              </w:r>
            </w:hyperlink>
            <w:r>
              <w:rPr/>
              <w:t xml:space="preserve">,</w:t>
            </w:r>
            <w:hyperlink r:id="rId10" w:history="1">
              <w:r>
                <w:rPr>
                  <w:color w:val="#410a8c"/>
                  <w:u w:val="single"/>
                </w:rPr>
                <w:t xml:space="preserve">Sabrina Robert-Cuendet</w:t>
              </w:r>
            </w:hyperlink>
          </w:p>
          <w:p>
            <w:pPr/>
            <w:r>
              <w:rPr>
                <w:i w:val="1"/>
                <w:iCs w:val="1"/>
              </w:rPr>
              <w:t xml:space="preserve">La Nuit des chercheurs</w:t>
            </w:r>
            <w:r>
              <w:rPr/>
              <w:t xml:space="preserve">, Sep 2021, Le Mans, France</w:t>
            </w:r>
          </w:p>
          <w:p>
            <w:pPr/>
            <w:r>
              <w:rPr/>
              <w:t xml:space="preserve">Communication dans un congrès</w:t>
            </w:r>
          </w:p>
          <w:p>
            <w:pPr/>
            <w:hyperlink r:id="rId58" w:history="1">
              <w:r>
                <w:rPr>
                  <w:color w:val="#410a8c"/>
                  <w:u w:val="single"/>
                </w:rPr>
                <w:t xml:space="preserve">hal-04808544v1</w:t>
              </w:r>
            </w:hyperlink>
          </w:p>
        </w:tc>
      </w:tr>
      <w:tr>
        <w:trPr/>
        <w:tc>
          <w:tcPr>
            <w:noWrap/>
          </w:tcPr>
          <w:p>
            <w:pPr>
              <w:spacing w:after="200"/>
            </w:pPr>
            <w:hyperlink r:id="rId60" w:history="1">
              <w:r>
                <w:rPr>
                  <w:color w:val="1e198e"/>
                  <w:b w:val="1"/>
                  <w:bCs w:val="1"/>
                  <w:u w:val="single"/>
                </w:rPr>
                <w:t xml:space="preserve">Quelle influence de l’Union européenne sur le droit international des investissements?</w:t>
              </w:r>
            </w:hyperlink>
          </w:p>
          <w:p>
            <w:pPr/>
            <w:hyperlink r:id="rId57" w:history="1">
              <w:r>
                <w:rPr>
                  <w:color w:val="#410a8c"/>
                  <w:u w:val="single"/>
                </w:rPr>
                <w:t xml:space="preserve">Cécile Rapoport</w:t>
              </w:r>
            </w:hyperlink>
            <w:r>
              <w:rPr/>
              <w:t xml:space="preserve">,</w:t>
            </w:r>
            <w:hyperlink r:id="rId56" w:history="1">
              <w:r>
                <w:rPr>
                  <w:color w:val="#410a8c"/>
                  <w:u w:val="single"/>
                </w:rPr>
                <w:t xml:space="preserve">Colin Brown</w:t>
              </w:r>
            </w:hyperlink>
            <w:r>
              <w:rPr/>
              <w:t xml:space="preserve">,</w:t>
            </w:r>
            <w:hyperlink r:id="rId10" w:history="1">
              <w:r>
                <w:rPr>
                  <w:color w:val="#410a8c"/>
                  <w:u w:val="single"/>
                </w:rPr>
                <w:t xml:space="preserve">Sabrina Robert-Cuendet</w:t>
              </w:r>
            </w:hyperlink>
          </w:p>
          <w:p>
            <w:pPr/>
            <w:r>
              <w:rPr>
                <w:i w:val="1"/>
                <w:iCs w:val="1"/>
              </w:rPr>
              <w:t xml:space="preserve">Table-ronde en webinaire</w:t>
            </w:r>
            <w:r>
              <w:rPr/>
              <w:t xml:space="preserve">, Cécile Rapoport; IODE - Institut de l'Ouest : Droit et Europe (UMR CNRS 6262), Nov 2020, Rennes, France</w:t>
            </w:r>
          </w:p>
          <w:p>
            <w:pPr/>
            <w:r>
              <w:rPr/>
              <w:t xml:space="preserve">Communication dans un congrès</w:t>
            </w:r>
          </w:p>
          <w:p>
            <w:pPr/>
            <w:hyperlink r:id="rId60" w:history="1">
              <w:r>
                <w:rPr>
                  <w:color w:val="#410a8c"/>
                  <w:u w:val="single"/>
                </w:rPr>
                <w:t xml:space="preserve">halshs-03263200v1</w:t>
              </w:r>
            </w:hyperlink>
          </w:p>
        </w:tc>
      </w:tr>
    </w:tbl>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61" w:history="1">
              <w:r>
                <w:rPr>
                  <w:color w:val="1e198e"/>
                  <w:b w:val="1"/>
                  <w:bCs w:val="1"/>
                  <w:u w:val="single"/>
                </w:rPr>
                <w:t xml:space="preserve">Droit &amp; sécurité climatique</w:t>
              </w:r>
            </w:hyperlink>
          </w:p>
          <w:p>
            <w:pPr/>
            <w:hyperlink r:id="rId14" w:history="1">
              <w:r>
                <w:rPr>
                  <w:color w:val="#410a8c"/>
                  <w:u w:val="single"/>
                </w:rPr>
                <w:t xml:space="preserve">Sabrina Robert</w:t>
              </w:r>
            </w:hyperlink>
          </w:p>
          <w:p>
            <w:pPr/>
            <w:r>
              <w:rPr/>
              <w:t xml:space="preserve">Mare &amp; Martin, 266 p., 2024, Chaire droit et transitions sociétales, 978-38600-040-9</w:t>
            </w:r>
          </w:p>
          <w:p>
            <w:pPr/>
            <w:r>
              <w:rPr/>
              <w:t xml:space="preserve">Ouvrages</w:t>
            </w:r>
          </w:p>
          <w:p>
            <w:pPr/>
            <w:hyperlink r:id="rId61" w:history="1">
              <w:r>
                <w:rPr>
                  <w:color w:val="#410a8c"/>
                  <w:u w:val="single"/>
                </w:rPr>
                <w:t xml:space="preserve">hal-04808485v1</w:t>
              </w:r>
            </w:hyperlink>
          </w:p>
        </w:tc>
      </w:tr>
      <w:tr>
        <w:trPr/>
        <w:tc>
          <w:tcPr>
            <w:noWrap/>
          </w:tcPr>
          <w:p>
            <w:pPr>
              <w:spacing w:after="200"/>
            </w:pPr>
            <w:hyperlink r:id="rId62" w:history="1">
              <w:r>
                <w:rPr>
                  <w:color w:val="1e198e"/>
                  <w:b w:val="1"/>
                  <w:bCs w:val="1"/>
                  <w:u w:val="single"/>
                </w:rPr>
                <w:t xml:space="preserve">La protection des attentes légitimes. Approche de droit comparé (droit international, droits européens, droit interne)</w:t>
              </w:r>
            </w:hyperlink>
          </w:p>
          <w:p>
            <w:pPr/>
            <w:hyperlink r:id="rId10" w:history="1">
              <w:r>
                <w:rPr>
                  <w:color w:val="#410a8c"/>
                  <w:u w:val="single"/>
                </w:rPr>
                <w:t xml:space="preserve">Sabrina Robert-Cuendet</w:t>
              </w:r>
            </w:hyperlink>
          </w:p>
          <w:p>
            <w:pPr/>
            <w:r>
              <w:rPr/>
              <w:t xml:space="preserve">Presses Universitaires de Rennes, 2020, 978-2-7535-7915-6</w:t>
            </w:r>
          </w:p>
          <w:p>
            <w:pPr/>
            <w:r>
              <w:rPr/>
              <w:t xml:space="preserve">Ouvrages</w:t>
            </w:r>
          </w:p>
          <w:p>
            <w:pPr/>
            <w:hyperlink r:id="rId62" w:history="1">
              <w:r>
                <w:rPr>
                  <w:color w:val="#410a8c"/>
                  <w:u w:val="single"/>
                </w:rPr>
                <w:t xml:space="preserve">hal-04808936v1</w:t>
              </w:r>
            </w:hyperlink>
          </w:p>
        </w:tc>
      </w:tr>
      <w:tr>
        <w:trPr/>
        <w:tc>
          <w:tcPr>
            <w:noWrap/>
          </w:tcPr>
          <w:p>
            <w:pPr>
              <w:spacing w:after="200"/>
            </w:pPr>
            <w:hyperlink r:id="rId63" w:history="1">
              <w:r>
                <w:rPr>
                  <w:color w:val="1e198e"/>
                  <w:b w:val="1"/>
                  <w:bCs w:val="1"/>
                  <w:u w:val="single"/>
                </w:rPr>
                <w:t xml:space="preserve">Droit des investissements internationaux. Perspectives croisées.</w:t>
              </w:r>
            </w:hyperlink>
          </w:p>
          <w:p>
            <w:pPr/>
            <w:hyperlink r:id="rId14" w:history="1">
              <w:r>
                <w:rPr>
                  <w:color w:val="#410a8c"/>
                  <w:u w:val="single"/>
                </w:rPr>
                <w:t xml:space="preserve">Sabrina Robert</w:t>
              </w:r>
            </w:hyperlink>
          </w:p>
          <w:p>
            <w:pPr/>
            <w:r>
              <w:rPr/>
              <w:t xml:space="preserve">Bruylant, 672 p., 2017, Droit international économique, 978-2-8027-5849-5</w:t>
            </w:r>
          </w:p>
          <w:p>
            <w:pPr/>
            <w:r>
              <w:rPr/>
              <w:t xml:space="preserve">Ouvrages</w:t>
            </w:r>
          </w:p>
          <w:p>
            <w:pPr/>
            <w:hyperlink r:id="rId63" w:history="1">
              <w:r>
                <w:rPr>
                  <w:color w:val="#410a8c"/>
                  <w:u w:val="single"/>
                </w:rPr>
                <w:t xml:space="preserve">hal-04810369v1</w:t>
              </w:r>
            </w:hyperlink>
          </w:p>
        </w:tc>
      </w:tr>
      <w:tr>
        <w:trPr/>
        <w:tc>
          <w:tcPr>
            <w:noWrap/>
          </w:tcPr>
          <w:p>
            <w:pPr>
              <w:spacing w:after="200"/>
            </w:pPr>
            <w:hyperlink r:id="rId64" w:history="1">
              <w:r>
                <w:rPr>
                  <w:color w:val="1e198e"/>
                  <w:b w:val="1"/>
                  <w:bCs w:val="1"/>
                  <w:u w:val="single"/>
                </w:rPr>
                <w:t xml:space="preserve">Droits de l'investisseur étranger et protection de l'environnement. Contribution à l'analyse de l'expropriation indirecte</w:t>
              </w:r>
            </w:hyperlink>
          </w:p>
          <w:p>
            <w:pPr/>
            <w:hyperlink r:id="rId10" w:history="1">
              <w:r>
                <w:rPr>
                  <w:color w:val="#410a8c"/>
                  <w:u w:val="single"/>
                </w:rPr>
                <w:t xml:space="preserve">Sabrina Robert-Cuendet</w:t>
              </w:r>
            </w:hyperlink>
          </w:p>
          <w:p>
            <w:pPr/>
            <w:r>
              <w:rPr/>
              <w:t xml:space="preserve">Martinus Nijhoff Publishers, 530 p., 2010, Etudes de droit international, 978-90-04-18329-2</w:t>
            </w:r>
          </w:p>
          <w:p>
            <w:pPr/>
            <w:r>
              <w:rPr/>
              <w:t xml:space="preserve">Ouvrages</w:t>
            </w:r>
          </w:p>
          <w:p>
            <w:pPr/>
            <w:hyperlink r:id="rId64" w:history="1">
              <w:r>
                <w:rPr>
                  <w:color w:val="#410a8c"/>
                  <w:u w:val="single"/>
                </w:rPr>
                <w:t xml:space="preserve">hal-04812421v1</w:t>
              </w:r>
            </w:hyperlink>
          </w:p>
        </w:tc>
      </w:tr>
      <w:tr>
        <w:trPr/>
        <w:tc>
          <w:tcPr>
            <w:noWrap/>
          </w:tcPr>
          <w:p>
            <w:pPr>
              <w:spacing w:after="200"/>
            </w:pPr>
            <w:hyperlink r:id="rId65" w:history="1">
              <w:r>
                <w:rPr>
                  <w:color w:val="1e198e"/>
                  <w:b w:val="1"/>
                  <w:bCs w:val="1"/>
                  <w:u w:val="single"/>
                </w:rPr>
                <w:t xml:space="preserve">L'Erika: responsabilités pour un désastre écologique</w:t>
              </w:r>
            </w:hyperlink>
          </w:p>
          <w:p>
            <w:pPr/>
            <w:hyperlink r:id="rId14" w:history="1">
              <w:r>
                <w:rPr>
                  <w:color w:val="#410a8c"/>
                  <w:u w:val="single"/>
                </w:rPr>
                <w:t xml:space="preserve">Sabrina Robert</w:t>
              </w:r>
            </w:hyperlink>
          </w:p>
          <w:p>
            <w:pPr/>
            <w:r>
              <w:rPr/>
              <w:t xml:space="preserve">Pedone, 2003, Perspectives internationales, 2-233-004</w:t>
            </w:r>
          </w:p>
          <w:p>
            <w:pPr/>
            <w:r>
              <w:rPr/>
              <w:t xml:space="preserve">Ouvrages</w:t>
            </w:r>
          </w:p>
          <w:p>
            <w:pPr/>
            <w:hyperlink r:id="rId65" w:history="1">
              <w:r>
                <w:rPr>
                  <w:color w:val="#410a8c"/>
                  <w:u w:val="single"/>
                </w:rPr>
                <w:t xml:space="preserve">hal-04808958v1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66" w:history="1">
              <w:r>
                <w:rPr>
                  <w:color w:val="1e198e"/>
                  <w:b w:val="1"/>
                  <w:bCs w:val="1"/>
                  <w:u w:val="single"/>
                </w:rPr>
                <w:t xml:space="preserve">Les ODD au-delà de 2030. Livre blanc n° 18 de la Branche française de l'International Law Association</w:t>
              </w:r>
            </w:hyperlink>
          </w:p>
          <w:p>
            <w:pPr/>
            <w:hyperlink r:id="rId14" w:history="1">
              <w:r>
                <w:rPr>
                  <w:color w:val="#410a8c"/>
                  <w:u w:val="single"/>
                </w:rPr>
                <w:t xml:space="preserve">Sabrina Robert</w:t>
              </w:r>
            </w:hyperlink>
            <w:r>
              <w:rPr/>
              <w:t xml:space="preserve">,</w:t>
            </w:r>
            <w:hyperlink r:id="rId67" w:history="1">
              <w:r>
                <w:rPr>
                  <w:color w:val="#410a8c"/>
                  <w:u w:val="single"/>
                </w:rPr>
                <w:t xml:space="preserve">Pascale Ricard</w:t>
              </w:r>
            </w:hyperlink>
          </w:p>
          <w:p>
            <w:pPr/>
            <w:r>
              <w:rPr/>
              <w:t xml:space="preserve">2022</w:t>
            </w:r>
          </w:p>
          <w:p>
            <w:pPr/>
            <w:r>
              <w:rPr/>
              <w:t xml:space="preserve">Autre publication scientifique</w:t>
            </w:r>
          </w:p>
          <w:p>
            <w:pPr/>
            <w:hyperlink r:id="rId66" w:history="1">
              <w:r>
                <w:rPr>
                  <w:color w:val="#410a8c"/>
                  <w:u w:val="single"/>
                </w:rPr>
                <w:t xml:space="preserve">hal-04809382v1</w:t>
              </w:r>
            </w:hyperlink>
          </w:p>
        </w:tc>
      </w:tr>
    </w:tbl>
    <w:p>
      <w:pPr>
        <w:spacing w:before="200"/>
      </w:pPr>
    </w:p>
    <w:p>
      <w:pPr>
        <w:pStyle w:val="Heading2"/>
      </w:pPr>
      <w:r>
        <w:rPr>
          <w:color w:val="1e198e"/>
          <w:b w:val="1"/>
          <w:bCs w:val="1"/>
        </w:rPr>
        <w:t xml:space="preserve">Mémoire d'étudiant (1)</w:t>
      </w:r>
    </w:p>
    <w:p>
      <w:pPr>
        <w:spacing w:after="100"/>
      </w:pPr>
    </w:p>
    <w:tbl>
      <w:tblGrid>
        <w:gridCol/>
      </w:tblGrid>
      <w:tblPr>
        <w:tblW w:w="0" w:type="auto"/>
        <w:tblLayout w:type="autofit"/>
      </w:tblPr>
      <w:tr>
        <w:trPr/>
        <w:tc>
          <w:tcPr>
            <w:noWrap/>
          </w:tcPr>
          <w:p>
            <w:pPr>
              <w:spacing w:after="200"/>
            </w:pPr>
            <w:hyperlink r:id="rId68" w:history="1">
              <w:r>
                <w:rPr>
                  <w:color w:val="1e198e"/>
                  <w:b w:val="1"/>
                  <w:bCs w:val="1"/>
                  <w:u w:val="single"/>
                </w:rPr>
                <w:t xml:space="preserve">La sécurité comme levier de fidélisation chez Adecco</w:t>
              </w:r>
            </w:hyperlink>
          </w:p>
          <w:p>
            <w:pPr/>
            <w:hyperlink r:id="rId14" w:history="1">
              <w:r>
                <w:rPr>
                  <w:color w:val="#410a8c"/>
                  <w:u w:val="single"/>
                </w:rPr>
                <w:t xml:space="preserve">Sabrina Robert</w:t>
              </w:r>
            </w:hyperlink>
          </w:p>
          <w:p>
            <w:pPr/>
            <w:r>
              <w:rPr/>
              <w:t xml:space="preserve">Gestion et management. 2013</w:t>
            </w:r>
          </w:p>
          <w:p>
            <w:pPr/>
            <w:r>
              <w:rPr/>
              <w:t xml:space="preserve">Mémoire d'étudiant</w:t>
            </w:r>
          </w:p>
          <w:p>
            <w:pPr/>
            <w:hyperlink r:id="rId68" w:history="1">
              <w:r>
                <w:rPr>
                  <w:color w:val="#410a8c"/>
                  <w:u w:val="single"/>
                </w:rPr>
                <w:t xml:space="preserve">hal-01722790v1</w:t>
              </w:r>
            </w:hyperlink>
          </w:p>
        </w:tc>
      </w:tr>
    </w:tbl>
    <w:sectPr>
      <w:footerReference w:type="default" r:id="rId6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45023v1" TargetMode="External"/><Relationship Id="rId8" Type="http://schemas.openxmlformats.org/officeDocument/2006/relationships/hyperlink" Target="https://hal.science/search/index/?q=*&amp;authFullName_s=Christel Cournil" TargetMode="External"/><Relationship Id="rId9" Type="http://schemas.openxmlformats.org/officeDocument/2006/relationships/hyperlink" Target="https://hal.science/search/index/?q=*&amp;authFullName_s=Laurence Dubin" TargetMode="External"/><Relationship Id="rId10" Type="http://schemas.openxmlformats.org/officeDocument/2006/relationships/hyperlink" Target="https://hal.science/search/index/?q=*&amp;authFullName_s=Sabrina Robert-Cuendet" TargetMode="External"/><Relationship Id="rId11" Type="http://schemas.openxmlformats.org/officeDocument/2006/relationships/hyperlink" Target="https://hal.science/search/index/?q=*&amp;authFullName_s=Hadrien Goux" TargetMode="External"/><Relationship Id="rId12" Type="http://schemas.openxmlformats.org/officeDocument/2006/relationships/hyperlink" Target="https://hal.science/hal-05302067v1" TargetMode="External"/><Relationship Id="rId13" Type="http://schemas.openxmlformats.org/officeDocument/2006/relationships/hyperlink" Target="https://hal.science/hal-04809142v1" TargetMode="External"/><Relationship Id="rId14" Type="http://schemas.openxmlformats.org/officeDocument/2006/relationships/hyperlink" Target="https://hal.science/search/index/?q=*&amp;authFullName_s=Sabrina Robert" TargetMode="External"/><Relationship Id="rId15" Type="http://schemas.openxmlformats.org/officeDocument/2006/relationships/hyperlink" Target="https://hal.science/hal-04808534v1" TargetMode="External"/><Relationship Id="rId16" Type="http://schemas.openxmlformats.org/officeDocument/2006/relationships/hyperlink" Target="https://hal.science/hal-04808724v1" TargetMode="External"/><Relationship Id="rId17" Type="http://schemas.openxmlformats.org/officeDocument/2006/relationships/hyperlink" Target="https://hal.science/hal-04810480v1" TargetMode="External"/><Relationship Id="rId18" Type="http://schemas.openxmlformats.org/officeDocument/2006/relationships/hyperlink" Target="https://hal.science/hal-04812429v1" TargetMode="External"/><Relationship Id="rId19" Type="http://schemas.openxmlformats.org/officeDocument/2006/relationships/hyperlink" Target="https://hal.science/hal-04810472v1" TargetMode="External"/><Relationship Id="rId20" Type="http://schemas.openxmlformats.org/officeDocument/2006/relationships/hyperlink" Target="https://hal.science/hal-04809427v1" TargetMode="External"/><Relationship Id="rId21" Type="http://schemas.openxmlformats.org/officeDocument/2006/relationships/hyperlink" Target="https://hal.science/hal-04810490v1" TargetMode="External"/><Relationship Id="rId22" Type="http://schemas.openxmlformats.org/officeDocument/2006/relationships/hyperlink" Target="https://hal.science/hal-05302080v1" TargetMode="External"/><Relationship Id="rId23" Type="http://schemas.openxmlformats.org/officeDocument/2006/relationships/hyperlink" Target="https://hal.science/hal-04809413v1" TargetMode="External"/><Relationship Id="rId24" Type="http://schemas.openxmlformats.org/officeDocument/2006/relationships/hyperlink" Target="https://dx.doi.org/10.4337/9781839107856" TargetMode="External"/><Relationship Id="rId25" Type="http://schemas.openxmlformats.org/officeDocument/2006/relationships/hyperlink" Target="https://hal.science/hal-04808733v1" TargetMode="External"/><Relationship Id="rId26" Type="http://schemas.openxmlformats.org/officeDocument/2006/relationships/hyperlink" Target="https://hal.science/hal-05302089v1" TargetMode="External"/><Relationship Id="rId27" Type="http://schemas.openxmlformats.org/officeDocument/2006/relationships/hyperlink" Target="https://hal.science/hal-04809114v1" TargetMode="External"/><Relationship Id="rId28" Type="http://schemas.openxmlformats.org/officeDocument/2006/relationships/hyperlink" Target="https://hal.science/search/index/?q=*&amp;authFullName_s=&#201;manuel Castellarin" TargetMode="External"/><Relationship Id="rId29" Type="http://schemas.openxmlformats.org/officeDocument/2006/relationships/hyperlink" Target="https://hal.science/search/index/?q=*&amp;authFullName_s=Arnaud de Nanteuil" TargetMode="External"/><Relationship Id="rId30" Type="http://schemas.openxmlformats.org/officeDocument/2006/relationships/hyperlink" Target="https://hal.science/hal-04809108v1" TargetMode="External"/><Relationship Id="rId31" Type="http://schemas.openxmlformats.org/officeDocument/2006/relationships/hyperlink" Target="https://hal.science/hal-04809447v1" TargetMode="External"/><Relationship Id="rId32" Type="http://schemas.openxmlformats.org/officeDocument/2006/relationships/hyperlink" Target="https://dx.doi.org/10.15166/2499-8249/556" TargetMode="External"/><Relationship Id="rId33" Type="http://schemas.openxmlformats.org/officeDocument/2006/relationships/hyperlink" Target="https://hal.science/hal-04809063v1" TargetMode="External"/><Relationship Id="rId34" Type="http://schemas.openxmlformats.org/officeDocument/2006/relationships/hyperlink" Target="https://hal.science/search/index/?q=*&amp;authFullName_s=Sa&#239;da El Boudouhi" TargetMode="External"/><Relationship Id="rId35" Type="http://schemas.openxmlformats.org/officeDocument/2006/relationships/hyperlink" Target="https://hal.science/hal-04808970v1" TargetMode="External"/><Relationship Id="rId36" Type="http://schemas.openxmlformats.org/officeDocument/2006/relationships/hyperlink" Target="https://hal.science/hal-04809099v1" TargetMode="External"/><Relationship Id="rId37" Type="http://schemas.openxmlformats.org/officeDocument/2006/relationships/hyperlink" Target="https://hal.science/hal-04809083v1" TargetMode="External"/><Relationship Id="rId38" Type="http://schemas.openxmlformats.org/officeDocument/2006/relationships/hyperlink" Target="https://hal.science/hal-04809092v1" TargetMode="External"/><Relationship Id="rId39" Type="http://schemas.openxmlformats.org/officeDocument/2006/relationships/hyperlink" Target="https://hal.science/search/index/?q=*&amp;authFullName_s=Emmanuel Castellarin" TargetMode="External"/><Relationship Id="rId40" Type="http://schemas.openxmlformats.org/officeDocument/2006/relationships/hyperlink" Target="https://hal.science/hal-04812424v1" TargetMode="External"/><Relationship Id="rId41" Type="http://schemas.openxmlformats.org/officeDocument/2006/relationships/hyperlink" Target="https://hal.science/hal-02928353v1" TargetMode="External"/><Relationship Id="rId42" Type="http://schemas.openxmlformats.org/officeDocument/2006/relationships/hyperlink" Target="https://hal.science/hal-04812425v1" TargetMode="External"/><Relationship Id="rId43" Type="http://schemas.openxmlformats.org/officeDocument/2006/relationships/hyperlink" Target="https://hal.science/hal-02928351v1" TargetMode="External"/><Relationship Id="rId44" Type="http://schemas.openxmlformats.org/officeDocument/2006/relationships/hyperlink" Target="https://hal.science/hal-04812427v1" TargetMode="External"/><Relationship Id="rId45" Type="http://schemas.openxmlformats.org/officeDocument/2006/relationships/hyperlink" Target="https://hal.science/search/index/?q=*&amp;authFullName_s=Ioannis Prezas" TargetMode="External"/><Relationship Id="rId46" Type="http://schemas.openxmlformats.org/officeDocument/2006/relationships/hyperlink" Target="https://hal.science/hal-04812426v1" TargetMode="External"/><Relationship Id="rId47" Type="http://schemas.openxmlformats.org/officeDocument/2006/relationships/hyperlink" Target="https://shs.hal.science/halshs-02219730v1" TargetMode="External"/><Relationship Id="rId48" Type="http://schemas.openxmlformats.org/officeDocument/2006/relationships/hyperlink" Target="https://shs.hal.science/halshs-02219583v1" TargetMode="External"/><Relationship Id="rId49" Type="http://schemas.openxmlformats.org/officeDocument/2006/relationships/hyperlink" Target="https://hal.science/hal-05407948v1" TargetMode="External"/><Relationship Id="rId50" Type="http://schemas.openxmlformats.org/officeDocument/2006/relationships/hyperlink" Target="https://hal.science/search/index/?q=*&amp;authFullName_s=Sandrine Clavel" TargetMode="External"/><Relationship Id="rId51" Type="http://schemas.openxmlformats.org/officeDocument/2006/relationships/hyperlink" Target="https://hal.science/search/index/?q=*&amp;authFullName_s=Florian Couveinhes Matsumoto" TargetMode="External"/><Relationship Id="rId52" Type="http://schemas.openxmlformats.org/officeDocument/2006/relationships/hyperlink" Target="https://hal.science/search/index/?q=*&amp;authFullName_s=Laurence Boisson de Chazournes" TargetMode="External"/><Relationship Id="rId53" Type="http://schemas.openxmlformats.org/officeDocument/2006/relationships/hyperlink" Target="https://hal.science/search/index/?q=*&amp;authFullName_s=Nicolas Angelet" TargetMode="External"/><Relationship Id="rId54" Type="http://schemas.openxmlformats.org/officeDocument/2006/relationships/hyperlink" Target="https://hal.science/hal-04808570v1" TargetMode="External"/><Relationship Id="rId55" Type="http://schemas.openxmlformats.org/officeDocument/2006/relationships/hyperlink" Target="https://shs.hal.science/halshs-03960200v1" TargetMode="External"/><Relationship Id="rId56" Type="http://schemas.openxmlformats.org/officeDocument/2006/relationships/hyperlink" Target="https://hal.science/search/index/?q=*&amp;authFullName_s=Colin Brown" TargetMode="External"/><Relationship Id="rId57" Type="http://schemas.openxmlformats.org/officeDocument/2006/relationships/hyperlink" Target="https://hal.science/search/index/?q=*&amp;authFullName_s=C&#233;cile Rapoport" TargetMode="External"/><Relationship Id="rId58" Type="http://schemas.openxmlformats.org/officeDocument/2006/relationships/hyperlink" Target="https://univ-lemans.hal.science/hal-04808544v1" TargetMode="External"/><Relationship Id="rId59" Type="http://schemas.openxmlformats.org/officeDocument/2006/relationships/hyperlink" Target="https://hal.science/search/index/?q=*&amp;authFullName_s=Aur&#233;lie Laurent" TargetMode="External"/><Relationship Id="rId60" Type="http://schemas.openxmlformats.org/officeDocument/2006/relationships/hyperlink" Target="https://shs.hal.science/halshs-03263200v1" TargetMode="External"/><Relationship Id="rId61" Type="http://schemas.openxmlformats.org/officeDocument/2006/relationships/hyperlink" Target="https://hal.science/hal-04808485v1" TargetMode="External"/><Relationship Id="rId62" Type="http://schemas.openxmlformats.org/officeDocument/2006/relationships/hyperlink" Target="https://hal.science/hal-04808936v1" TargetMode="External"/><Relationship Id="rId63" Type="http://schemas.openxmlformats.org/officeDocument/2006/relationships/hyperlink" Target="https://hal.science/hal-04810369v1" TargetMode="External"/><Relationship Id="rId64" Type="http://schemas.openxmlformats.org/officeDocument/2006/relationships/hyperlink" Target="https://hal.science/hal-04812421v1" TargetMode="External"/><Relationship Id="rId65" Type="http://schemas.openxmlformats.org/officeDocument/2006/relationships/hyperlink" Target="https://hal.science/hal-04808958v1" TargetMode="External"/><Relationship Id="rId66" Type="http://schemas.openxmlformats.org/officeDocument/2006/relationships/hyperlink" Target="https://hal.science/hal-04809382v1" TargetMode="External"/><Relationship Id="rId67" Type="http://schemas.openxmlformats.org/officeDocument/2006/relationships/hyperlink" Target="https://hal.science/search/index/?q=*&amp;authFullName_s=Pascale Ricard" TargetMode="External"/><Relationship Id="rId68" Type="http://schemas.openxmlformats.org/officeDocument/2006/relationships/hyperlink" Target="https://hal.univ-lorraine.fr/hal-01722790v1" TargetMode="External"/><Relationship Id="rId6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Sabrina Robert</dc:title>
  <dc:description>CV</dc:description>
  <dc:subject/>
  <cp:keywords/>
  <cp:category/>
  <cp:lastModifiedBy/>
  <dcterms:created xsi:type="dcterms:W3CDTF">2026-03-05T13:39:00+01:00</dcterms:created>
  <dcterms:modified xsi:type="dcterms:W3CDTF">2026-03-05T13:39:00+01:00</dcterms:modified>
</cp:coreProperties>
</file>

<file path=docProps/custom.xml><?xml version="1.0" encoding="utf-8"?>
<Properties xmlns="http://schemas.openxmlformats.org/officeDocument/2006/custom-properties" xmlns:vt="http://schemas.openxmlformats.org/officeDocument/2006/docPropsVTypes"/>
</file>