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Sadaf Mohseni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sadaf-mohseni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0000-0003-0805-6749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Dorothy KENNY, Machine translation for everyone. Empowering users in the age of artificial intelligence,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Sadaf Mohseni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tradire. Didactique de la traduction pragmatique et de la communication technique</w:t>
            </w:r>
            <w:r>
              <w:rPr/>
              <w:t xml:space="preserve">, 2024, 3,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Opter pour le bon sens : les enjeux et les pratiques dans la traduction des textes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Sadaf Mohseni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Langue et Littérature Françaises</w:t>
            </w:r>
            <w:r>
              <w:rPr/>
              <w:t xml:space="preserve">, 2022, 16 (29), pp.155-166.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⟨10.22034/rllfut.2022.49779.1357⟩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hal-05058024v1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MAKE-NMTViz System Description for the WMT23 Literary Task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González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Hansen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Mariam Nakhlé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Behnoosh Namdarzadeh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Eighth Conference on Machine Translation</w:t>
            </w:r>
            <w:r>
              <w:rPr/>
              <w:t xml:space="preserve">, Dec 2023, Singapore, France. pp.287-295,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⟨10.18653/v1/2023.wmt-1.30⟩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mBART50 with French and Farsi data to improve the translation of Farsi dislocations into English and French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Behnoosh Namdarzadeh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Sadaf Mohseni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Translation Summit 2023</w:t>
            </w:r>
            <w:r>
              <w:rPr/>
              <w:t xml:space="preserve">, University of Macau; NLP2CT lab, University of Macau; AAMT; MACETS, Sep 2023, Macau SAR, China. pp.152-161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hal-04329162v1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AFD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daf-mohseni" TargetMode="External"/><Relationship Id="rId8" Type="http://schemas.openxmlformats.org/officeDocument/2006/relationships/hyperlink" Target="https://orcid.org/0000-0003-0805-6749" TargetMode="External"/><Relationship Id="rId9" Type="http://schemas.openxmlformats.org/officeDocument/2006/relationships/hyperlink" Target="https://hal.science/hal-05083292v1" TargetMode="External"/><Relationship Id="rId10" Type="http://schemas.openxmlformats.org/officeDocument/2006/relationships/hyperlink" Target="https://hal.science/search/index/?q=*&amp;authFullName_s=Sadaf Mohseni" TargetMode="External"/><Relationship Id="rId11" Type="http://schemas.openxmlformats.org/officeDocument/2006/relationships/hyperlink" Target="https://hal.science/hal-05058024v1" TargetMode="External"/><Relationship Id="rId12" Type="http://schemas.openxmlformats.org/officeDocument/2006/relationships/hyperlink" Target="https://dx.doi.org/10.22034/rllfut.2022.49779.1357" TargetMode="External"/><Relationship Id="rId13" Type="http://schemas.openxmlformats.org/officeDocument/2006/relationships/hyperlink" Target="https://hal.science/hal-04299041v1" TargetMode="External"/><Relationship Id="rId14" Type="http://schemas.openxmlformats.org/officeDocument/2006/relationships/hyperlink" Target="https://hal.science/search/index/?q=*&amp;authFullName_s=Fabien Lopez" TargetMode="External"/><Relationship Id="rId15" Type="http://schemas.openxmlformats.org/officeDocument/2006/relationships/hyperlink" Target="https://hal.science/search/index/?q=*&amp;authFullName_s=Gabriela Gonz&#225;lez" TargetMode="External"/><Relationship Id="rId16" Type="http://schemas.openxmlformats.org/officeDocument/2006/relationships/hyperlink" Target="https://hal.science/search/index/?q=*&amp;authFullName_s=Damien Hansen" TargetMode="External"/><Relationship Id="rId17" Type="http://schemas.openxmlformats.org/officeDocument/2006/relationships/hyperlink" Target="https://hal.science/search/index/?q=*&amp;authFullName_s=Mariam Nakhl&#233;" TargetMode="External"/><Relationship Id="rId18" Type="http://schemas.openxmlformats.org/officeDocument/2006/relationships/hyperlink" Target="https://hal.science/search/index/?q=*&amp;authFullName_s=Behnoosh Namdarzadeh" TargetMode="External"/><Relationship Id="rId19" Type="http://schemas.openxmlformats.org/officeDocument/2006/relationships/hyperlink" Target="https://dx.doi.org/10.18653/v1/2023.wmt-1.30" TargetMode="External"/><Relationship Id="rId20" Type="http://schemas.openxmlformats.org/officeDocument/2006/relationships/hyperlink" Target="https://u-paris.hal.science/hal-04329162v1" TargetMode="External"/><Relationship Id="rId21" Type="http://schemas.openxmlformats.org/officeDocument/2006/relationships/hyperlink" Target="https://hal.science/search/index/?q=*&amp;authFullName_s=Lichao Zhu" TargetMode="External"/><Relationship Id="rId22" Type="http://schemas.openxmlformats.org/officeDocument/2006/relationships/hyperlink" Target="https://hal.science/search/index/?q=*&amp;authFullName_s=Guillaume Wisniewski" TargetMode="External"/><Relationship Id="rId23" Type="http://schemas.openxmlformats.org/officeDocument/2006/relationships/hyperlink" Target="https://hal.science/search/index/?q=*&amp;authFullName_s=Nicolas Ballier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Sadaf Mohseni</dc:title>
  <dc:description>CV</dc:description>
  <dc:subject/>
  <cp:keywords/>
  <cp:category/>
  <cp:lastModifiedBy/>
  <dcterms:created xsi:type="dcterms:W3CDTF">2026-03-15T11:24:01+01:00</dcterms:created>
  <dcterms:modified xsi:type="dcterms:W3CDTF">2026-03-15T11:24:01+01:00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