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Saeed ALSABBAGH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IRSA Under Capture Effect and Imperfect SIC: A DE Analysis for Future Cellular 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Alsabbagh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Adouane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2025 - IEEE 36th International Symposium on Personal, Indoor and Mobile Radio Communications</w:t>
            </w:r>
            <w:r>
              <w:rPr/>
              <w:t xml:space="preserve">, Sep 2025, Istanbul, Turkey. pp.1-6,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⟨10.1109/PIMRC62392.2025.11274720⟩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Irregular Repetition Slotted ALOHA with Imperfect SIC in 5G CIoT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Alsabbagh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Adouane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Canada. pp.5234-5240,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⟨10.1109/ICC52391.2025.11161616⟩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hal-05472822v1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902v1" TargetMode="External"/><Relationship Id="rId8" Type="http://schemas.openxmlformats.org/officeDocument/2006/relationships/hyperlink" Target="https://hal.science/search/index/?q=*&amp;authFullName_s=Saeed Alsabbagh" TargetMode="External"/><Relationship Id="rId9" Type="http://schemas.openxmlformats.org/officeDocument/2006/relationships/hyperlink" Target="https://hal.science/search/index/?q=*&amp;authFullName_s=C&#233;dric Adjih" TargetMode="External"/><Relationship Id="rId10" Type="http://schemas.openxmlformats.org/officeDocument/2006/relationships/hyperlink" Target="https://hal.science/search/index/?q=*&amp;authFullName_s=Amine Adouane" TargetMode="External"/><Relationship Id="rId11" Type="http://schemas.openxmlformats.org/officeDocument/2006/relationships/hyperlink" Target="https://hal.science/search/index/?q=*&amp;authFullName_s=Nadjib Aitsaadi" TargetMode="External"/><Relationship Id="rId12" Type="http://schemas.openxmlformats.org/officeDocument/2006/relationships/hyperlink" Target="https://dx.doi.org/10.1109/PIMRC62392.2025.11274720" TargetMode="External"/><Relationship Id="rId13" Type="http://schemas.openxmlformats.org/officeDocument/2006/relationships/hyperlink" Target="https://hal.science/hal-05472822v1" TargetMode="External"/><Relationship Id="rId14" Type="http://schemas.openxmlformats.org/officeDocument/2006/relationships/hyperlink" Target="https://dx.doi.org/10.1109/ICC52391.2025.11161616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Saeed ALSABBAGH</dc:title>
  <dc:description>CV</dc:description>
  <dc:subject/>
  <cp:keywords/>
  <cp:category/>
  <cp:lastModifiedBy/>
  <dcterms:created xsi:type="dcterms:W3CDTF">2026-03-15T15:18:56+01:00</dcterms:created>
  <dcterms:modified xsi:type="dcterms:W3CDTF">2026-03-15T15:18:56+01:00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