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 Bigeard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Preprocessing MediaPipe Joint Annotation for Sign Language Similarity Analysis</w:t>
              </w:r>
            </w:hyperlink>
          </w:p>
          <w:p>
            <w:pPr/>
            <w:hyperlink r:id="rId8" w:history="1">
              <w:r>
                <w:rPr>
                  <w:color w:val="#410a8c"/>
                  <w:u w:val="single"/>
                </w:rPr>
                <w:t xml:space="preserve">Kehina Manseri</w:t>
              </w:r>
            </w:hyperlink>
            <w:r>
              <w:rPr/>
              <w:t xml:space="preserve">,</w:t>
            </w:r>
            <w:hyperlink r:id="rId9" w:history="1">
              <w:r>
                <w:rPr>
                  <w:color w:val="#410a8c"/>
                  <w:u w:val="single"/>
                </w:rPr>
                <w:t xml:space="preserve">Sam Bigeard</w:t>
              </w:r>
            </w:hyperlink>
            <w:r>
              <w:rPr/>
              <w:t xml:space="preserve">,</w:t>
            </w:r>
            <w:hyperlink r:id="rId10" w:history="1">
              <w:r>
                <w:rPr>
                  <w:color w:val="#410a8c"/>
                  <w:u w:val="single"/>
                </w:rPr>
                <w:t xml:space="preserve">Slim Ouni</w:t>
              </w:r>
            </w:hyperlink>
          </w:p>
          <w:p>
            <w:pPr/>
            <w:r>
              <w:rPr>
                <w:i w:val="1"/>
                <w:iCs w:val="1"/>
              </w:rPr>
              <w:t xml:space="preserve">SLTAT 2025: 9th Workshop on Sign Language Translation and Avatar Technologies</w:t>
            </w:r>
            <w:r>
              <w:rPr/>
              <w:t xml:space="preserve">, Sep 2025, Berlin, Germany. pp.1-9, </w:t>
            </w:r>
            <w:hyperlink r:id="rId11" w:history="1">
              <w:r>
                <w:rPr>
                  <w:color w:val="#410a8c"/>
                  <w:u w:val="single"/>
                </w:rPr>
                <w:t xml:space="preserve">⟨10.1145/3742886.3756716⟩</w:t>
              </w:r>
            </w:hyperlink>
          </w:p>
          <w:p>
            <w:pPr/>
            <w:r>
              <w:rPr/>
              <w:t xml:space="preserve">Communication dans un congrès</w:t>
            </w:r>
          </w:p>
          <w:p>
            <w:pPr/>
            <w:hyperlink r:id="rId7" w:history="1">
              <w:r>
                <w:rPr>
                  <w:color w:val="#410a8c"/>
                  <w:u w:val="single"/>
                </w:rPr>
                <w:t xml:space="preserve">hal-05305258v1</w:t>
              </w:r>
            </w:hyperlink>
          </w:p>
        </w:tc>
      </w:tr>
      <w:tr>
        <w:trPr/>
        <w:tc>
          <w:tcPr>
            <w:noWrap/>
          </w:tcPr>
          <w:p>
            <w:pPr>
              <w:spacing w:after="200"/>
            </w:pPr>
            <w:hyperlink r:id="rId12" w:history="1">
              <w:r>
                <w:rPr>
                  <w:color w:val="1e198e"/>
                  <w:b w:val="1"/>
                  <w:bCs w:val="1"/>
                  <w:u w:val="single"/>
                </w:rPr>
                <w:t xml:space="preserve">COLaF : Corpus et Outils pour les Langues de France et variétés de français</w:t>
              </w:r>
            </w:hyperlink>
          </w:p>
          <w:p>
            <w:pPr/>
            <w:hyperlink r:id="rId13" w:history="1">
              <w:r>
                <w:rPr>
                  <w:color w:val="#410a8c"/>
                  <w:u w:val="single"/>
                </w:rPr>
                <w:t xml:space="preserve">Benoît Sagot</w:t>
              </w:r>
            </w:hyperlink>
            <w:r>
              <w:rPr/>
              <w:t xml:space="preserve">,</w:t>
            </w:r>
            <w:hyperlink r:id="rId10" w:history="1">
              <w:r>
                <w:rPr>
                  <w:color w:val="#410a8c"/>
                  <w:u w:val="single"/>
                </w:rPr>
                <w:t xml:space="preserve">Slim Ouni</w:t>
              </w:r>
            </w:hyperlink>
            <w:r>
              <w:rPr/>
              <w:t xml:space="preserve">,</w:t>
            </w:r>
            <w:hyperlink r:id="rId9" w:history="1">
              <w:r>
                <w:rPr>
                  <w:color w:val="#410a8c"/>
                  <w:u w:val="single"/>
                </w:rPr>
                <w:t xml:space="preserve">Sam Bigeard</w:t>
              </w:r>
            </w:hyperlink>
            <w:r>
              <w:rPr/>
              <w:t xml:space="preserve">,</w:t>
            </w:r>
            <w:hyperlink r:id="rId14" w:history="1">
              <w:r>
                <w:rPr>
                  <w:color w:val="#410a8c"/>
                  <w:u w:val="single"/>
                </w:rPr>
                <w:t xml:space="preserve">Lucence Ing</w:t>
              </w:r>
            </w:hyperlink>
            <w:r>
              <w:rPr/>
              <w:t xml:space="preserve">,</w:t>
            </w:r>
            <w:hyperlink r:id="rId15" w:history="1">
              <w:r>
                <w:rPr>
                  <w:color w:val="#410a8c"/>
                  <w:u w:val="single"/>
                </w:rPr>
                <w:t xml:space="preserve">Rasul Dent</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pp.33-47</w:t>
            </w:r>
          </w:p>
          <w:p>
            <w:pPr/>
            <w:r>
              <w:rPr/>
              <w:t xml:space="preserve">Communication dans un congrès</w:t>
            </w:r>
          </w:p>
          <w:p>
            <w:pPr/>
            <w:hyperlink r:id="rId12" w:history="1">
              <w:r>
                <w:rPr>
                  <w:color w:val="#410a8c"/>
                  <w:u w:val="single"/>
                </w:rPr>
                <w:t xml:space="preserve">hal-05330342v2</w:t>
              </w:r>
            </w:hyperlink>
          </w:p>
        </w:tc>
      </w:tr>
      <w:tr>
        <w:trPr/>
        <w:tc>
          <w:tcPr>
            <w:noWrap/>
          </w:tcPr>
          <w:p>
            <w:pPr>
              <w:spacing w:after="200"/>
            </w:pPr>
            <w:hyperlink r:id="rId16" w:history="1">
              <w:r>
                <w:rPr>
                  <w:color w:val="1e198e"/>
                  <w:b w:val="1"/>
                  <w:bCs w:val="1"/>
                  <w:u w:val="single"/>
                </w:rPr>
                <w:t xml:space="preserve">Towards Skeletal and Signer Noise Reduction in Sign Language Production via Quaternion-Based Pose Encoding and Contrastive Learning</w:t>
              </w:r>
            </w:hyperlink>
          </w:p>
          <w:p>
            <w:pPr/>
            <w:hyperlink r:id="rId17" w:history="1">
              <w:r>
                <w:rPr>
                  <w:color w:val="#410a8c"/>
                  <w:u w:val="single"/>
                </w:rPr>
                <w:t xml:space="preserve">Guilhem Fauré</w:t>
              </w:r>
            </w:hyperlink>
            <w:r>
              <w:rPr/>
              <w:t xml:space="preserve">,</w:t>
            </w:r>
            <w:hyperlink r:id="rId18" w:history="1">
              <w:r>
                <w:rPr>
                  <w:color w:val="#410a8c"/>
                  <w:u w:val="single"/>
                </w:rPr>
                <w:t xml:space="preserve">Mostafa Sadeghi</w:t>
              </w:r>
            </w:hyperlink>
            <w:r>
              <w:rPr/>
              <w:t xml:space="preserve">,</w:t>
            </w:r>
            <w:hyperlink r:id="rId9" w:history="1">
              <w:r>
                <w:rPr>
                  <w:color w:val="#410a8c"/>
                  <w:u w:val="single"/>
                </w:rPr>
                <w:t xml:space="preserve">Sam Bigeard</w:t>
              </w:r>
            </w:hyperlink>
            <w:r>
              <w:rPr/>
              <w:t xml:space="preserve">,</w:t>
            </w:r>
            <w:hyperlink r:id="rId10" w:history="1">
              <w:r>
                <w:rPr>
                  <w:color w:val="#410a8c"/>
                  <w:u w:val="single"/>
                </w:rPr>
                <w:t xml:space="preserve">Slim Ouni</w:t>
              </w:r>
            </w:hyperlink>
          </w:p>
          <w:p>
            <w:pPr/>
            <w:r>
              <w:rPr>
                <w:i w:val="1"/>
                <w:iCs w:val="1"/>
              </w:rPr>
              <w:t xml:space="preserve">SLTAT 2025: 9th Workshop on Sign Language Translation and Avatar Technologies</w:t>
            </w:r>
            <w:r>
              <w:rPr/>
              <w:t xml:space="preserve">, Sep 2025, Berlin, Germany. pp.1-9, </w:t>
            </w:r>
            <w:hyperlink r:id="rId19" w:history="1">
              <w:r>
                <w:rPr>
                  <w:color w:val="#410a8c"/>
                  <w:u w:val="single"/>
                </w:rPr>
                <w:t xml:space="preserve">⟨10.1145/3742886.3756728⟩</w:t>
              </w:r>
            </w:hyperlink>
          </w:p>
          <w:p>
            <w:pPr/>
            <w:r>
              <w:rPr/>
              <w:t xml:space="preserve">Communication dans un congrès</w:t>
            </w:r>
          </w:p>
          <w:p>
            <w:pPr/>
            <w:hyperlink r:id="rId16" w:history="1">
              <w:r>
                <w:rPr>
                  <w:color w:val="#410a8c"/>
                  <w:u w:val="single"/>
                </w:rPr>
                <w:t xml:space="preserve">hal-05201974v1</w:t>
              </w:r>
            </w:hyperlink>
          </w:p>
        </w:tc>
      </w:tr>
      <w:tr>
        <w:trPr/>
        <w:tc>
          <w:tcPr>
            <w:noWrap/>
          </w:tcPr>
          <w:p>
            <w:pPr>
              <w:spacing w:after="200"/>
            </w:pPr>
            <w:hyperlink r:id="rId20" w:history="1">
              <w:r>
                <w:rPr>
                  <w:color w:val="1e198e"/>
                  <w:b w:val="1"/>
                  <w:bCs w:val="1"/>
                  <w:u w:val="single"/>
                </w:rPr>
                <w:t xml:space="preserve">Signs and Synonymity Continuing Development of the Multilingual Sign Language Wordnet</w:t>
              </w:r>
            </w:hyperlink>
          </w:p>
          <w:p>
            <w:pPr/>
            <w:hyperlink r:id="rId21" w:history="1">
              <w:r>
                <w:rPr>
                  <w:color w:val="#410a8c"/>
                  <w:u w:val="single"/>
                </w:rPr>
                <w:t xml:space="preserve">Marc Schulder</w:t>
              </w:r>
            </w:hyperlink>
            <w:r>
              <w:rPr/>
              <w:t xml:space="preserve">,</w:t>
            </w:r>
            <w:hyperlink r:id="rId22" w:history="1">
              <w:r>
                <w:rPr>
                  <w:color w:val="#410a8c"/>
                  <w:u w:val="single"/>
                </w:rPr>
                <w:t xml:space="preserve">Sam Bigea</w:t>
              </w:r>
            </w:hyperlink>
            <w:r>
              <w:rPr/>
              <w:t xml:space="preserve">,</w:t>
            </w:r>
            <w:hyperlink r:id="rId23" w:history="1">
              <w:r>
                <w:rPr>
                  <w:color w:val="#410a8c"/>
                  <w:u w:val="single"/>
                </w:rPr>
                <w:t xml:space="preserve">Maria Kopf</w:t>
              </w:r>
            </w:hyperlink>
            <w:r>
              <w:rPr/>
              <w:t xml:space="preserve">,</w:t>
            </w:r>
            <w:hyperlink r:id="rId24" w:history="1">
              <w:r>
                <w:rPr>
                  <w:color w:val="#410a8c"/>
                  <w:u w:val="single"/>
                </w:rPr>
                <w:t xml:space="preserve">Thomas Hanke</w:t>
              </w:r>
            </w:hyperlink>
            <w:r>
              <w:rPr/>
              <w:t xml:space="preserve">,</w:t>
            </w:r>
            <w:hyperlink r:id="rId25" w:history="1">
              <w:r>
                <w:rPr>
                  <w:color w:val="#410a8c"/>
                  <w:u w:val="single"/>
                </w:rPr>
                <w:t xml:space="preserve">Anna Kuder</w:t>
              </w:r>
            </w:hyperlink>
            <w:r>
              <w:rPr/>
              <w:t xml:space="preserve">et al.</w:t>
            </w:r>
          </w:p>
          <w:p>
            <w:pPr/>
            <w:r>
              <w:rPr>
                <w:i w:val="1"/>
                <w:iCs w:val="1"/>
              </w:rPr>
              <w:t xml:space="preserve">LREC-COLING 2024 - 11th Workshop on the Representation and Processing of Sign Languages: Evaluation of Sign Language Resources</w:t>
            </w:r>
            <w:r>
              <w:rPr/>
              <w:t xml:space="preserve">, May 2024, Torino, Italy</w:t>
            </w:r>
          </w:p>
          <w:p>
            <w:pPr/>
            <w:r>
              <w:rPr/>
              <w:t xml:space="preserve">Communication dans un congrès</w:t>
            </w:r>
          </w:p>
          <w:p>
            <w:pPr/>
            <w:hyperlink r:id="rId20" w:history="1">
              <w:r>
                <w:rPr>
                  <w:color w:val="#410a8c"/>
                  <w:u w:val="single"/>
                </w:rPr>
                <w:t xml:space="preserve">hal-05172717v1</w:t>
              </w:r>
            </w:hyperlink>
          </w:p>
        </w:tc>
      </w:tr>
      <w:tr>
        <w:trPr/>
        <w:tc>
          <w:tcPr>
            <w:noWrap/>
          </w:tcPr>
          <w:p>
            <w:pPr>
              <w:spacing w:after="200"/>
            </w:pPr>
            <w:hyperlink r:id="rId26" w:history="1">
              <w:r>
                <w:rPr>
                  <w:color w:val="1e198e"/>
                  <w:b w:val="1"/>
                  <w:bCs w:val="1"/>
                  <w:u w:val="single"/>
                </w:rPr>
                <w:t xml:space="preserve">Retour d'expérience : Whisper pour les langues régionales</w:t>
              </w:r>
            </w:hyperlink>
          </w:p>
          <w:p>
            <w:pPr/>
            <w:hyperlink r:id="rId9" w:history="1">
              <w:r>
                <w:rPr>
                  <w:color w:val="#410a8c"/>
                  <w:u w:val="single"/>
                </w:rPr>
                <w:t xml:space="preserve">Sam Bigeard</w:t>
              </w:r>
            </w:hyperlink>
            <w:r>
              <w:rPr/>
              <w:t xml:space="preserve">,</w:t>
            </w:r>
            <w:hyperlink r:id="rId27" w:history="1">
              <w:r>
                <w:rPr>
                  <w:color w:val="#410a8c"/>
                  <w:u w:val="single"/>
                </w:rPr>
                <w:t xml:space="preserve">Panagiotis Tsolakis</w:t>
              </w:r>
            </w:hyperlink>
            <w:r>
              <w:rPr/>
              <w:t xml:space="preserve">,</w:t>
            </w:r>
            <w:hyperlink r:id="rId28" w:history="1">
              <w:r>
                <w:rPr>
                  <w:color w:val="#410a8c"/>
                  <w:u w:val="single"/>
                </w:rPr>
                <w:t xml:space="preserve">Emmanuel Vincent</w:t>
              </w:r>
            </w:hyperlink>
            <w:r>
              <w:rPr/>
              <w:t xml:space="preserve">,</w:t>
            </w:r>
            <w:hyperlink r:id="rId29" w:history="1">
              <w:r>
                <w:rPr>
                  <w:color w:val="#410a8c"/>
                  <w:u w:val="single"/>
                </w:rPr>
                <w:t xml:space="preserve">Vincent Colotte</w:t>
              </w:r>
            </w:hyperlink>
            <w:r>
              <w:rPr/>
              <w:t xml:space="preserve">,</w:t>
            </w:r>
            <w:hyperlink r:id="rId30" w:history="1">
              <w:r>
                <w:rPr>
                  <w:color w:val="#410a8c"/>
                  <w:u w:val="single"/>
                </w:rPr>
                <w:t xml:space="preserve">Pascale Erhart</w:t>
              </w:r>
            </w:hyperlink>
            <w:r>
              <w:rPr/>
              <w:t xml:space="preserve">et al.</w:t>
            </w:r>
          </w:p>
          <w:p>
            <w:pPr/>
            <w:r>
              <w:rPr>
                <w:i w:val="1"/>
                <w:iCs w:val="1"/>
              </w:rPr>
              <w:t xml:space="preserve">LIFT 2: Journées scientifiques du GdR Linguistique Informatique, Formelle et de Terrain</w:t>
            </w:r>
            <w:r>
              <w:rPr/>
              <w:t xml:space="preserve">, GdR Linguistique Informatique, Formelle et de Terrain, Nov 2024, Orléans, France</w:t>
            </w:r>
          </w:p>
          <w:p>
            <w:pPr/>
            <w:r>
              <w:rPr/>
              <w:t xml:space="preserve">Communication dans un congrès</w:t>
            </w:r>
          </w:p>
          <w:p>
            <w:pPr/>
            <w:hyperlink r:id="rId26" w:history="1">
              <w:r>
                <w:rPr>
                  <w:color w:val="#410a8c"/>
                  <w:u w:val="single"/>
                </w:rPr>
                <w:t xml:space="preserve">hal-04787239v1</w:t>
              </w:r>
            </w:hyperlink>
          </w:p>
        </w:tc>
      </w:tr>
      <w:tr>
        <w:trPr/>
        <w:tc>
          <w:tcPr>
            <w:noWrap/>
          </w:tcPr>
          <w:p>
            <w:pPr>
              <w:spacing w:after="200"/>
            </w:pPr>
            <w:hyperlink r:id="rId31" w:history="1">
              <w:r>
                <w:rPr>
                  <w:color w:val="1e198e"/>
                  <w:b w:val="1"/>
                  <w:bCs w:val="1"/>
                  <w:u w:val="single"/>
                </w:rPr>
                <w:t xml:space="preserve">What shall we read : the article or the citations? - A case study on scientific language understanding</w:t>
              </w:r>
            </w:hyperlink>
          </w:p>
          <w:p>
            <w:pPr/>
            <w:hyperlink r:id="rId32" w:history="1">
              <w:r>
                <w:rPr>
                  <w:color w:val="#410a8c"/>
                  <w:u w:val="single"/>
                </w:rPr>
                <w:t xml:space="preserve">Aman Sinha</w:t>
              </w:r>
            </w:hyperlink>
            <w:r>
              <w:rPr/>
              <w:t xml:space="preserve">,</w:t>
            </w:r>
            <w:hyperlink r:id="rId9" w:history="1">
              <w:r>
                <w:rPr>
                  <w:color w:val="#410a8c"/>
                  <w:u w:val="single"/>
                </w:rPr>
                <w:t xml:space="preserve">Sam Bigeard</w:t>
              </w:r>
            </w:hyperlink>
            <w:r>
              <w:rPr/>
              <w:t xml:space="preserve">,</w:t>
            </w:r>
            <w:hyperlink r:id="rId33" w:history="1">
              <w:r>
                <w:rPr>
                  <w:color w:val="#410a8c"/>
                  <w:u w:val="single"/>
                </w:rPr>
                <w:t xml:space="preserve">Marianne Clausel</w:t>
              </w:r>
            </w:hyperlink>
            <w:r>
              <w:rPr/>
              <w:t xml:space="preserve">,</w:t>
            </w:r>
            <w:hyperlink r:id="rId34" w:history="1">
              <w:r>
                <w:rPr>
                  <w:color w:val="#410a8c"/>
                  <w:u w:val="single"/>
                </w:rPr>
                <w:t xml:space="preserve">Mathieu Constant</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pp.80-85</w:t>
            </w:r>
          </w:p>
          <w:p>
            <w:pPr/>
            <w:r>
              <w:rPr/>
              <w:t xml:space="preserve">Communication dans un congrès</w:t>
            </w:r>
          </w:p>
          <w:p>
            <w:pPr/>
            <w:hyperlink r:id="rId31" w:history="1">
              <w:r>
                <w:rPr>
                  <w:color w:val="#410a8c"/>
                  <w:u w:val="single"/>
                </w:rPr>
                <w:t xml:space="preserve">hal-04131606v1</w:t>
              </w:r>
            </w:hyperlink>
          </w:p>
        </w:tc>
      </w:tr>
      <w:tr>
        <w:trPr/>
        <w:tc>
          <w:tcPr>
            <w:noWrap/>
          </w:tcPr>
          <w:p>
            <w:pPr>
              <w:spacing w:after="200"/>
            </w:pPr>
            <w:hyperlink r:id="rId35" w:history="1">
              <w:r>
                <w:rPr>
                  <w:color w:val="1e198e"/>
                  <w:b w:val="1"/>
                  <w:bCs w:val="1"/>
                  <w:u w:val="single"/>
                </w:rPr>
                <w:t xml:space="preserve">A Linked Data Approach for linking and aligning Sign Language and Spoken Language Data</w:t>
              </w:r>
            </w:hyperlink>
          </w:p>
          <w:p>
            <w:pPr/>
            <w:hyperlink r:id="rId36" w:history="1">
              <w:r>
                <w:rPr>
                  <w:color w:val="#410a8c"/>
                  <w:u w:val="single"/>
                </w:rPr>
                <w:t xml:space="preserve">Thierry Declerck</w:t>
              </w:r>
            </w:hyperlink>
            <w:r>
              <w:rPr/>
              <w:t xml:space="preserve">,</w:t>
            </w:r>
            <w:hyperlink r:id="rId9" w:history="1">
              <w:r>
                <w:rPr>
                  <w:color w:val="#410a8c"/>
                  <w:u w:val="single"/>
                </w:rPr>
                <w:t xml:space="preserve">Sam Bigeard</w:t>
              </w:r>
            </w:hyperlink>
            <w:r>
              <w:rPr/>
              <w:t xml:space="preserve">,</w:t>
            </w:r>
            <w:hyperlink r:id="rId37" w:history="1">
              <w:r>
                <w:rPr>
                  <w:color w:val="#410a8c"/>
                  <w:u w:val="single"/>
                </w:rPr>
                <w:t xml:space="preserve">Fahad Khan</w:t>
              </w:r>
            </w:hyperlink>
            <w:r>
              <w:rPr/>
              <w:t xml:space="preserve">,</w:t>
            </w:r>
            <w:hyperlink r:id="rId38" w:history="1">
              <w:r>
                <w:rPr>
                  <w:color w:val="#410a8c"/>
                  <w:u w:val="single"/>
                </w:rPr>
                <w:t xml:space="preserve">Irene Murtagh</w:t>
              </w:r>
            </w:hyperlink>
            <w:r>
              <w:rPr/>
              <w:t xml:space="preserve">,</w:t>
            </w:r>
            <w:hyperlink r:id="rId39" w:history="1">
              <w:r>
                <w:rPr>
                  <w:color w:val="#410a8c"/>
                  <w:u w:val="single"/>
                </w:rPr>
                <w:t xml:space="preserve">Sussi Olsen</w:t>
              </w:r>
            </w:hyperlink>
            <w:r>
              <w:rPr/>
              <w:t xml:space="preserve">et al.</w:t>
            </w:r>
          </w:p>
          <w:p>
            <w:pPr/>
            <w:r>
              <w:rPr>
                <w:i w:val="1"/>
                <w:iCs w:val="1"/>
              </w:rPr>
              <w:t xml:space="preserve">Proceedings of the Second International Workshop on Automatic Translation for Signed and Spoken Languages</w:t>
            </w:r>
            <w:r>
              <w:rPr/>
              <w:t xml:space="preserve">, Jun 2023, Tampere, Finland. pp.11-21</w:t>
            </w:r>
          </w:p>
          <w:p>
            <w:pPr/>
            <w:r>
              <w:rPr/>
              <w:t xml:space="preserve">Communication dans un congrès</w:t>
            </w:r>
          </w:p>
          <w:p>
            <w:pPr/>
            <w:hyperlink r:id="rId35" w:history="1">
              <w:r>
                <w:rPr>
                  <w:color w:val="#410a8c"/>
                  <w:u w:val="single"/>
                </w:rPr>
                <w:t xml:space="preserve">hal-04205034v1</w:t>
              </w:r>
            </w:hyperlink>
          </w:p>
        </w:tc>
      </w:tr>
      <w:tr>
        <w:trPr/>
        <w:tc>
          <w:tcPr>
            <w:noWrap/>
          </w:tcPr>
          <w:p>
            <w:pPr>
              <w:spacing w:after="200"/>
            </w:pPr>
            <w:hyperlink r:id="rId40" w:history="1">
              <w:r>
                <w:rPr>
                  <w:color w:val="1e198e"/>
                  <w:b w:val="1"/>
                  <w:bCs w:val="1"/>
                  <w:u w:val="single"/>
                </w:rPr>
                <w:t xml:space="preserve">Detecting drug non-compliance in Internet fora using information retrieval and machine learning approaches</w:t>
              </w:r>
            </w:hyperlink>
          </w:p>
          <w:p>
            <w:pPr/>
            <w:hyperlink r:id="rId41" w:history="1">
              <w:r>
                <w:rPr>
                  <w:color w:val="#410a8c"/>
                  <w:u w:val="single"/>
                </w:rPr>
                <w:t xml:space="preserve">Elise Bigeard</w:t>
              </w:r>
            </w:hyperlink>
            <w:r>
              <w:rPr/>
              <w:t xml:space="preserve">,</w:t>
            </w:r>
            <w:hyperlink r:id="rId42" w:history="1">
              <w:r>
                <w:rPr>
                  <w:color w:val="#410a8c"/>
                  <w:u w:val="single"/>
                </w:rPr>
                <w:t xml:space="preserve">Frantz Thiessard</w:t>
              </w:r>
            </w:hyperlink>
            <w:r>
              <w:rPr/>
              <w:t xml:space="preserve">,</w:t>
            </w:r>
            <w:hyperlink r:id="rId43" w:history="1">
              <w:r>
                <w:rPr>
                  <w:color w:val="#410a8c"/>
                  <w:u w:val="single"/>
                </w:rPr>
                <w:t xml:space="preserve">Natalia Grabar</w:t>
              </w:r>
            </w:hyperlink>
          </w:p>
          <w:p>
            <w:pPr/>
            <w:r>
              <w:rPr>
                <w:i w:val="1"/>
                <w:iCs w:val="1"/>
              </w:rPr>
              <w:t xml:space="preserve">MEDINFO 2019</w:t>
            </w:r>
            <w:r>
              <w:rPr/>
              <w:t xml:space="preserve">, Aug 2019, Lyon, France</w:t>
            </w:r>
          </w:p>
          <w:p>
            <w:pPr/>
            <w:r>
              <w:rPr/>
              <w:t xml:space="preserve">Communication dans un congrès</w:t>
            </w:r>
          </w:p>
          <w:p>
            <w:pPr/>
            <w:hyperlink r:id="rId40" w:history="1">
              <w:r>
                <w:rPr>
                  <w:color w:val="#410a8c"/>
                  <w:u w:val="single"/>
                </w:rPr>
                <w:t xml:space="preserve">hal-02430355v1</w:t>
              </w:r>
            </w:hyperlink>
          </w:p>
        </w:tc>
      </w:tr>
      <w:tr>
        <w:trPr/>
        <w:tc>
          <w:tcPr>
            <w:noWrap/>
          </w:tcPr>
          <w:p>
            <w:pPr>
              <w:spacing w:after="200"/>
            </w:pPr>
            <w:hyperlink r:id="rId44" w:history="1">
              <w:r>
                <w:rPr>
                  <w:color w:val="1e198e"/>
                  <w:b w:val="1"/>
                  <w:bCs w:val="1"/>
                  <w:u w:val="single"/>
                </w:rPr>
                <w:t xml:space="preserve">Détecter la non-adhérence médicamenteuse dans les forums de discussion avec les méthodes de recherche d'information</w:t>
              </w:r>
            </w:hyperlink>
          </w:p>
          <w:p>
            <w:pPr/>
            <w:hyperlink r:id="rId41" w:history="1">
              <w:r>
                <w:rPr>
                  <w:color w:val="#410a8c"/>
                  <w:u w:val="single"/>
                </w:rPr>
                <w:t xml:space="preserve">Elise Bigeard</w:t>
              </w:r>
            </w:hyperlink>
            <w:r>
              <w:rPr/>
              <w:t xml:space="preserve">,</w:t>
            </w:r>
            <w:hyperlink r:id="rId43" w:history="1">
              <w:r>
                <w:rPr>
                  <w:color w:val="#410a8c"/>
                  <w:u w:val="single"/>
                </w:rPr>
                <w:t xml:space="preserve">Natalia Grabar</w:t>
              </w:r>
            </w:hyperlink>
          </w:p>
          <w:p>
            <w:pPr/>
            <w:r>
              <w:rPr>
                <w:i w:val="1"/>
                <w:iCs w:val="1"/>
              </w:rPr>
              <w:t xml:space="preserve">TALN 2019</w:t>
            </w:r>
            <w:r>
              <w:rPr/>
              <w:t xml:space="preserve">, Jul 2019, Toulouse, France</w:t>
            </w:r>
          </w:p>
          <w:p>
            <w:pPr/>
            <w:r>
              <w:rPr/>
              <w:t xml:space="preserve">Communication dans un congrès</w:t>
            </w:r>
          </w:p>
          <w:p>
            <w:pPr/>
            <w:hyperlink r:id="rId44" w:history="1">
              <w:r>
                <w:rPr>
                  <w:color w:val="#410a8c"/>
                  <w:u w:val="single"/>
                </w:rPr>
                <w:t xml:space="preserve">hal-02430441v1</w:t>
              </w:r>
            </w:hyperlink>
          </w:p>
        </w:tc>
      </w:tr>
      <w:tr>
        <w:trPr/>
        <w:tc>
          <w:tcPr>
            <w:noWrap/>
          </w:tcPr>
          <w:p>
            <w:pPr>
              <w:spacing w:after="200"/>
            </w:pPr>
            <w:hyperlink r:id="rId45" w:history="1">
              <w:r>
                <w:rPr>
                  <w:color w:val="1e198e"/>
                  <w:b w:val="1"/>
                  <w:bCs w:val="1"/>
                  <w:u w:val="single"/>
                </w:rPr>
                <w:t xml:space="preserve">Detection and analysis of medical misbehavior in online forums</w:t>
              </w:r>
            </w:hyperlink>
          </w:p>
          <w:p>
            <w:pPr/>
            <w:hyperlink r:id="rId41" w:history="1">
              <w:r>
                <w:rPr>
                  <w:color w:val="#410a8c"/>
                  <w:u w:val="single"/>
                </w:rPr>
                <w:t xml:space="preserve">Elise Bigeard</w:t>
              </w:r>
            </w:hyperlink>
            <w:r>
              <w:rPr/>
              <w:t xml:space="preserve">,</w:t>
            </w:r>
            <w:hyperlink r:id="rId43" w:history="1">
              <w:r>
                <w:rPr>
                  <w:color w:val="#410a8c"/>
                  <w:u w:val="single"/>
                </w:rPr>
                <w:t xml:space="preserve">Natalia Grabar</w:t>
              </w:r>
            </w:hyperlink>
          </w:p>
          <w:p>
            <w:pPr/>
            <w:r>
              <w:rPr>
                <w:i w:val="1"/>
                <w:iCs w:val="1"/>
              </w:rPr>
              <w:t xml:space="preserve">SNAMS 2019</w:t>
            </w:r>
            <w:r>
              <w:rPr/>
              <w:t xml:space="preserve">, Oct 2019, Granada, Spain. </w:t>
            </w:r>
            <w:hyperlink r:id="rId46" w:history="1">
              <w:r>
                <w:rPr>
                  <w:color w:val="#410a8c"/>
                  <w:u w:val="single"/>
                </w:rPr>
                <w:t xml:space="preserve">⟨10.1109/SNAMS.2019.8931882⟩</w:t>
              </w:r>
            </w:hyperlink>
          </w:p>
          <w:p>
            <w:pPr/>
            <w:r>
              <w:rPr/>
              <w:t xml:space="preserve">Communication dans un congrès</w:t>
            </w:r>
          </w:p>
          <w:p>
            <w:pPr/>
            <w:hyperlink r:id="rId45" w:history="1">
              <w:r>
                <w:rPr>
                  <w:color w:val="#410a8c"/>
                  <w:u w:val="single"/>
                </w:rPr>
                <w:t xml:space="preserve">hal-02430533v1</w:t>
              </w:r>
            </w:hyperlink>
          </w:p>
        </w:tc>
      </w:tr>
      <w:tr>
        <w:trPr/>
        <w:tc>
          <w:tcPr>
            <w:noWrap/>
          </w:tcPr>
          <w:p>
            <w:pPr>
              <w:spacing w:after="200"/>
            </w:pPr>
            <w:hyperlink r:id="rId47" w:history="1">
              <w:r>
                <w:rPr>
                  <w:color w:val="1e198e"/>
                  <w:b w:val="1"/>
                  <w:bCs w:val="1"/>
                  <w:u w:val="single"/>
                </w:rPr>
                <w:t xml:space="preserve">Détection de mésusages de médicaments dans les réseaux sociaux</w:t>
              </w:r>
            </w:hyperlink>
          </w:p>
          <w:p>
            <w:pPr/>
            <w:hyperlink r:id="rId41" w:history="1">
              <w:r>
                <w:rPr>
                  <w:color w:val="#410a8c"/>
                  <w:u w:val="single"/>
                </w:rPr>
                <w:t xml:space="preserve">Elise Bigeard</w:t>
              </w:r>
            </w:hyperlink>
            <w:r>
              <w:rPr/>
              <w:t xml:space="preserve">,</w:t>
            </w:r>
            <w:hyperlink r:id="rId43" w:history="1">
              <w:r>
                <w:rPr>
                  <w:color w:val="#410a8c"/>
                  <w:u w:val="single"/>
                </w:rPr>
                <w:t xml:space="preserve">Natalia Grabar</w:t>
              </w:r>
            </w:hyperlink>
            <w:r>
              <w:rPr/>
              <w:t xml:space="preserve">,</w:t>
            </w:r>
            <w:hyperlink r:id="rId42" w:history="1">
              <w:r>
                <w:rPr>
                  <w:color w:val="#410a8c"/>
                  <w:u w:val="single"/>
                </w:rPr>
                <w:t xml:space="preserve">Frantz Thiessard</w:t>
              </w:r>
            </w:hyperlink>
          </w:p>
          <w:p>
            <w:pPr/>
            <w:r>
              <w:rPr>
                <w:i w:val="1"/>
                <w:iCs w:val="1"/>
              </w:rPr>
              <w:t xml:space="preserve">TALN</w:t>
            </w:r>
            <w:r>
              <w:rPr/>
              <w:t xml:space="preserve">, May 2018, Rennes, France</w:t>
            </w:r>
          </w:p>
          <w:p>
            <w:pPr/>
            <w:r>
              <w:rPr/>
              <w:t xml:space="preserve">Communication dans un congrès</w:t>
            </w:r>
          </w:p>
          <w:p>
            <w:pPr/>
            <w:hyperlink r:id="rId47" w:history="1">
              <w:r>
                <w:rPr>
                  <w:color w:val="#410a8c"/>
                  <w:u w:val="single"/>
                </w:rPr>
                <w:t xml:space="preserve">halshs-01968335v1</w:t>
              </w:r>
            </w:hyperlink>
          </w:p>
        </w:tc>
      </w:tr>
      <w:tr>
        <w:trPr/>
        <w:tc>
          <w:tcPr>
            <w:noWrap/>
          </w:tcPr>
          <w:p>
            <w:pPr>
              <w:spacing w:after="200"/>
            </w:pPr>
            <w:hyperlink r:id="rId48" w:history="1">
              <w:r>
                <w:rPr>
                  <w:color w:val="1e198e"/>
                  <w:b w:val="1"/>
                  <w:bCs w:val="1"/>
                  <w:u w:val="single"/>
                </w:rPr>
                <w:t xml:space="preserve">Typology of drug misuses created from information available in health fora</w:t>
              </w:r>
            </w:hyperlink>
          </w:p>
          <w:p>
            <w:pPr/>
            <w:hyperlink r:id="rId41" w:history="1">
              <w:r>
                <w:rPr>
                  <w:color w:val="#410a8c"/>
                  <w:u w:val="single"/>
                </w:rPr>
                <w:t xml:space="preserve">Elise Bigeard</w:t>
              </w:r>
            </w:hyperlink>
            <w:r>
              <w:rPr/>
              <w:t xml:space="preserve">,</w:t>
            </w:r>
            <w:hyperlink r:id="rId43" w:history="1">
              <w:r>
                <w:rPr>
                  <w:color w:val="#410a8c"/>
                  <w:u w:val="single"/>
                </w:rPr>
                <w:t xml:space="preserve">Natalia Grabar</w:t>
              </w:r>
            </w:hyperlink>
            <w:r>
              <w:rPr/>
              <w:t xml:space="preserve">,</w:t>
            </w:r>
            <w:hyperlink r:id="rId42" w:history="1">
              <w:r>
                <w:rPr>
                  <w:color w:val="#410a8c"/>
                  <w:u w:val="single"/>
                </w:rPr>
                <w:t xml:space="preserve">Frantz Thiessard</w:t>
              </w:r>
            </w:hyperlink>
          </w:p>
          <w:p>
            <w:pPr/>
            <w:r>
              <w:rPr>
                <w:i w:val="1"/>
                <w:iCs w:val="1"/>
              </w:rPr>
              <w:t xml:space="preserve">Medical Informatics Europe conference (MIE )</w:t>
            </w:r>
            <w:r>
              <w:rPr/>
              <w:t xml:space="preserve">, Apr 2018, Gothenburg, Sweden</w:t>
            </w:r>
          </w:p>
          <w:p>
            <w:pPr/>
            <w:r>
              <w:rPr/>
              <w:t xml:space="preserve">Communication dans un congrès</w:t>
            </w:r>
          </w:p>
          <w:p>
            <w:pPr/>
            <w:hyperlink r:id="rId48" w:history="1">
              <w:r>
                <w:rPr>
                  <w:color w:val="#410a8c"/>
                  <w:u w:val="single"/>
                </w:rPr>
                <w:t xml:space="preserve">halshs-01968313v1</w:t>
              </w:r>
            </w:hyperlink>
          </w:p>
        </w:tc>
      </w:tr>
      <w:tr>
        <w:trPr/>
        <w:tc>
          <w:tcPr>
            <w:noWrap/>
          </w:tcPr>
          <w:p>
            <w:pPr>
              <w:spacing w:after="200"/>
            </w:pPr>
            <w:hyperlink r:id="rId49" w:history="1">
              <w:r>
                <w:rPr>
                  <w:color w:val="1e198e"/>
                  <w:b w:val="1"/>
                  <w:bCs w:val="1"/>
                  <w:u w:val="single"/>
                </w:rPr>
                <w:t xml:space="preserve">Study of online health discussion fora for the detection of medication misusesÉlise misuses´misusesÉlise</w:t>
              </w:r>
            </w:hyperlink>
          </w:p>
          <w:p>
            <w:pPr/>
            <w:hyperlink r:id="rId41" w:history="1">
              <w:r>
                <w:rPr>
                  <w:color w:val="#410a8c"/>
                  <w:u w:val="single"/>
                </w:rPr>
                <w:t xml:space="preserve">Elise Bigeard</w:t>
              </w:r>
            </w:hyperlink>
            <w:r>
              <w:rPr/>
              <w:t xml:space="preserve">,</w:t>
            </w:r>
            <w:hyperlink r:id="rId42" w:history="1">
              <w:r>
                <w:rPr>
                  <w:color w:val="#410a8c"/>
                  <w:u w:val="single"/>
                </w:rPr>
                <w:t xml:space="preserve">Frantz Thiessard</w:t>
              </w:r>
            </w:hyperlink>
            <w:r>
              <w:rPr/>
              <w:t xml:space="preserve">,</w:t>
            </w:r>
            <w:hyperlink r:id="rId43" w:history="1">
              <w:r>
                <w:rPr>
                  <w:color w:val="#410a8c"/>
                  <w:u w:val="single"/>
                </w:rPr>
                <w:t xml:space="preserve">Natalia Grabar</w:t>
              </w:r>
            </w:hyperlink>
          </w:p>
          <w:p>
            <w:pPr/>
            <w:r>
              <w:rPr>
                <w:i w:val="1"/>
                <w:iCs w:val="1"/>
              </w:rPr>
              <w:t xml:space="preserve">ICHI 2018 :The Sixth IEEE International Conference on Healthcare Informatics</w:t>
            </w:r>
            <w:r>
              <w:rPr/>
              <w:t xml:space="preserve">, Jun 2018, New-York, United States</w:t>
            </w:r>
          </w:p>
          <w:p>
            <w:pPr/>
            <w:r>
              <w:rPr/>
              <w:t xml:space="preserve">Communication dans un congrès</w:t>
            </w:r>
          </w:p>
          <w:p>
            <w:pPr/>
            <w:hyperlink r:id="rId49" w:history="1">
              <w:r>
                <w:rPr>
                  <w:color w:val="#410a8c"/>
                  <w:u w:val="single"/>
                </w:rPr>
                <w:t xml:space="preserve">halshs-01968340v1</w:t>
              </w:r>
            </w:hyperlink>
          </w:p>
        </w:tc>
      </w:tr>
      <w:tr>
        <w:trPr/>
        <w:tc>
          <w:tcPr>
            <w:noWrap/>
          </w:tcPr>
          <w:p>
            <w:pPr>
              <w:spacing w:after="200"/>
            </w:pPr>
            <w:hyperlink r:id="rId50" w:history="1">
              <w:r>
                <w:rPr>
                  <w:color w:val="1e198e"/>
                  <w:b w:val="1"/>
                  <w:bCs w:val="1"/>
                  <w:u w:val="single"/>
                </w:rPr>
                <w:t xml:space="preserve">Automatic extraction of numerical values from unstructured data in EHRs</w:t>
              </w:r>
            </w:hyperlink>
          </w:p>
          <w:p>
            <w:pPr/>
            <w:hyperlink r:id="rId41" w:history="1">
              <w:r>
                <w:rPr>
                  <w:color w:val="#410a8c"/>
                  <w:u w:val="single"/>
                </w:rPr>
                <w:t xml:space="preserve">Elise Bigeard</w:t>
              </w:r>
            </w:hyperlink>
            <w:r>
              <w:rPr/>
              <w:t xml:space="preserve">,</w:t>
            </w:r>
            <w:hyperlink r:id="rId51" w:history="1">
              <w:r>
                <w:rPr>
                  <w:color w:val="#410a8c"/>
                  <w:u w:val="single"/>
                </w:rPr>
                <w:t xml:space="preserve">Vianney Jouhet</w:t>
              </w:r>
            </w:hyperlink>
            <w:r>
              <w:rPr/>
              <w:t xml:space="preserve">,</w:t>
            </w:r>
            <w:hyperlink r:id="rId52" w:history="1">
              <w:r>
                <w:rPr>
                  <w:color w:val="#410a8c"/>
                  <w:u w:val="single"/>
                </w:rPr>
                <w:t xml:space="preserve">Fleur Mougin</w:t>
              </w:r>
            </w:hyperlink>
            <w:r>
              <w:rPr/>
              <w:t xml:space="preserve">,</w:t>
            </w:r>
            <w:hyperlink r:id="rId42" w:history="1">
              <w:r>
                <w:rPr>
                  <w:color w:val="#410a8c"/>
                  <w:u w:val="single"/>
                </w:rPr>
                <w:t xml:space="preserve">Frantz Thiessard</w:t>
              </w:r>
            </w:hyperlink>
            <w:r>
              <w:rPr/>
              <w:t xml:space="preserve">,</w:t>
            </w:r>
            <w:hyperlink r:id="rId43" w:history="1">
              <w:r>
                <w:rPr>
                  <w:color w:val="#410a8c"/>
                  <w:u w:val="single"/>
                </w:rPr>
                <w:t xml:space="preserve">Natalia Grabar</w:t>
              </w:r>
            </w:hyperlink>
          </w:p>
          <w:p>
            <w:pPr/>
            <w:r>
              <w:rPr>
                <w:i w:val="1"/>
                <w:iCs w:val="1"/>
              </w:rPr>
              <w:t xml:space="preserve">Stud Health Technol Inform. 2015</w:t>
            </w:r>
            <w:r>
              <w:rPr/>
              <w:t xml:space="preserve">, May 2015, Madrid, Spain. pp.50-54</w:t>
            </w:r>
          </w:p>
          <w:p>
            <w:pPr/>
            <w:r>
              <w:rPr/>
              <w:t xml:space="preserve">Communication dans un congrès</w:t>
            </w:r>
          </w:p>
          <w:p>
            <w:pPr/>
            <w:hyperlink r:id="rId50" w:history="1">
              <w:r>
                <w:rPr>
                  <w:color w:val="#410a8c"/>
                  <w:u w:val="single"/>
                </w:rPr>
                <w:t xml:space="preserve">hal-01484996v1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Detecting Drug Non-Compliance in Internet Fora Using Information Retrieval and Machine Learning Approaches</w:t>
              </w:r>
            </w:hyperlink>
          </w:p>
          <w:p>
            <w:pPr/>
            <w:hyperlink r:id="rId41" w:history="1">
              <w:r>
                <w:rPr>
                  <w:color w:val="#410a8c"/>
                  <w:u w:val="single"/>
                </w:rPr>
                <w:t xml:space="preserve">Elise Bigeard</w:t>
              </w:r>
            </w:hyperlink>
            <w:r>
              <w:rPr/>
              <w:t xml:space="preserve">,</w:t>
            </w:r>
            <w:hyperlink r:id="rId42" w:history="1">
              <w:r>
                <w:rPr>
                  <w:color w:val="#410a8c"/>
                  <w:u w:val="single"/>
                </w:rPr>
                <w:t xml:space="preserve">Frantz Thiessard</w:t>
              </w:r>
            </w:hyperlink>
            <w:r>
              <w:rPr/>
              <w:t xml:space="preserve">,</w:t>
            </w:r>
            <w:hyperlink r:id="rId54" w:history="1">
              <w:r>
                <w:rPr>
                  <w:color w:val="#410a8c"/>
                  <w:u w:val="single"/>
                </w:rPr>
                <w:t xml:space="preserve">N. Grabar</w:t>
              </w:r>
            </w:hyperlink>
          </w:p>
          <w:p>
            <w:pPr/>
            <w:r>
              <w:rPr>
                <w:i w:val="1"/>
                <w:iCs w:val="1"/>
              </w:rPr>
              <w:t xml:space="preserve">Studies in Health Technology and Informatics</w:t>
            </w:r>
            <w:r>
              <w:rPr/>
              <w:t xml:space="preserve">, 2019, 264, pp.30-34. </w:t>
            </w:r>
            <w:hyperlink r:id="rId55" w:history="1">
              <w:r>
                <w:rPr>
                  <w:color w:val="#410a8c"/>
                  <w:u w:val="single"/>
                </w:rPr>
                <w:t xml:space="preserve">⟨10.3233/shti190177⟩</w:t>
              </w:r>
            </w:hyperlink>
          </w:p>
          <w:p>
            <w:pPr/>
            <w:r>
              <w:rPr/>
              <w:t xml:space="preserve">Article dans une revue</w:t>
            </w:r>
          </w:p>
          <w:p>
            <w:pPr/>
            <w:hyperlink r:id="rId53" w:history="1">
              <w:r>
                <w:rPr>
                  <w:color w:val="#410a8c"/>
                  <w:u w:val="single"/>
                </w:rPr>
                <w:t xml:space="preserve">hal-03209467v1</w:t>
              </w:r>
            </w:hyperlink>
          </w:p>
        </w:tc>
      </w:tr>
      <w:tr>
        <w:trPr/>
        <w:tc>
          <w:tcPr>
            <w:noWrap/>
          </w:tcPr>
          <w:p>
            <w:pPr>
              <w:spacing w:after="200"/>
            </w:pPr>
            <w:hyperlink r:id="rId56" w:history="1">
              <w:r>
                <w:rPr>
                  <w:color w:val="1e198e"/>
                  <w:b w:val="1"/>
                  <w:bCs w:val="1"/>
                  <w:u w:val="single"/>
                </w:rPr>
                <w:t xml:space="preserve">Detection and Analysis of Drug Misuses. A Study Based on Social Media Messages</w:t>
              </w:r>
            </w:hyperlink>
          </w:p>
          <w:p>
            <w:pPr/>
            <w:hyperlink r:id="rId41" w:history="1">
              <w:r>
                <w:rPr>
                  <w:color w:val="#410a8c"/>
                  <w:u w:val="single"/>
                </w:rPr>
                <w:t xml:space="preserve">Elise Bigeard</w:t>
              </w:r>
            </w:hyperlink>
            <w:r>
              <w:rPr/>
              <w:t xml:space="preserve">,</w:t>
            </w:r>
            <w:hyperlink r:id="rId43" w:history="1">
              <w:r>
                <w:rPr>
                  <w:color w:val="#410a8c"/>
                  <w:u w:val="single"/>
                </w:rPr>
                <w:t xml:space="preserve">Natalia Grabar</w:t>
              </w:r>
            </w:hyperlink>
            <w:r>
              <w:rPr/>
              <w:t xml:space="preserve">,</w:t>
            </w:r>
            <w:hyperlink r:id="rId42" w:history="1">
              <w:r>
                <w:rPr>
                  <w:color w:val="#410a8c"/>
                  <w:u w:val="single"/>
                </w:rPr>
                <w:t xml:space="preserve">Frantz Thiessard</w:t>
              </w:r>
            </w:hyperlink>
          </w:p>
          <w:p>
            <w:pPr/>
            <w:r>
              <w:rPr>
                <w:i w:val="1"/>
                <w:iCs w:val="1"/>
              </w:rPr>
              <w:t xml:space="preserve">Frontiers in Pharmacology</w:t>
            </w:r>
            <w:r>
              <w:rPr/>
              <w:t xml:space="preserve">, 2018, 9</w:t>
            </w:r>
          </w:p>
          <w:p>
            <w:pPr/>
            <w:r>
              <w:rPr/>
              <w:t xml:space="preserve">Article dans une revue</w:t>
            </w:r>
          </w:p>
          <w:p>
            <w:pPr/>
            <w:hyperlink r:id="rId56" w:history="1">
              <w:r>
                <w:rPr>
                  <w:color w:val="#410a8c"/>
                  <w:u w:val="single"/>
                </w:rPr>
                <w:t xml:space="preserve">halshs-01968301v1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Détection et analyse de la non-adhérence médicamenteuse dans les réseaux sociaux</w:t>
              </w:r>
            </w:hyperlink>
          </w:p>
          <w:p>
            <w:pPr/>
            <w:hyperlink r:id="rId41" w:history="1">
              <w:r>
                <w:rPr>
                  <w:color w:val="#410a8c"/>
                  <w:u w:val="single"/>
                </w:rPr>
                <w:t xml:space="preserve">Elise Bigeard</w:t>
              </w:r>
            </w:hyperlink>
          </w:p>
          <w:p>
            <w:pPr/>
            <w:r>
              <w:rPr/>
              <w:t xml:space="preserve">Linguistique. Université de Lille, 2019. Français. </w:t>
            </w:r>
            <w:hyperlink r:id="rId58" w:history="1">
              <w:r>
                <w:rPr>
                  <w:color w:val="#410a8c"/>
                  <w:u w:val="single"/>
                </w:rPr>
                <w:t xml:space="preserve">⟨NNT : 2019LILUH026⟩</w:t>
              </w:r>
            </w:hyperlink>
          </w:p>
          <w:p>
            <w:pPr/>
            <w:r>
              <w:rPr/>
              <w:t xml:space="preserve">Thèse</w:t>
            </w:r>
          </w:p>
          <w:p>
            <w:pPr/>
            <w:hyperlink r:id="rId57" w:history="1">
              <w:r>
                <w:rPr>
                  <w:color w:val="#410a8c"/>
                  <w:u w:val="single"/>
                </w:rPr>
                <w:t xml:space="preserve">tel-02478927v1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5258v1" TargetMode="External"/><Relationship Id="rId8" Type="http://schemas.openxmlformats.org/officeDocument/2006/relationships/hyperlink" Target="https://hal.science/search/index/?q=*&amp;authFullName_s=Kehina Manseri" TargetMode="External"/><Relationship Id="rId9" Type="http://schemas.openxmlformats.org/officeDocument/2006/relationships/hyperlink" Target="https://hal.science/search/index/?q=*&amp;authFullName_s=Sam Bigeard" TargetMode="External"/><Relationship Id="rId10" Type="http://schemas.openxmlformats.org/officeDocument/2006/relationships/hyperlink" Target="https://hal.science/search/index/?q=*&amp;authFullName_s=Slim Ouni" TargetMode="External"/><Relationship Id="rId11" Type="http://schemas.openxmlformats.org/officeDocument/2006/relationships/hyperlink" Target="https://dx.doi.org/10.1145/3742886.3756716" TargetMode="External"/><Relationship Id="rId12" Type="http://schemas.openxmlformats.org/officeDocument/2006/relationships/hyperlink" Target="https://inria.hal.science/hal-05330342v2" TargetMode="External"/><Relationship Id="rId13" Type="http://schemas.openxmlformats.org/officeDocument/2006/relationships/hyperlink" Target="https://hal.science/search/index/?q=*&amp;authFullName_s=Beno&#238;t Sagot" TargetMode="External"/><Relationship Id="rId14" Type="http://schemas.openxmlformats.org/officeDocument/2006/relationships/hyperlink" Target="https://hal.science/search/index/?q=*&amp;authFullName_s=Lucence Ing" TargetMode="External"/><Relationship Id="rId15" Type="http://schemas.openxmlformats.org/officeDocument/2006/relationships/hyperlink" Target="https://hal.science/search/index/?q=*&amp;authFullName_s=Rasul Dent" TargetMode="External"/><Relationship Id="rId16" Type="http://schemas.openxmlformats.org/officeDocument/2006/relationships/hyperlink" Target="https://hal.science/hal-05201974v1" TargetMode="External"/><Relationship Id="rId17" Type="http://schemas.openxmlformats.org/officeDocument/2006/relationships/hyperlink" Target="https://hal.science/search/index/?q=*&amp;authFullName_s=Guilhem Faur&#233;" TargetMode="External"/><Relationship Id="rId18" Type="http://schemas.openxmlformats.org/officeDocument/2006/relationships/hyperlink" Target="https://hal.science/search/index/?q=*&amp;authFullName_s=Mostafa Sadeghi" TargetMode="External"/><Relationship Id="rId19" Type="http://schemas.openxmlformats.org/officeDocument/2006/relationships/hyperlink" Target="https://dx.doi.org/10.1145/3742886.3756728" TargetMode="External"/><Relationship Id="rId20" Type="http://schemas.openxmlformats.org/officeDocument/2006/relationships/hyperlink" Target="https://hal.science/hal-05172717v1" TargetMode="External"/><Relationship Id="rId21" Type="http://schemas.openxmlformats.org/officeDocument/2006/relationships/hyperlink" Target="https://hal.science/search/index/?q=*&amp;authFullName_s=Marc Schulder" TargetMode="External"/><Relationship Id="rId22" Type="http://schemas.openxmlformats.org/officeDocument/2006/relationships/hyperlink" Target="https://hal.science/search/index/?q=*&amp;authFullName_s=Sam Bigea" TargetMode="External"/><Relationship Id="rId23" Type="http://schemas.openxmlformats.org/officeDocument/2006/relationships/hyperlink" Target="https://hal.science/search/index/?q=*&amp;authFullName_s=Maria Kopf" TargetMode="External"/><Relationship Id="rId24" Type="http://schemas.openxmlformats.org/officeDocument/2006/relationships/hyperlink" Target="https://hal.science/search/index/?q=*&amp;authFullName_s=Thomas Hanke" TargetMode="External"/><Relationship Id="rId25" Type="http://schemas.openxmlformats.org/officeDocument/2006/relationships/hyperlink" Target="https://hal.science/search/index/?q=*&amp;authFullName_s=Anna Kuder" TargetMode="External"/><Relationship Id="rId26" Type="http://schemas.openxmlformats.org/officeDocument/2006/relationships/hyperlink" Target="https://hal.science/hal-04787239v1" TargetMode="External"/><Relationship Id="rId27" Type="http://schemas.openxmlformats.org/officeDocument/2006/relationships/hyperlink" Target="https://hal.science/search/index/?q=*&amp;authFullName_s=Panagiotis Tsolakis" TargetMode="External"/><Relationship Id="rId28" Type="http://schemas.openxmlformats.org/officeDocument/2006/relationships/hyperlink" Target="https://hal.science/search/index/?q=*&amp;authFullName_s=Emmanuel Vincent" TargetMode="External"/><Relationship Id="rId29" Type="http://schemas.openxmlformats.org/officeDocument/2006/relationships/hyperlink" Target="https://hal.science/search/index/?q=*&amp;authFullName_s=Vincent Colotte" TargetMode="External"/><Relationship Id="rId30" Type="http://schemas.openxmlformats.org/officeDocument/2006/relationships/hyperlink" Target="https://hal.science/search/index/?q=*&amp;authFullName_s=Pascale Erhart" TargetMode="External"/><Relationship Id="rId31" Type="http://schemas.openxmlformats.org/officeDocument/2006/relationships/hyperlink" Target="https://hal.science/hal-04131606v1" TargetMode="External"/><Relationship Id="rId32" Type="http://schemas.openxmlformats.org/officeDocument/2006/relationships/hyperlink" Target="https://hal.science/search/index/?q=*&amp;authFullName_s=Aman Sinha" TargetMode="External"/><Relationship Id="rId33" Type="http://schemas.openxmlformats.org/officeDocument/2006/relationships/hyperlink" Target="https://hal.science/search/index/?q=*&amp;authFullName_s=Marianne Clausel" TargetMode="External"/><Relationship Id="rId34" Type="http://schemas.openxmlformats.org/officeDocument/2006/relationships/hyperlink" Target="https://hal.science/search/index/?q=*&amp;authFullName_s=Mathieu Constant" TargetMode="External"/><Relationship Id="rId35" Type="http://schemas.openxmlformats.org/officeDocument/2006/relationships/hyperlink" Target="https://hal.science/hal-04205034v1" TargetMode="External"/><Relationship Id="rId36" Type="http://schemas.openxmlformats.org/officeDocument/2006/relationships/hyperlink" Target="https://hal.science/search/index/?q=*&amp;authFullName_s=Thierry Declerck" TargetMode="External"/><Relationship Id="rId37" Type="http://schemas.openxmlformats.org/officeDocument/2006/relationships/hyperlink" Target="https://hal.science/search/index/?q=*&amp;authFullName_s=Fahad Khan" TargetMode="External"/><Relationship Id="rId38" Type="http://schemas.openxmlformats.org/officeDocument/2006/relationships/hyperlink" Target="https://hal.science/search/index/?q=*&amp;authFullName_s=Irene Murtagh" TargetMode="External"/><Relationship Id="rId39" Type="http://schemas.openxmlformats.org/officeDocument/2006/relationships/hyperlink" Target="https://hal.science/search/index/?q=*&amp;authFullName_s=Sussi Olsen" TargetMode="External"/><Relationship Id="rId40" Type="http://schemas.openxmlformats.org/officeDocument/2006/relationships/hyperlink" Target="https://hal.science/hal-02430355v1" TargetMode="External"/><Relationship Id="rId41" Type="http://schemas.openxmlformats.org/officeDocument/2006/relationships/hyperlink" Target="https://hal.science/search/index/?q=*&amp;authFullName_s=Elise Bigeard" TargetMode="External"/><Relationship Id="rId42" Type="http://schemas.openxmlformats.org/officeDocument/2006/relationships/hyperlink" Target="https://hal.science/search/index/?q=*&amp;authFullName_s=Frantz Thiessard" TargetMode="External"/><Relationship Id="rId43" Type="http://schemas.openxmlformats.org/officeDocument/2006/relationships/hyperlink" Target="https://hal.science/search/index/?q=*&amp;authFullName_s=Natalia Grabar" TargetMode="External"/><Relationship Id="rId44" Type="http://schemas.openxmlformats.org/officeDocument/2006/relationships/hyperlink" Target="https://hal.science/hal-02430441v1" TargetMode="External"/><Relationship Id="rId45" Type="http://schemas.openxmlformats.org/officeDocument/2006/relationships/hyperlink" Target="https://hal.science/hal-02430533v1" TargetMode="External"/><Relationship Id="rId46" Type="http://schemas.openxmlformats.org/officeDocument/2006/relationships/hyperlink" Target="https://dx.doi.org/10.1109/SNAMS.2019.8931882" TargetMode="External"/><Relationship Id="rId47" Type="http://schemas.openxmlformats.org/officeDocument/2006/relationships/hyperlink" Target="https://shs.hal.science/halshs-01968335v1" TargetMode="External"/><Relationship Id="rId48" Type="http://schemas.openxmlformats.org/officeDocument/2006/relationships/hyperlink" Target="https://shs.hal.science/halshs-01968313v1" TargetMode="External"/><Relationship Id="rId49" Type="http://schemas.openxmlformats.org/officeDocument/2006/relationships/hyperlink" Target="https://shs.hal.science/halshs-01968340v1" TargetMode="External"/><Relationship Id="rId50" Type="http://schemas.openxmlformats.org/officeDocument/2006/relationships/hyperlink" Target="https://inria.hal.science/hal-01484996v1" TargetMode="External"/><Relationship Id="rId51" Type="http://schemas.openxmlformats.org/officeDocument/2006/relationships/hyperlink" Target="https://hal.science/search/index/?q=*&amp;authFullName_s=Vianney Jouhet" TargetMode="External"/><Relationship Id="rId52" Type="http://schemas.openxmlformats.org/officeDocument/2006/relationships/hyperlink" Target="https://hal.science/search/index/?q=*&amp;authFullName_s=Fleur Mougin" TargetMode="External"/><Relationship Id="rId53" Type="http://schemas.openxmlformats.org/officeDocument/2006/relationships/hyperlink" Target="https://hal.science/hal-03209467v1" TargetMode="External"/><Relationship Id="rId54" Type="http://schemas.openxmlformats.org/officeDocument/2006/relationships/hyperlink" Target="https://hal.science/search/index/?q=*&amp;authFullName_s=N. Grabar" TargetMode="External"/><Relationship Id="rId55" Type="http://schemas.openxmlformats.org/officeDocument/2006/relationships/hyperlink" Target="https://dx.doi.org/10.3233/shti190177" TargetMode="External"/><Relationship Id="rId56" Type="http://schemas.openxmlformats.org/officeDocument/2006/relationships/hyperlink" Target="https://shs.hal.science/halshs-01968301v1" TargetMode="External"/><Relationship Id="rId57" Type="http://schemas.openxmlformats.org/officeDocument/2006/relationships/hyperlink" Target="https://theses.hal.science/tel-02478927v1" TargetMode="External"/><Relationship Id="rId58" Type="http://schemas.openxmlformats.org/officeDocument/2006/relationships/hyperlink" Target="https://www.theses.fr/2019LILUH026"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 Bigeard</dc:title>
  <dc:description>CV</dc:description>
  <dc:subject/>
  <cp:keywords/>
  <cp:category/>
  <cp:lastModifiedBy/>
  <dcterms:created xsi:type="dcterms:W3CDTF">2026-03-26T07:55:20+01:00</dcterms:created>
  <dcterms:modified xsi:type="dcterms:W3CDTF">2026-03-26T07:55:20+01:00</dcterms:modified>
</cp:coreProperties>
</file>

<file path=docProps/custom.xml><?xml version="1.0" encoding="utf-8"?>
<Properties xmlns="http://schemas.openxmlformats.org/officeDocument/2006/custom-properties" xmlns:vt="http://schemas.openxmlformats.org/officeDocument/2006/docPropsVTypes"/>
</file>