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Coquinos </w:t>
      </w:r>
      <w:r>
        <w:rPr>
          <w:color w:val="641e6e"/>
        </w:rPr>
        <w:t xml:space="preserve">PhysiotherapistPhD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pain: the relationship between physical activity and physical self-concept among young women with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Oboeuf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⟨10.3389/fspor.2025.1494460⟩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SELF CONCEPT AMONG YOUNG WOMEN WITH ENDOMETRIOSIS : is regular physical activity essential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Coquinos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Obœuf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Endometriosis Congress</w:t>
            </w:r>
            <w:r>
              <w:rPr/>
              <w:t xml:space="preserve">, Jun 2024, Bucharest,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hal-04753966v1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631v1" TargetMode="External"/><Relationship Id="rId8" Type="http://schemas.openxmlformats.org/officeDocument/2006/relationships/hyperlink" Target="https://hal.science/search/index/?q=*&amp;authFullName_s=Samantha Coquinos" TargetMode="External"/><Relationship Id="rId9" Type="http://schemas.openxmlformats.org/officeDocument/2006/relationships/hyperlink" Target="https://hal.science/search/index/?q=*&amp;authFullName_s=Alexandre Oboeuf" TargetMode="External"/><Relationship Id="rId10" Type="http://schemas.openxmlformats.org/officeDocument/2006/relationships/hyperlink" Target="https://hal.science/search/index/?q=*&amp;authFullName_s=Damien Vitiello" TargetMode="External"/><Relationship Id="rId11" Type="http://schemas.openxmlformats.org/officeDocument/2006/relationships/hyperlink" Target="https://dx.doi.org/10.3389/fspor.2025.1494460" TargetMode="External"/><Relationship Id="rId12" Type="http://schemas.openxmlformats.org/officeDocument/2006/relationships/hyperlink" Target="https://hal.science/hal-04753966v1" TargetMode="External"/><Relationship Id="rId13" Type="http://schemas.openxmlformats.org/officeDocument/2006/relationships/hyperlink" Target="https://hal.science/search/index/?q=*&amp;authFullName_s=Alexandre Ob&#339;u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Coquinos</dc:title>
  <dc:description>CV</dc:description>
  <dc:subject/>
  <cp:keywords/>
  <cp:category/>
  <cp:lastModifiedBy/>
  <dcterms:created xsi:type="dcterms:W3CDTF">2026-05-22T16:55:45+02:00</dcterms:created>
  <dcterms:modified xsi:type="dcterms:W3CDTF">2026-05-22T16:55:45+02:00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