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Sameh Mabrouki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sameh-mabrouki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292614322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 waves communications for Railways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pp.1248-1255.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⟨10.1016/j.trpro.2023.11.584⟩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Codebook Designs for Millimeter-Wave Communication Systems in Both Lowand High-Mobility: Achievements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pp.25786 - 25810.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⟨10.1109/ACCESS.2022.3154016⟩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Real-Time Beamforming Techniques for Railway Communication Systems in LoS and NLoS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Denmark. pp.1-5,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⟨10.23919/EuCAP63536.2025.10999481⟩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Beamforming for High Mobility Millimeter-Wave Train-to-Infrastructure Networks: A Machine Learning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Canadian Conference on Electrical and Computer Engineering (CCECE)</w:t>
            </w:r>
            <w:r>
              <w:rPr/>
              <w:t xml:space="preserve">, Aug 2024, Kingston, Canada. pp.746-752,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⟨10.1109/CCECE59415.2024.10667240⟩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Beamforming Techniques Based On 3D Predefined Codebook Designs In 3GPP Mobile Communication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Third International Conference on Signal, Control and Communication (SCC)</w:t>
            </w:r>
            <w:r>
              <w:rPr/>
              <w:t xml:space="preserve">, Dec 2023, Hammamet, Tunisia. pp.01-06,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⟨10.1109/SCC59637.2023.10527751⟩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Millimetric-Waves communication for Railways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Attwood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Pajusco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 TRA Lisbon 2022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hal-04106265v1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codebooks for medium and high mobility millimetric communications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Semah Mabrouki</w:t>
              </w:r>
            </w:hyperlink>
          </w:p>
          <w:p>
            <w:pPr/>
            <w:r>
              <w:rPr/>
              <w:t xml:space="preserve">Signal and Image Processing. Université Polytechnique Hauts-de-France; Institut national des sciences appliquées Hauts-de-France,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2025UPHF0013⟩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tel-05246904v1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7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eh-mabrouki" TargetMode="External"/><Relationship Id="rId9" Type="http://schemas.openxmlformats.org/officeDocument/2006/relationships/hyperlink" Target="https://www.idref.fr/292614322" TargetMode="External"/><Relationship Id="rId10" Type="http://schemas.openxmlformats.org/officeDocument/2006/relationships/hyperlink" Target="https://hal.science/hal-04434496v1" TargetMode="External"/><Relationship Id="rId11" Type="http://schemas.openxmlformats.org/officeDocument/2006/relationships/hyperlink" Target="https://hal.science/search/index/?q=*&amp;authFullName_s=Marion Berbineau" TargetMode="External"/><Relationship Id="rId12" Type="http://schemas.openxmlformats.org/officeDocument/2006/relationships/hyperlink" Target="https://hal.science/search/index/?q=*&amp;authFullName_s=Nicholas Attwood" TargetMode="External"/><Relationship Id="rId13" Type="http://schemas.openxmlformats.org/officeDocument/2006/relationships/hyperlink" Target="https://hal.science/search/index/?q=*&amp;authFullName_s=Fran&#231;ois Gall&#233;e" TargetMode="External"/><Relationship Id="rId14" Type="http://schemas.openxmlformats.org/officeDocument/2006/relationships/hyperlink" Target="https://hal.science/search/index/?q=*&amp;authFullName_s=Patrice Pajusco" TargetMode="External"/><Relationship Id="rId15" Type="http://schemas.openxmlformats.org/officeDocument/2006/relationships/hyperlink" Target="https://hal.science/search/index/?q=*&amp;authFullName_s=Qianrui Li" TargetMode="External"/><Relationship Id="rId16" Type="http://schemas.openxmlformats.org/officeDocument/2006/relationships/hyperlink" Target="https://dx.doi.org/10.1016/j.trpro.2023.11.584" TargetMode="External"/><Relationship Id="rId17" Type="http://schemas.openxmlformats.org/officeDocument/2006/relationships/hyperlink" Target="https://hal.science/hal-03595846v1" TargetMode="External"/><Relationship Id="rId18" Type="http://schemas.openxmlformats.org/officeDocument/2006/relationships/hyperlink" Target="https://hal.science/search/index/?q=*&amp;authFullName_s=Semah Mabrouki" TargetMode="External"/><Relationship Id="rId19" Type="http://schemas.openxmlformats.org/officeDocument/2006/relationships/hyperlink" Target="https://hal.science/search/index/?q=*&amp;authFullName_s=Iyad Dayoub" TargetMode="External"/><Relationship Id="rId20" Type="http://schemas.openxmlformats.org/officeDocument/2006/relationships/hyperlink" Target="https://dx.doi.org/10.1109/ACCESS.2022.3154016" TargetMode="External"/><Relationship Id="rId21" Type="http://schemas.openxmlformats.org/officeDocument/2006/relationships/hyperlink" Target="https://hal.science/hal-05150793v1" TargetMode="External"/><Relationship Id="rId22" Type="http://schemas.openxmlformats.org/officeDocument/2006/relationships/hyperlink" Target="https://dx.doi.org/10.23919/EuCAP63536.2025.10999481" TargetMode="External"/><Relationship Id="rId23" Type="http://schemas.openxmlformats.org/officeDocument/2006/relationships/hyperlink" Target="https://hal.science/hal-04698453v1" TargetMode="External"/><Relationship Id="rId24" Type="http://schemas.openxmlformats.org/officeDocument/2006/relationships/hyperlink" Target="https://dx.doi.org/10.1109/CCECE59415.2024.10667240" TargetMode="External"/><Relationship Id="rId25" Type="http://schemas.openxmlformats.org/officeDocument/2006/relationships/hyperlink" Target="https://uphf.hal.science/hal-04580120v1" TargetMode="External"/><Relationship Id="rId26" Type="http://schemas.openxmlformats.org/officeDocument/2006/relationships/hyperlink" Target="https://dx.doi.org/10.1109/SCC59637.2023.10527751" TargetMode="External"/><Relationship Id="rId27" Type="http://schemas.openxmlformats.org/officeDocument/2006/relationships/hyperlink" Target="https://hal.science/hal-04106265v1" TargetMode="External"/><Relationship Id="rId28" Type="http://schemas.openxmlformats.org/officeDocument/2006/relationships/hyperlink" Target="https://uphf.hal.science/tel-05246904v1" TargetMode="External"/><Relationship Id="rId29" Type="http://schemas.openxmlformats.org/officeDocument/2006/relationships/hyperlink" Target="https://www.theses.fr/2025UPHF00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Sameh Mabrouki</dc:title>
  <dc:description>CV</dc:description>
  <dc:subject/>
  <cp:keywords/>
  <cp:category/>
  <cp:lastModifiedBy/>
  <dcterms:created xsi:type="dcterms:W3CDTF">2026-05-21T07:01:55+02:00</dcterms:created>
  <dcterms:modified xsi:type="dcterms:W3CDTF">2026-05-21T07:01:55+02:00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