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F. Sanchez </w:t></w:r><w:r><w:rPr><w:color w:val="641e6e"/></w:rPr><w:t xml:space="preserve">Maître de conférences en histoire contemporaine (Madagascar, Afrique de l'Est, océan Indien occidental). Université Paris 1 - Panthéon 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Ouvrages</w:t></w:r></w:p><w:p><w:pPr/><w:r><w:rPr/><w:t xml:space="preserve">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</w:t></w:r><w:r><w:rPr/><w:t xml:space="preserve">. Paris, Maisonneuve-Larose-Hémisphères, 2024, 304 p.</w:t></w:r></w:p><w:p><w:pPr/><w:r><w:rPr/><w:t xml:space="preserve">Forest A., Sanchez S. F. (coll.), </w:t></w:r><w:r><w:rPr><w:i w:val="1"/><w:iCs w:val="1"/></w:rPr><w:t xml:space="preserve">Territoires en situations subalternes dans les sociétés du Sud</w:t></w:r><w:r><w:rPr/><w:t xml:space="preserve">, Paris, Les Indes savantes, 2020, 550 p.</w:t></w:r></w:p><w:p><w:pPr/><w:r><w:rPr/><w:t xml:space="preserve">Le long XIXe siècle de Nosy Be et de la baie d’Ampasindava (Nord-Ouest de Madagascar). Dynamiques malgaches et mondialisations dans un comptoir du Sud-Ouest de l’océan Indien, en cours de publication.</w:t></w:r></w:p><w:p><w:pPr><w:pStyle w:val="Heading4"/></w:pPr><w:r><w:rPr/><w:t xml:space="preserve">Dossiers dans des revues à comité de lecture</w:t></w:r></w:p><w:p><w:pPr/><w:r><w:rPr/><w:t xml:space="preserve">Surun I., Sanchez S. F., Arzel L. (dir.), (2019), Dossier Souverainetés africaines, Revue d’histoire du XIXe siècle, 59, 2019-2</w:t></w:r></w:p><w:p><w:pPr><w:pStyle w:val="Heading4"/></w:pPr><w:r><w:rPr/><w:t xml:space="preserve">Articles dans des revues à comité de lecture</w:t></w:r></w:p><w:p><w:pPr/><w:r><w:rPr/><w:t xml:space="preserve">« The value of the “royal bath” (fandroana). Tributary exchanges and sovereignty in the kingdom of Madagascar (19th century) », Revue d'histoire du XIXe siècle, 2019-2,p.71-94« La valeur du &amp;quot;bain royal&amp;quot; (fandroana). Echanges tributaires et souveraineté dans le Royaume de Madagascar au XIXe siècle », dossier Souverainetés africaines,  Revue d’histoire du XIXe siècle, 2019-2, p.71-94« Complex Strands: Changing Textile Trades in Western Madagascar and the Mozambique Channel in the Nineteenth Century, Evidence from Nosy Be Island », Textile History, vol.48, 2017, p.85-100« État marchand et État agraire dans l’océan Indien occidental : le sultanat de Zanzibar et le royaume de Madagascar au XIXe siècle », Cahiers d'histoire. Revue d'histoire critique, 128 | 2015, p.37-57« L’État et les matières premières à Madagascar. Éléments historiques sur le contrôle du commerce extérieur par l’État (XIXe-XXe s.) », in n° spécial Madagascar : anatomie d’un état de crise, Revue Afrique Contemporaine, n°251, mars 2015, p.157-166« Évolution du commerce maritime sur la côte occidentale de Madagascar au XIXe s. : destinations, rythmes des échanges, marchandises », in Tsingy, Revue de l'association des professeurs d'histoire et de géographie de Madagascar, n°9 : « Les sociétés de l'océan Indien et la mer », 2008, p.44-56</w:t></w:r></w:p><w:p><w:pPr><w:pStyle w:val="Heading4"/></w:pPr><w:r><w:rPr/><w:t xml:space="preserve">Articles dans des ouvrages collectifs :</w:t></w:r></w:p><w:p><w:pPr/><w:r><w:rPr/><w:t xml:space="preserve">« Les mondes de l'océan Indien comme domaine de recherche, Madagascar comme terrain », (co-écrit avec D. Burguet et S. Fee), </w:t></w:r><w:r><w:rPr><w:i w:val="1"/><w:iCs w:val="1"/></w:rPr><w:t xml:space="preserve">in</w:t></w:r><w:r><w:rPr/><w:t xml:space="preserve"> 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</w:t></w:r><w:r><w:rPr/><w:t xml:space="preserve">. Paris, Maisonneuve-Larose-Hémisphères, 2024, p.13-25« L'océan Indien dans l'histoire malgache. Brève généalogie de l'histoire globale depuis Madagascar » (co-écrit avec D. Nativel), </w:t></w:r><w:r><w:rPr><w:i w:val="1"/><w:iCs w:val="1"/></w:rPr><w:t xml:space="preserve">in</w:t></w:r><w:r><w:rPr/><w:t xml:space="preserve"> Burguet D., Fee S., Sanchez S. F. (dir.), </w:t></w:r><w:r><w:rPr><w:i w:val="1"/><w:iCs w:val="1"/></w:rPr><w:t xml:space="preserve">De Madagascar aux mondes de l'océan Indien. Anthropologies et histoires. From Madagascar to the Indian Ocean Worlds. Anthropologies and histories. En hommage à Philippe Beaujard.</w:t></w:r><w:r><w:rPr/><w:t xml:space="preserve"> Paris, Maisonneuve-Larose-Hémisphères, 2024, p.29-41« Les mondialisations vues d'Afrique de l'Est et de Madagascar, 1880-1930 », in Clément Fabre (dir.), L</w:t></w:r><w:r><w:rPr><w:i w:val="1"/><w:iCs w:val="1"/></w:rPr><w:t xml:space="preserve">es mondialisations des années 1880 aux au milieu des années 1930</w:t></w:r><w:r><w:rPr/><w:t xml:space="preserve">, Paris, Atlande, 2023.« Madagascar and French imperial mercantilism: Foreign trade and domestic crises, 1895-1914 », in Gurminder Bhambra and Julia McClure (ed.), </w:t></w:r><w:r><w:rPr><w:i w:val="1"/><w:iCs w:val="1"/></w:rPr><w:t xml:space="preserve">Imperial Inequalities The politics of economic governance across European empires</w:t></w:r><w:r><w:rPr/><w:t xml:space="preserve">, Manchester, Manchester University Press, 2022, p.57-78« L’insurrection du 29 mars 1947 », in Surun I. (dir.), </w:t></w:r><w:r><w:rPr><w:i w:val="1"/><w:iCs w:val="1"/></w:rPr><w:t xml:space="preserve">L’empire colonial français en Afrique : métropole et colonies, sociétés coloniales. De la conférence de Berlin (1884-1885) aux accords d’Evian (1962</w:t></w:r><w:r><w:rPr/><w:t xml:space="preserve">), Paris, Atlande, 2022, p.171-175« Madagascar », in Surun I. (dir.), </w:t></w:r><w:r><w:rPr><w:i w:val="1"/><w:iCs w:val="1"/></w:rPr><w:t xml:space="preserve">L’empire colonial français en Afrique : métropole et colonies, sociétés coloniales. De la conférence de Berlin (1884-1885) aux accords d’Evian (1962),</w:t></w:r><w:r><w:rPr/><w:t xml:space="preserve"> Paris, Atlande, 2022, p.419-426« Edouard Loarer and the French explorations of the East Coast of Africa, 1846-48 », (Avec Sarah Fee, Royal Ontario Museum) in Raharinjanahary S. & Rajaonarimanana N. (dir.), </w:t></w:r><w:r><w:rPr><w:i w:val="1"/><w:iCs w:val="1"/></w:rPr><w:t xml:space="preserve">Iray donakafo “un seul et même foyer” iray dinidinika “une multitude d’idées, Hommage à Noël J. Gueunier</w:t></w:r><w:r><w:rPr/><w:t xml:space="preserve">, Antananarivo, 2021, p. 265-292« Madagascar et la France impériale », Surun I. (dir.), </w:t></w:r><w:r><w:rPr><w:i w:val="1"/><w:iCs w:val="1"/></w:rPr><w:t xml:space="preserve">La France et l'Afrique, 1830-1962</w:t></w:r><w:r><w:rPr/><w:t xml:space="preserve">, Paris, Atlande, 2020, p.333-341« L'insurrection de 1947 à Madagascar », in Surun I. (dir.), La France et l'Afrique, 1830-1962, Paris, Atlande, 2020, p.146-150« L'Europe accélère la course aux colonies », in </w:t></w:r><w:r><w:rPr><w:i w:val="1"/><w:iCs w:val="1"/></w:rPr><w:t xml:space="preserve">Atlas des Afriques</w:t></w:r><w:r><w:rPr/><w:t xml:space="preserve">, Le Monde / La Vie, 2020, p.78-79« Territorialité coloniale et enjeux de centralités sakalava dans la région de Nosy Be, Nord-Ouest de Madagascar (1839-1895) », in Forest A. & Sanchez S. F. (dir.), </w:t></w:r><w:r><w:rPr><w:i w:val="1"/><w:iCs w:val="1"/></w:rPr><w:t xml:space="preserve">Territoires en situations subalternes dans les sociétés du Sud</w:t></w:r><w:r><w:rPr/><w:t xml:space="preserve">, Indes savantes, 2020, p.176-213« Le Royaume de Madagascar », Fauvelle-Aymard F.-X. & Surun I. (dir.). </w:t></w:r><w:r><w:rPr><w:i w:val="1"/><w:iCs w:val="1"/></w:rPr><w:t xml:space="preserve">Atlas historique de l'Afrique. De la Préhistoire à nos jours</w:t></w:r><w:r><w:rPr/><w:t xml:space="preserve">, Autrement, 2019, p.52-53« De l’État royal à l’État colonial. Crises économiques et fiscales à Madagascar (fin XIXe-début XXe siècles) », in Razafindrakoto M., Roubaud F., Wachsberger J.-M. (dir.), Madagascar, d'une crise l'autre : ruptures et continuité, Paris, Karthala-IRD, 2018, p.101-126« De l’engagisme au salariat dans le Sud-Ouest de l’océan Indien. La colonie de plantation de Nosy Be, Madagascar (1840-1960) », in Guerassimoff É. & Mande I. (dir.), </w:t></w:r><w:r><w:rPr><w:i w:val="1"/><w:iCs w:val="1"/></w:rPr><w:t xml:space="preserve">Le travail colonial. Engagés et autres travailleurs migrants dans les empires 1850-1950</w:t></w:r><w:r><w:rPr/><w:t xml:space="preserve"> (avec F. Rajaonah, Univ. Paris Diderot), Paris, Riveneuve, 2016, p.245-282« Fraternité de sang et mariages. Les traitants européens et les sociétés malgaches au XIXe siècle », in Chaillou V. & Klein J.F. (dir.), </w:t></w:r><w:r><w:rPr><w:i w:val="1"/><w:iCs w:val="1"/></w:rPr><w:t xml:space="preserve">Les négociants Européens et le monde : histoire d’une mise en connexions (XVIIIe-XXe siècles)</w:t></w:r><w:r><w:rPr/><w:t xml:space="preserve">, Rennes, PUR, 2016, p.125-146« Persuasion, escarmouches, prises d’otages. L’exercice du pouvoir dans la colonie française de Nosy Be, Nord-Ouest de Madagascar (1839-1896) », in Chanson-Jabeur Ch., Morlat P., Forest A., </w:t></w:r><w:r><w:rPr><w:i w:val="1"/><w:iCs w:val="1"/></w:rPr><w:t xml:space="preserve">Colonisations et Répressions</w:t></w:r><w:r><w:rPr/><w:t xml:space="preserve">, Paris, Les Indes Savantes, 2015, p.413-439« Un mouvement antiabolitionniste et anticolonial : La révolte sakalava de 1849 dans le Nord-Ouest de Madagascar », in Ballarin M.-P., Derat M.-L., Médard H., Vernet T. (dir.), </w:t></w:r><w:r><w:rPr><w:i w:val="1"/><w:iCs w:val="1"/></w:rPr><w:t xml:space="preserve">Traite et esclavage en Afrique Orientale et dans l’Océan Indien</w:t></w:r><w:r><w:rPr/><w:t xml:space="preserve">, Paris, Karthala, 2013, p.413-439« Plans de colonisation, idées chimériques ? Nosy Be et Mayotte dans les projets français d’expansion dans l’océan Indien occidental et vers Madagascar (1839-1857)» in Dodille N. (dir.), </w:t></w:r><w:r><w:rPr><w:i w:val="1"/><w:iCs w:val="1"/></w:rPr><w:t xml:space="preserve">Idées et représentations coloniales dans l'océan Indien du XVIIIe au XXe siècles</w:t></w:r><w:r><w:rPr/><w:t xml:space="preserve">, Paris, Presse Universitaire de Paris-Sorbonne, 2009, p.167-198« Navigation et gens de mer dans le canal de Mozambique : Le boutre dans les activités maritimes de Nosy Be et de l'ouest de Madagascar au XIXe siècle », in Nativel D. & Rajaonah F. (dir.), </w:t></w:r><w:r><w:rPr><w:i w:val="1"/><w:iCs w:val="1"/></w:rPr><w:t xml:space="preserve">Madagascar et l’Afrique, entre identité insulaire et appartenance historique</w:t></w:r><w:r><w:rPr/><w:t xml:space="preserve">, Paris, Karthala, 2007, p.103-136</w:t></w:r></w:p><w:p><w:pPr><w:pStyle w:val="Heading4"/></w:pPr></w:p><w:p><w:pPr/><w:r><w:rPr><w:b w:val="1"/><w:bCs w:val="1"/></w:rPr><w:t xml:space="preserve">Articles dans des ouvrages collectifs (à paraître) :</w:t></w:r></w:p><w:p><w:pPr><w:pStyle w:val="Heading4"/></w:pPr></w:p><w:p><w:pPr/><w:r><w:rPr/><w:t xml:space="preserve">Comptes-rendus de lecture :</w:t></w:r></w:p><w:p><w:pPr/><w:r><w:rPr/><w:t xml:space="preserve">CR de Fremigacci J., </w:t></w:r><w:r><w:rPr><w:i w:val="1"/><w:iCs w:val="1"/></w:rPr><w:t xml:space="preserve">État, économie et société coloniale à Madagascar (fin XIXe siècle – 1940)</w:t></w:r><w:r><w:rPr/><w:t xml:space="preserve">, Paris, Karthala, 2014, 616 p., </w:t></w:r><w:r><w:rPr><w:i w:val="1"/><w:iCs w:val="1"/></w:rPr><w:t xml:space="preserve">in Outre-Mers, Revue d'Histoire</w:t></w:r><w:r><w:rPr/><w:t xml:space="preserve">, n°392-393, 2016, p.291-292</w:t></w:r></w:p><w:p><w:pPr/><w:r><w:rPr/><w:t xml:space="preserve">CR de Campbell, G., </w:t></w:r><w:r><w:rPr><w:i w:val="1"/><w:iCs w:val="1"/></w:rPr><w:t xml:space="preserve">David Griffiths and the Missionary « History of Madagascar »</w:t></w:r><w:r><w:rPr/><w:t xml:space="preserve">, Leiden-Boston, Brill, («Studies in Christian Mission » 41), 1177 p., in </w:t></w:r><w:r><w:rPr><w:i w:val="1"/><w:iCs w:val="1"/></w:rPr><w:t xml:space="preserve">Journal des Africanistes</w:t></w:r><w:r><w:rPr/><w:t xml:space="preserve">, 84 (1), 2014, p.287-305</w:t></w:r></w:p><w:p><w:pPr><w:pStyle w:val="Heading4"/></w:pPr><w:r><w:rPr/><w:t xml:space="preserve">Articles et rapports inédits :</w:t></w:r></w:p><w:p><w:pPr/><w:r><w:rPr/><w:t xml:space="preserve">« Liste préliminaire des navires naufragés aux îles éparses (XVIe-XXe s.) », DRASSM, 2012, 8p.</w:t></w:r></w:p><w:p><w:pPr/><w:r><w:rPr/><w:t xml:space="preserve">« Cartographie ancienne des îles Éparses du Canal de Mozambique (XVIe-XXe siècle) », DRASSM, 2012,12p.</w:t></w:r></w:p><w:p><w:pPr/><w:r><w:rPr/><w:t xml:space="preserve">« Cartographie ancienne des Terres Australes Antarctiques Françaises (XVIe-XXe siècle)», DRASSM,2012, 5p.</w:t></w:r></w:p><w:p><w:pPr/><w:r><w:rPr/><w:t xml:space="preserve">« Pilotes, astronomes, diplomates et interprètes. Le rôle des walimu dans les sociétés maritimes de l’Ouest de Madagascar et des Comores au XIXe siècle », Colloque La fabrique des savoirs en Afrique subsaharienne : Acteurs, lieux et usages dans la longue durée, Cemaf, Sedet, ENS-LSH, 2009, inédit, 20p.</w:t></w:r></w:p><w:p><w:pPr><w:pStyle w:val="Heading4"/></w:pPr><w:r><w:rPr/><w:t xml:space="preserve">Communications dans des colloques/journées d'études/conférences (international)</w:t></w:r></w:p><w:p><w:pPr/><w:r><w:rPr/><w:t xml:space="preserve">2023 octobre, &amp;quot;Economies et pouvoirs monarchiques à Madagascar : Questions d’archives&amp;quot;, in Journée thématique L'Afrique 'un continent sans archives, vraiment ?!', Ecole Nationale des chartes,-PSL, Montpellier.2022 octobre : &amp;quot;Environnement et forêts de Madagascar, une histoire de longue durée : perspectives historiennes en guise de conclusion aux plénières de Tany Vao 2022&amp;quot; in Tany Vao Madagascar 2022, Université en sciences sociales 2022. Environnement et sociétés : Approches méthodologiques et transversales » (IRD, AUF, AFD, IMAF, Banque Mondiale, Univ. D’Antananarivo, Univ. de Toliara, Univ. Paris 1 - Panthéon Sorbonne), Antananarivo-Toliara : 24 oct. - 2 nov. Antananarivo - Toliara.2022 octobre : &amp;quot;Les ports du Royaume merina (Madagascar). Rentes et organisation économique à l'âge de l'impérialisme informel&amp;quot; in table ronde &amp;quot;Ports, marchands et marins d’Afrique orientale et du Sud-Ouest de l’océan Indien (XIIe s. – début XXe s.)&amp;quot;, 25e Rendez-Vous de l'Histoire à Blois. Podcast : </w:t></w:r><w:hyperlink r:id="rId8" w:history="1"><w:r><w:rPr><w:color w:val="#410a8c"/><w:u w:val="single"/></w:rPr><w:t xml:space="preserve">https://rdv-histoire.com/programme/ports-marchands-et-marins-dafrique-orientale-et-du-sud-ouest-de-locean-indien-xiie-siecle?fbclid=IwAR1rQT1NdZcbaCPiSVaavuWFFG8T5e15hO70lCCs9-ONKS2J6FBoLPQvblw</w:t></w:r></w:hyperlink><w:r><w:rPr/><w:t xml:space="preserve">2022 juin :  &amp;quot;Les royaumes malgaches et les mondialisations du XIXe siècle : une histoire sociale et économique de l’Océan indien insulaire&amp;quot; in Journée d’étude L’Histoire de l’Afrique à l’université Paris 1 Panthéon-Sorbonne (Univ. Paris 1 - Panthéon Sorbonne), Jubilé des cinquante ans de Paris-Sorbonne, Paris, 15 juin 2022.2022 mai : &amp;quot;Les aristocrates malgaches face à l’émancipation de leurs esclaves par les Français (Nosy Be, Madagascar, 1849-1850)&amp;quot;, in colloque 1848 et après ? Sortir de l’esclavage (Archives Nationales d'Outre-Mer, Archives Nationales, Fondation pour la Mémoire de l'esclavage), 1er er 2 juin 2022, Pierrefitte-Paris. </w:t></w:r><w:hyperlink r:id="rId9" w:history="1"><w:r><w:rPr><w:color w:val="#410a8c"/><w:u w:val="single"/></w:rPr><w:t xml:space="preserve">https://www.dailymotion.com/video/x8d3qgo?playlist=x7kc11</w:t></w:r></w:hyperlink><w:r><w:rPr/><w:t xml:space="preserve">2021 sept. : &amp;quot;Les enjeux de la recherche d’archives privées sur le terrain (Nord de Madagascar)&amp;quot; in Colloque « Sciences des archives et enseignement supérieur en Afrique : réalités, enjeux et perspectives » (Ecole des Chartes, AFD, PSL), Paris.2021 août :  &amp;quot;Faire l'histoire d'une région hors champ : le massif du Makay à Madagascar&amp;quot;, in Université d'hiver austral en sciences sociales Tany Vao 2021 (Toliary - online) (Université d’Antanarivo - Université de Toliara - Université d’Antsiranana - Coef Ressources - Alliance Française de Toliara International - Agence Française de Développement (AFD) - Université Paris 1 Panthéon Sorbonne (coordonné par l’Institut des Mondes Africains et l’UMR D&S) - UMR IRD LEDa (DIAL) et SENS2020 oct. : Rendez-vous de l'histoire à Blois, table ronde Souverainetés africaines, « Registres de comptabilité du rite du bain : une carte socio-politique du royaume merina (Madagascar, XIXe s.) » Podcast: </w:t></w:r><w:hyperlink r:id="rId10" w:history="1"><w:r><w:rPr><w:color w:val="#410a8c"/><w:u w:val="single"/></w:rPr><w:t xml:space="preserve">https://rdv-histoire.com/programme/souverainetes-africaines</w:t></w:r></w:hyperlink><w:r><w:rPr/><w:t xml:space="preserve">2019 oct. : Toronto Univ., Madagascar Workshop 2019 : “Sovereignty and tributary economy in the Kingdom of Madagascar (19th century)”2019 juil. : Univ. Houphouët-Boigny (Abidjan), Tany Vao, Univ. en sciences sociales 2019. Travail et intégration sociale : Approches méthodologiques et transversales : Gary-Tounkara D., Sanchez S. F., discussion autour de Kouamé A. (PR Univ. Houphouët-Boigny), « Travail servile dans les sociétés africaines pré-coloniales : une approche comparative »2017 oct. : Mc Gill Univ. – Toronto Univ., Madagascar Workshop 2017 : « Fandroana : Tribute and Redistribution in the Merina Kingdom, 19th c. »2016 oct. : Univ. of Sussex, Brighton, VI Annual Meeting of the African Economic History Network : &amp;quot;Fiscal Policies of the Kingdom of Madagascar (19th c.)&amp;quot;2016 juil. : (Avec H. Rajaonarison, MCF Antananarivo), Université d'Hiver austral en sciences sociales à Madagascar : &amp;quot;Pouvoir, Elites et photographie à Madagascar aux XIXe et XXe s.&amp;quot;2016 juil. : 4e Rencontres des Études Africaines en France (REAF) 2016 : &amp;quot;Atelier Extraversions africaines et mondialisations. L'étranger vu d'Afrique sur la longue durée&amp;quot; : &amp;quot;Extraversions malgaches et insertion sociale des étrangers à Madagascar (XIXe siècle)&amp;quot;2016 mai : Mc Gill Univ. (Montréal-Avignon), Madagascar Workshop 2016 : « Madagascar and the Indian Ocean Rice Trade (19th-20th c.) »2016 janv. : Chaire d’Études Africaines, Marrakech, Université d’Hiver de l’Association des Chercheurs de Politique Africaine (ACPA), Historicité et temporalités du politique en Afrique : « Fotoan-gasy. ‘L’heure malgache’. Chronométrie, temporalités et mondialisations à Madagascar (XIXe-XXe siècles) »2015 oct. : Rendez-vous de l'histoire à Blois, table ronde Les Empires Africains, « Les enjeux historiographiques d'une histoire comparée des Etats d'Afrique orientale : Zanzibar et Madagascar (19e-20e s.) » </w:t></w:r><w:hyperlink r:id="rId11" w:history="1"><w:r><w:rPr><w:color w:val="#410a8c"/><w:u w:val="single"/></w:rPr><w:t xml:space="preserve">https://www.youtube.com/watch?v=Hux_166HbLg</w:t></w:r></w:hyperlink><w:r><w:rPr/><w:t xml:space="preserve">2015 juil. : 6th European Conference on African Studies (ECAS), Paris, Imaf-Lam, Collective Mobilisations in Africa and the Indian Ocean: « Perilous shores: Of Malagasy Kingdoms, Piracy and Attacks Against Foreign Traders on the Coasts of Madagascar, 16th-20th centuries »2014 déc. : Basel Graduate School of History, The Southwest Indian Ocean and the slave trade, 5-6 December : « Providing Indentured Labourers to French Colonies. The Role of the Slavers' Networks in the Mozambique Channel (1840-1890's) »2014 oct. : Slavery in Africa, Past, legacies and Present, colloque international, Nairobi, 27-29 oct. 2014 : « Liberated slaves, Indentured Laborers. New servitudes and Social Mobilities in the French Colonial Societies of South Western Indian Ocean (19th-20th centuries) »2014 juil. : 3e Rencontres des Études Africaines en France (REAF), Bordeaux : introduction au panel Les réseaux connectés de l’océan Indien occidental, «Réseaux sociaux à échelle locale et mondialisations dans les sociétés de l’océan Indien occidental »2012 nov. : McGill University, Montréal, Indian Ocean World Centre, Textile Trades and Consumption in the Indian Ocean, from Early Times to the Present, , 2-4 November 2012 : « From East to West. Textile Trading Networks in the Mozambique Channel and Western Madagascar. The Importance of the XIXth Century »2010 sept. : University of Wolverhampton (GB), Centre for the History of Retailing and Distribution, School of Law, Social Sciences and Communications, Distribution Networks for Textiles and Dress, C. 1700-1945 : « Textile Trading Networks in Western Madagascar (19th-Early 20th Centuries) »2009 mai : École Normale Supérieure-Paris 1-Paris Diderot, La fabrique des avoirs en Afrique subsaharienne : « Pilotes, astronomes, diplomates et interprètes. Le rôle des mwalimu dans les sociétés maritimes de l’ouest de Madagascar et des Comores au XIXe siècle »2008 nov. : Univ. de la Réunion-Univ. de Maurice-Univ. Paris Diderot multiculturalisme, échanges et métissages culturels dans les villes de l’Océan Indien occidental (XVIIIe-XXI e siècles) : « Conversions, stratégies familiales et réseaux sociaux : la communauté catholique de Nosy Be (1840-1866) »2007 nov. : Univ. Paris Diderot Colonisations et répressions, XIXe-XXe siècles : « Escarmouches, prises d’otages. Stratégies de conquêtes et de soumission dans les petites colonies françaises de Madagascar et des Comores (1818-1885) »</w:t></w:r></w:p><w:p><w:pPr><w:pStyle w:val="Heading4"/></w:pPr><w:r><w:rPr/><w:t xml:space="preserve">Conférences et journées d’études (France)</w:t></w:r></w:p><w:p><w:pPr/><w:r><w:rPr/><w:t xml:space="preserve">2017 fév. : Univ. Paris Diderot. Journée d'études en hommage à Jean-François Baré : &amp;quot;Retour sur Sable Rouge et l'ethnohistoire sakalava&amp;quot;2016 nov., Journée d'études, Université Paris-Est Créteil, L’Afrique, la France et les Français (1871-1962) : « L'intégration économique de la fin du XIXe siècle et les évolutions de la fiscalité douanière à Madagascar »2016 juil. : Musée d'Art et d'Archéologie de Madagascar (Antananarivo) : « Y-a-t-il un grenier à riz malgache dans l'océan Indien malgache ? XIXe-XXe s.»2016 juin : Institut d’Études Avancées (Paris), Journée d’étude en hommage à Stephen Ellis : « Historiographie critique des constructions politiques sakalava (17e-20e siècle)» (en coll. avec R. Thiébaut, Leiden)2015 avr. : CRHIA/Labex ENHE, Nantes, Journée d’étude internationale Les négociants Européens et le monde : histoire d’une mise en connexions (XVIIIe-XXe siècles), « Fraternité de sang et mariages. Stratégies d’insertion sociale et constitution des réseaux de traite européens et créoles à Madagascar (XIXe siècle) »2015 mars : Agence Française de Développement, table ronde Madagascar : anatomie d’un état de crise : « Discussion autour de la conférence Madagascar : anatomie d’une état de crise »2009 nov. : Sedet/Paris-Diderot, Coopérants en Afrique, Premières approches et réflexions méthodologiques : « Premier retour sur entretiens : le cas du personnel technique de l’ORSTOM à Madagascar dans les années 1960-1970 (marins et mécaniciens) »2009 nov. : Sedet/Paris-Diderot, Coopérants en Afrique, Premières approches et réflexions méthodologiques : « Les coopérants et la coopération vus par eux-mêmes : le Bulletin de liaison des Agents de la Coopération technique »2006 mai : univ. de la Rochelle-FLASH, Agents et acteurs locaux de la colonisation française: méthodes, sources et nouveaux enjeux de la recherche en France XVIIe-XXe : « Le poids des coutumes. Les premières années d’administration coloniale à Nosy Be, Madagascar, 1839-1849 »</w:t></w:r></w:p><w:p><w:pPr><w:pStyle w:val="Heading4"/></w:pPr><w:r><w:rPr/><w:t xml:space="preserve">Communications dans des Séminaires :</w:t></w:r></w:p><w:p><w:pPr/><w:r><w:rPr/><w:t xml:space="preserve">2019 fév. : CESSMA-Paris Diderot. Séminaire océan Indien : &amp;quot;Le Fandroana et l'économie politique du Royaume de Madagascar au XIXe s.&amp;quot;2018 juil. : Univ. Antananarivo, Conférence du département d’Histoire : « L’économie politique du Royaume de Madagascar, fiscalité et tribut au XIXe s. »2017 avr. : Ecole d'économie de Paris, Séminaire d'histoire économique (F. Alvaredo, J. Bourdieu, D. Cogneau, L. Kesztenbaum, E. Monnet, T. Piketty) : &amp;quot;Fiscalité et construction du Royaume de Madagascar au XIXe siècle&amp;quot;2016 janv. : IMAf-Univ. Paris 1, séminaire Histoire de l'Afrique orientale, de la mer rouge et de l'océan Indien : « Les murmures de la reine. Possessions et historicités dans le Nord-Ouest de Madagascar »,2015 avr. : Graduate Institute Geneva The Indian Ocean Worlds : Pasts and Presents : « Local Perspectives on the Economic Integration of Madagascar in the Atlantic World (19th century) »2015 avr. : CESSMA-Paris Diderot, Séminaire Adoption et adaptation des normes et modèles globaux dans les sociétés de l’océan Indien occidental : « Les généalogies royales malgaches revisitées. Nouvelles approches de l’histoire de Madagascar aux XVIIe et XVIIIe siècles. » (Avec Rafaël Thiébaut, Leiden Univ.)2014 oct. : CESSMA-Paris Diderot « Historiographie récente de l’océan Indien occidental »2013 nov. : CESSMA-Paris Diderot, séminaire L’océan Indien et ses horizons, « Réflexions sur les Antalaotra : un groupe aux identités multiples (XIXe-XXe siècles) »2012 déc. : CESSMA-Paris Diderot, séminaire L’océan Indien et ses horizons : « Ambanoro-Marodoka, échelle du commerce indianocéanique (XIXe-XXe siècles) »2010 nov. : CESSMA-Paris Diderot, séminaire Les Jeunes dans l’océan Indien : « La formation d’une nouvelle génération de Malgaches, chrétiens et francophiles. Les élèves de l'établissement jésuite de la Ressource (Ile de la Réunion) 1844-1866 ».2010 mars : Université d’Antananarivo, séminaire de l’UFR d’Histoire : « L’esclavage à Madagascar et les modes d’application de l’abolition : Nosy Be (1849) et Madagascar (1896) »2008 déc. : CESSMA-Paris Diderot, séminaire Savoirs géographiques « locaux » et « sciences occidentales « Pratiques de l'espace, circulation des savoirs. Du Soudan central à l'ouest de Madagascar », in séminaire » (avec Camille Lefebvre, Imaf)2008 juin : Univ. Paris-Diderot, Journées d’études des doctorants : « Commerce régional et commerce à longue distance sur la côte ouest de Madagascar au XIXe siècle »2008 avr. : Cemaf-Paris I, séminaire Traite et esclavage en Afrique orientale : « Les paradoxes de la libération des esclaves de Nosy Be (1848-1850) »2007 mars : SEDET/Paris 7, séminaire Redéfinition des sociétés en voie de développement et communauté internationale : « L’adaptation des codes juridiques du royaume de Madagascar aux normes coloniales (1895-1909) »2006 nov. : SEDET/Paris 7, séminaire de recherche océan Indien : « Nosy Be, un observatoire de la côte ouest de Madagascar au XIXe siècle »2005 déc. : SEDET/Paris 7, séminaire de recherche océan Indien : « La diffusion du modèle communal à Madagascar au XIXe siècle »</w:t></w:r></w:p><w:p><w:pPr><w:pStyle w:val="Heading4"/></w:pPr><w:r><w:rPr/><w:t xml:space="preserve">Organisation de journées d’études, ateliers et séminaires</w:t></w:r></w:p><w:p><w:pPr/><w:r><w:rPr/><w:t xml:space="preserve">2022 24 oct. - 2 nov. : organisation avec S. Carrière (IRD), M. Razafindrakoto (IRD), F. Roubaud (IRD), J.-M. Wachsberger (Univ. Lille 3) de Tany Vao Madagascar 2022, « Université en sciences sociales 2022. Environnement et sociétés : Approches méthodologiques et transversales » (IRD, AUF, AFD, IMAF, Banque Mondiale, Univ. D’Antananarivo, Univ. de Toliara, Univ. Paris 1 - Panthéon Sorbonne), Antananarivo-Toliary : 24 oct. - 2 nov. Antananarivo - Toliara.2022 7 oct. : 25e Rendez-Vous de l'Histoire à Blois : organisation d'une table ronde. &amp;quot;Ports, marchands et marins d’Afrique orientale et du Sud-Ouest de l’océan Indien (XIIe s. – début XXe s.)&amp;quot;2022 5-6 mai : organisation avec Jennifer Cole (Univ. Chicago), K. Boyer-Rossol (BCDSS, Bonn University), Tasha Rijke-Epstein (Vanderbilt University), D. Somda (Huma, University of Cape Town),  Displacement and Belonging : Lessons from the Indian Ocean and Beyond Circulations et appartenances : leçons de l’océan Indien et au-delà. Univ. Chicago Center in Paris - Université Paris 1 - Panthéon Sorbonne - Institut des Mondes Africains. Paris, 5-6 mai 20222021-2022 : co-organisation avec Thomas Vernet, Université Paris 1 (IMAF) et Violaine Tisseau, CNRS (IMAF) du séminaire mensuel Histoire de l’océan Indien occidental. Sociétés, circulations, savoirs (VIIIe – XXe s.)2021 août : organisation avec S. Carrière (IRD), M. Razafindrakoto (IRD), F. Roubaud (IRD), J.-M. Wachsberger (Univ. Lille 3) de Tany Vao Mada 2021, « École d’hiver austral en sciences sociales 2021. Environnement et sociétés : Approches méthodologiques et transversales Une application au cas du Makay » (IRD, AUF, AFD, IMAF, Banque Mondiale, Univ. D’Antananarivo, Univ. de Toliary), Antananarivo-Toliary : 16-21 août 20212019 juil. : organisation avec M. Razafindrakoto (IRD), F. Roubaud (IRD), J.-M. Wachsberger (Univ. Lille 3) de Tany Vao Côte d’Ivoire 2019. « Université d’été en Sciences Sociales. Travail, intégration sociale et politiques d’emploi: Approches méthodologiques et transversales ». Abidjan-Grand Bassam, juil. 2019 (AFD, IRD, AUF, D&S, IMAF, ENSEA, Univ. Codody-Abidjan)2018 juil. : organisation avec M. Razafindrakoto (IRD), F. Roubaud (IRD), J.-M. Wachsberger (Univ. Lille 3) de Tany Vao Mada 2018, « École d’hiver austral en sciences sociales 2018. Travail et intégration sociale : Approches méthodologiques et transversales » (IRD, AUF, AFD, IMAF, Banque Mondiale, Univ. D’Antananarivo, Univ. de Toamasina), Antananarivo-Toamasina : 15-22 juillet 20182016 juil. : organisation avec M. Razafindrakoto (IRD), F. Roubaud (IRD), J.-M. Wachsberger (Univ. Lille 3) de l’ « École d’hiver austral en sciences sociales 2016. Gouvernance, Institutions et rôle des élites » (IRD, AUF, AFD, Univ. D’Antananarivo), Antananarivo-Antsirabe : 15-22 juillet 20162016 juil. : organisation avec M. Razafindrakoto (IRD), F. Roubaud (IRD), J.-M. Wachsberger (Univ. Lille 3) de l’atelier « Extraversions africaines et mondialisations. L'étranger vu d'Afrique dans la longue durée », Afriques cosmopolitiques. 4e Rencontres des Études africaines en France.2016 juin : organisation avec S. Randrianja (IEA), P. Boilley (Univ. Paris 1) et D. Nativel (Univ. Paris 7) d’une journée d’études en hommage à Stephen Ellis, Institut d’Études Avancées (Paris)2014-2015 : Organisation avec V. Tisseau (Imaf-Paris 1) et D. Nativel (LAM-Bordeaux) du séminaire « Adoption et adaptation des normes et modèles globaux dans les sociétés de l’océan Indien occidental » (Cessma-Paris Diderot)</w:t></w:r></w:p><w:p><w:pPr><w:pStyle w:val="Heading4"/></w:pPr><w:r><w:rPr/><w:t xml:space="preserve">Emissions radiophoniques</w:t></w:r></w:p><w:p><w:pPr/><w:r><w:rPr/><w:t xml:space="preserve">2017, 6 avril : France Culture, La Fabrique de l’histoire par E. Laurentin : « Histoire des mondialisations (4/4). Le commerce du monde »</w:t></w:r><w:hyperlink r:id="rId12" w:history="1"><w:r><w:rPr><w:color w:val="#410a8c"/><w:u w:val="single"/></w:rPr><w:t xml:space="preserve">https://www.radiofrance.fr/franceculture/podcasts/la-fabrique-de-l-histoire/le-commerce-du-monde-2696622</w:t></w:r></w:hyperlink><w:r><w:rPr/><w:t xml:space="preserve">2017, 24 juin et 1er juillet : Radio România International, Le Café des Francophones : « La piraterie et les pirates I et II »</w:t></w:r><w:hyperlink r:id="rId13" w:history="1"><w:r><w:rPr><w:color w:val="#410a8c"/><w:u w:val="single"/></w:rPr><w:t xml:space="preserve">https://www.rri.ro/fr_fr/la_piraterie_et_les_pirates_i-2565385</w:t></w:r></w:hyperlink><w:hyperlink r:id="rId14" w:history="1"><w:r><w:rPr><w:color w:val="#410a8c"/><w:u w:val="single"/></w:rPr><w:t xml:space="preserve">https://www.rri.ro/fr_fr/la_piraterie_et_les_pirates_ii-2565715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valeur du &amp;quot;bain royal&amp;quot; (fandroana). Echanges tributaires et souveraineté dans le Royaume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Revue d’histoire du XIXe siècle</w:t></w:r><w:r><w:rPr/><w:t xml:space="preserve">, 2019, Souverainetés africaines, 59, pp.71-94</w:t></w:r></w:p><w:p><w:pPr/><w:r><w:rPr/><w:t xml:space="preserve">Article dans une revue</w:t></w:r></w:p><w:p><w:pPr/><w:hyperlink r:id="rId15" w:history="1"><w:r><w:rPr><w:color w:val="#410a8c"/><w:u w:val="single"/></w:rPr><w:t xml:space="preserve">halshs-02438571v1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Complex Strands: Changing Textile Trades in Western Madagascar and the Mozambique Channel in the Nineteenth Century, Evidence from Nosy Be Island</w:t></w:r></w:hyperlink></w:p><w:p><w:pPr/><w:hyperlink r:id="rId18" w:history="1"><w:r><w:rPr><w:color w:val="#410a8c"/><w:u w:val="single"/></w:rPr><w:t xml:space="preserve">Samuel Sanchez</w:t></w:r></w:hyperlink></w:p><w:p><w:pPr/><w:r><w:rPr><w:i w:val="1"/><w:iCs w:val="1"/></w:rPr><w:t xml:space="preserve">Textile History</w:t></w:r><w:r><w:rPr/><w:t xml:space="preserve">, 2017, 48, pp.85 - 100. </w:t></w:r><w:hyperlink r:id="rId19" w:history="1"><w:r><w:rPr><w:color w:val="#410a8c"/><w:u w:val="single"/></w:rPr><w:t xml:space="preserve">⟨10.1080/00404969.2017.1294817⟩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halshs-01530856v1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État marchand et État agraire dans l’océan Indien occidental : le sultanat de Zanzibar et le royaume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Cahiers d’histoire. Revue d’histoire critique</w:t></w:r><w:r><w:rPr/><w:t xml:space="preserve">, 2015, 128, pp.37-57</w:t></w:r></w:p><w:p><w:pPr/><w:r><w:rPr/><w:t xml:space="preserve">Article dans une revue</w:t></w:r></w:p><w:p><w:pPr/><w:hyperlink r:id="rId20" w:history="1"><w:r><w:rPr><w:color w:val="#410a8c"/><w:u w:val="single"/></w:rPr><w:t xml:space="preserve">halshs-02440061v1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L’État et les matières premières à Madagascar. Éléments historiques sur le contrôle du commerce extérieur par l’État (xixe-xxe s.)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Afrique Contemporaine</w:t></w:r><w:r><w:rPr/><w:t xml:space="preserve">, 2014, 251, pp.157-166</w:t></w:r></w:p><w:p><w:pPr/><w:r><w:rPr/><w:t xml:space="preserve">Article dans une revue</w:t></w:r></w:p><w:p><w:pPr/><w:hyperlink r:id="rId21" w:history="1"><w:r><w:rPr><w:color w:val="#410a8c"/><w:u w:val="single"/></w:rPr><w:t xml:space="preserve">halshs-01530880v1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Commerce régional et à longue distance dans l'Ouest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Tsingy : Revue de l'Association des professeurs d'histoire et de géographie de Madagascar</w:t></w:r><w:r><w:rPr/><w:t xml:space="preserve">, 2008, Les sociétés de l’océan Indien et la mer, 9</w:t></w:r></w:p><w:p><w:pPr/><w:r><w:rPr/><w:t xml:space="preserve">Article dans une revue</w:t></w:r></w:p><w:p><w:pPr/><w:hyperlink r:id="rId22" w:history="1"><w:r><w:rPr><w:color w:val="#410a8c"/><w:u w:val="single"/></w:rPr><w:t xml:space="preserve">halshs-01530893v1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Madagascar. Une approche de l'histoire par les documents</w:t></w:r></w:hyperlink></w:p><w:p><w:pPr/><w:hyperlink r:id="rId24" w:history="1"><w:r><w:rPr><w:color w:val="#410a8c"/><w:u w:val="single"/></w:rPr><w:t xml:space="preserve">Philippe Beaujard</w:t></w:r></w:hyperlink><w:r><w:rPr/><w:t xml:space="preserve">,</w:t></w:r><w:hyperlink r:id="rId25" w:history="1"><w:r><w:rPr><w:color w:val="#410a8c"/><w:u w:val="single"/></w:rPr><w:t xml:space="preserve">Faranirina V. Rajaonah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/><w:t xml:space="preserve">Hémisphères - Maisonneuve &amp; Larose, 2025, 2377012140</w:t></w:r></w:p><w:p><w:pPr/><w:r><w:rPr/><w:t xml:space="preserve">Ouvrages</w:t></w:r></w:p><w:p><w:pPr/><w:hyperlink r:id="rId23" w:history="1"><w:r><w:rPr><w:color w:val="#410a8c"/><w:u w:val="single"/></w:rPr><w:t xml:space="preserve">hal-05299749v1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Madagascar to the Indian Ocean Worlds. Anthropologies and histories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27" w:history="1"><w:r><w:rPr><w:color w:val="#410a8c"/><w:u w:val="single"/></w:rPr><w:t xml:space="preserve">Delphine Burguet</w:t></w:r></w:hyperlink><w:r><w:rPr/><w:t xml:space="preserve">,</w:t></w:r><w:hyperlink r:id="rId28" w:history="1"><w:r><w:rPr><w:color w:val="#410a8c"/><w:u w:val="single"/></w:rPr><w:t xml:space="preserve">Sarah Fee</w:t></w:r></w:hyperlink></w:p><w:p><w:pPr/><w:r><w:rPr/><w:t xml:space="preserve">Hémisphères - Maisonneuve &amp; Larose, 2024, 9782377011094</w:t></w:r></w:p><w:p><w:pPr/><w:r><w:rPr/><w:t xml:space="preserve">Ouvrages</w:t></w:r></w:p><w:p><w:pPr/><w:hyperlink r:id="rId26" w:history="1"><w:r><w:rPr><w:color w:val="#410a8c"/><w:u w:val="single"/></w:rPr><w:t xml:space="preserve">hal-05299719v1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Territoires en situations subalternes dans les sociétés du Sud</w:t></w:r></w:hyperlink></w:p><w:p><w:pPr/><w:hyperlink r:id="rId30" w:history="1"><w:r><w:rPr><w:color w:val="#410a8c"/><w:u w:val="single"/></w:rPr><w:t xml:space="preserve">Alain Forest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/><w:t xml:space="preserve">Les Indes Savantes, 550 p., 2020</w:t></w:r></w:p><w:p><w:pPr/><w:r><w:rPr/><w:t xml:space="preserve">Ouvrages</w:t></w:r></w:p><w:p><w:pPr/><w:hyperlink r:id="rId29" w:history="1"><w:r><w:rPr><w:color w:val="#410a8c"/><w:u w:val="single"/></w:rPr><w:t xml:space="preserve">halshs-02498670v1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L'océan Indien dans l'histoire malgache. Brève généalogie de l'histoire globale depuis Madagascar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32" w:history="1"><w:r><w:rPr><w:color w:val="#410a8c"/><w:u w:val="single"/></w:rPr><w:t xml:space="preserve">Didier Nativel</w:t></w:r></w:hyperlink></w:p><w:p><w:pPr/><w:r><w:rPr><w:i w:val="1"/><w:iCs w:val="1"/></w:rPr><w:t xml:space="preserve">De Madagascar aux mondes de l'océan Indien. Anthropologies et histoires. From Madagascar to the Indian Ocean Worlds. Anthropologies and histories. En hommage à Philippe Beaujard.</w:t></w:r><w:r><w:rPr/><w:t xml:space="preserve">, </w:t></w:r><w:hyperlink r:id="rId33" w:history="1"><w:r><w:rPr><w:color w:val="#410a8c"/><w:u w:val="single"/></w:rPr><w:t xml:space="preserve">Hémisphères - Maisonneuve &amp; Larose</w:t></w:r></w:hyperlink><w:r><w:rPr/><w:t xml:space="preserve">, pp.29-41, 2024, 2377011098</w:t></w:r></w:p><w:p><w:pPr/><w:r><w:rPr/><w:t xml:space="preserve">Chapitre d'ouvrage</w:t></w:r></w:p><w:p><w:pPr/><w:hyperlink r:id="rId31" w:history="1"><w:r><w:rPr><w:color w:val="#410a8c"/><w:u w:val="single"/></w:rPr><w:t xml:space="preserve">halshs-05292370v1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mondialisations vues d'Afrique de l'Est et de Madagascar (1880-1930)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Clément Fabre. </w:t></w:r><w:r><w:rPr><w:i w:val="1"/><w:iCs w:val="1"/></w:rPr><w:t xml:space="preserve">Les mondialisations des années 1880 au milieu des années 1930</w:t></w:r><w:r><w:rPr/><w:t xml:space="preserve">, Atlande, pp.864, 2023, 9782350309378</w:t></w:r></w:p><w:p><w:pPr/><w:r><w:rPr/><w:t xml:space="preserve">Chapitre d'ouvrage</w:t></w:r></w:p><w:p><w:pPr/><w:hyperlink r:id="rId34" w:history="1"><w:r><w:rPr><w:color w:val="#410a8c"/><w:u w:val="single"/></w:rPr><w:t xml:space="preserve">hal-05007719v1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Edouard Loarer... and the French explorations of the East Coast of Africa, 1846-48 »</w:t></w:r></w:hyperlink></w:p><w:p><w:pPr/><w:hyperlink r:id="rId16" w:history="1"><w:r><w:rPr><w:color w:val="#410a8c"/><w:u w:val="single"/></w:rPr><w:t xml:space="preserve">Samuel F. Sanchez</w:t></w:r></w:hyperlink><w:r><w:rPr/><w:t xml:space="preserve">,</w:t></w:r><w:hyperlink r:id="rId28" w:history="1"><w:r><w:rPr><w:color w:val="#410a8c"/><w:u w:val="single"/></w:rPr><w:t xml:space="preserve">Sarah Fee</w:t></w:r></w:hyperlink></w:p><w:p><w:pPr/><w:r><w:rPr><w:i w:val="1"/><w:iCs w:val="1"/></w:rPr><w:t xml:space="preserve">Raharinjanahary S. &amp; Rajaonarimanana N. (dir.), Iray donakafo “un seul et même foyer” iray dinidinika “une multitude d’idées, Hommage à Noël J. Gueunier, Antananarivo, 2021, p. 265-292, 2021</w:t></w:r><w:r><w:rPr/><w:t xml:space="preserve">, pp.265-292, 2021</w:t></w:r></w:p><w:p><w:pPr/><w:r><w:rPr/><w:t xml:space="preserve">Chapitre d'ouvrage</w:t></w:r></w:p><w:p><w:pPr/><w:hyperlink r:id="rId35" w:history="1"><w:r><w:rPr><w:color w:val="#410a8c"/><w:u w:val="single"/></w:rPr><w:t xml:space="preserve">halshs-03386543v1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Territorialité coloniale et enjeux de centralités sakalava dans la région de Nosy Be, Nord-Ouest de Madagascar (1839-1895)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Alain Forest; Samuel F. Sanchez. </w:t></w:r><w:r><w:rPr><w:i w:val="1"/><w:iCs w:val="1"/></w:rPr><w:t xml:space="preserve">Territoires en situations subalternes dans les sociétés du Sud</w:t></w:r><w:r><w:rPr/><w:t xml:space="preserve">, </w:t></w:r><w:hyperlink r:id="rId37" w:history="1"><w:r><w:rPr><w:color w:val="#410a8c"/><w:u w:val="single"/></w:rPr><w:t xml:space="preserve">Les Indes savantes</w:t></w:r></w:hyperlink><w:r><w:rPr/><w:t xml:space="preserve">, 2020, 978-2-84654-528-0</w:t></w:r></w:p><w:p><w:pPr/><w:r><w:rPr/><w:t xml:space="preserve">Chapitre d'ouvrage</w:t></w:r></w:p><w:p><w:pPr/><w:hyperlink r:id="rId36" w:history="1"><w:r><w:rPr><w:color w:val="#410a8c"/><w:u w:val="single"/></w:rPr><w:t xml:space="preserve">halshs-02498686v1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L'Europe accélère la course aux colonies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Atlas des Afriques</w:t></w:r><w:r><w:rPr/><w:t xml:space="preserve">, La Vie / Le Monde, pp.78-79, 2020</w:t></w:r></w:p><w:p><w:pPr/><w:r><w:rPr/><w:t xml:space="preserve">Chapitre d'ouvrage</w:t></w:r></w:p><w:p><w:pPr/><w:hyperlink r:id="rId38" w:history="1"><w:r><w:rPr><w:color w:val="#410a8c"/><w:u w:val="single"/></w:rPr><w:t xml:space="preserve">hal-02898313v1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Madagascar et la France impériale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Surun I. (dir.), La France et l'Afrique, 1830-1962, Paris, Atlande, 2020, p.333-341</w:t></w:r><w:r><w:rPr/><w:t xml:space="preserve">, 2020</w:t></w:r></w:p><w:p><w:pPr/><w:r><w:rPr/><w:t xml:space="preserve">Chapitre d'ouvrage</w:t></w:r></w:p><w:p><w:pPr/><w:hyperlink r:id="rId39" w:history="1"><w:r><w:rPr><w:color w:val="#410a8c"/><w:u w:val="single"/></w:rPr><w:t xml:space="preserve">hal-03081512v1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L'insurrection de 1947 à Madagascar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, in Surun I. (dir.), La France et l'Afrique, 1830-1962, Paris, Atlande, 2020.</w:t></w:r><w:r><w:rPr/><w:t xml:space="preserve">, pp.146-149, 2020</w:t></w:r></w:p><w:p><w:pPr/><w:r><w:rPr/><w:t xml:space="preserve">Chapitre d'ouvrage</w:t></w:r></w:p><w:p><w:pPr/><w:hyperlink r:id="rId40" w:history="1"><w:r><w:rPr><w:color w:val="#410a8c"/><w:u w:val="single"/></w:rPr><w:t xml:space="preserve">hal-03081521v1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Royaume de Madagascar</w:t></w:r></w:hyperlink></w:p><w:p><w:pPr/><w:hyperlink r:id="rId16" w:history="1"><w:r><w:rPr><w:color w:val="#410a8c"/><w:u w:val="single"/></w:rPr><w:t xml:space="preserve">Samuel F. Sanchez</w:t></w:r></w:hyperlink></w:p><w:p><w:pPr/><w:r><w:rPr/><w:t xml:space="preserve">Fauvelle-Aymard F.-X. &amp; Surun I. (dir.). </w:t></w:r><w:r><w:rPr><w:i w:val="1"/><w:iCs w:val="1"/></w:rPr><w:t xml:space="preserve">Atlas historique de l'Afrique. De la Préhistoire à nos jours</w:t></w:r><w:r><w:rPr/><w:t xml:space="preserve">, Autrement, pp.52-53, 2019</w:t></w:r></w:p><w:p><w:pPr/><w:r><w:rPr/><w:t xml:space="preserve">Chapitre d'ouvrage</w:t></w:r></w:p><w:p><w:pPr/><w:hyperlink r:id="rId41" w:history="1"><w:r><w:rPr><w:color w:val="#410a8c"/><w:u w:val="single"/></w:rPr><w:t xml:space="preserve">halshs-02440045v1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l'État royal à l'État colonial à Madagascar : Ruptures et continuités des politiques économiques (fin XIXe-début XXe siècle)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Razafindrakoto M.; Roubaud F.; Wachsberger J.-M. </w:t></w:r><w:r><w:rPr><w:i w:val="1"/><w:iCs w:val="1"/></w:rPr><w:t xml:space="preserve">Madagascar, d'une crise l'autre : ruptures et continuité, Paris, Karthala-IRD.</w:t></w:r><w:r><w:rPr/><w:t xml:space="preserve">, 2018</w:t></w:r></w:p><w:p><w:pPr/><w:r><w:rPr/><w:t xml:space="preserve">Chapitre d'ouvrage</w:t></w:r></w:p><w:p><w:pPr/><w:hyperlink r:id="rId42" w:history="1"><w:r><w:rPr><w:color w:val="#410a8c"/><w:u w:val="single"/></w:rPr><w:t xml:space="preserve">halshs-02079018v1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Fraternité de sang et mariages. Les traitants européens et les sociétés malgaches au XIXe siècle »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Chaillou V. &amp; Klein J.F. (dir.), Les négociants Européens et le monde : histoire d’une mise en connexions (XVIIIe-XXe siècles), Rennes, PUR, 2016, p.125-146</w:t></w:r><w:r><w:rPr/><w:t xml:space="preserve">, pp.125-146, 2016</w:t></w:r></w:p><w:p><w:pPr/><w:r><w:rPr/><w:t xml:space="preserve">Chapitre d'ouvrage</w:t></w:r></w:p><w:p><w:pPr/><w:hyperlink r:id="rId43" w:history="1"><w:r><w:rPr><w:color w:val="#410a8c"/><w:u w:val="single"/></w:rPr><w:t xml:space="preserve">halshs-03386591v1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Fraternité de sang et mariages. Les traitants européens et les sociétés malgaches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Les négociants Européens et le monde : histoire d’une mise en connexions (XVIIIe-XXe siècles)</w:t></w:r><w:r><w:rPr/><w:t xml:space="preserve">, PUR, p.125-146, 2016</w:t></w:r></w:p><w:p><w:pPr/><w:r><w:rPr/><w:t xml:space="preserve">Chapitre d'ouvrage</w:t></w:r></w:p><w:p><w:pPr/><w:hyperlink r:id="rId44" w:history="1"><w:r><w:rPr><w:color w:val="#410a8c"/><w:u w:val="single"/></w:rPr><w:t xml:space="preserve">halshs-01530902v1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l’engagisme au salariat dans le Sud-Ouest de l’océan Indien. La colonie de plantation de Nosy Be, Madagascar (1840-1960)</w:t></w:r></w:hyperlink></w:p><w:p><w:pPr/><w:hyperlink r:id="rId25" w:history="1"><w:r><w:rPr><w:color w:val="#410a8c"/><w:u w:val="single"/></w:rPr><w:t xml:space="preserve">Faranirina V. Rajaonah</w:t></w:r></w:hyperlink><w:r><w:rPr/><w:t xml:space="preserve">,</w:t></w:r><w:hyperlink r:id="rId16" w:history="1"><w:r><w:rPr><w:color w:val="#410a8c"/><w:u w:val="single"/></w:rPr><w:t xml:space="preserve">Samuel F. Sanchez</w:t></w:r></w:hyperlink></w:p><w:p><w:pPr/><w:r><w:rPr><w:i w:val="1"/><w:iCs w:val="1"/></w:rPr><w:t xml:space="preserve">Guerassimoff É. &amp; Mande I. (dir.), Le travail colonial. Engagés et autres travailleurs migrants dans les empires 1850-1950</w:t></w:r><w:r><w:rPr/><w:t xml:space="preserve">, Riveneuve, p.245-282, 2016</w:t></w:r></w:p><w:p><w:pPr/><w:r><w:rPr/><w:t xml:space="preserve">Chapitre d'ouvrage</w:t></w:r></w:p><w:p><w:pPr/><w:hyperlink r:id="rId45" w:history="1"><w:r><w:rPr><w:color w:val="#410a8c"/><w:u w:val="single"/></w:rPr><w:t xml:space="preserve">halshs-01530906v1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Persuasion, escarmouches, prises d'otages. L'exercice du pouvoir dans la colonie française de Nosy Be, Nord-Ouest de Madagascar (1839-1896)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Colonisations et Répressions</w:t></w:r><w:r><w:rPr/><w:t xml:space="preserve">, Les Indes Savantes, p.413-439, 2015</w:t></w:r></w:p><w:p><w:pPr/><w:r><w:rPr/><w:t xml:space="preserve">Chapitre d'ouvrage</w:t></w:r></w:p><w:p><w:pPr/><w:hyperlink r:id="rId46" w:history="1"><w:r><w:rPr><w:color w:val="#410a8c"/><w:u w:val="single"/></w:rPr><w:t xml:space="preserve">halshs-01530903v1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mouvement antiabolitionniste et anticolonial. La révolte sakalava de 1849 dans le Nord-Ouest de Madagascar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Traites et esclavages en Afrique orientale et dans l'océan Indien</w:t></w:r><w:r><w:rPr/><w:t xml:space="preserve">, 2013</w:t></w:r></w:p><w:p><w:pPr/><w:r><w:rPr/><w:t xml:space="preserve">Chapitre d'ouvrage</w:t></w:r></w:p><w:p><w:pPr/><w:hyperlink r:id="rId47" w:history="1"><w:r><w:rPr><w:color w:val="#410a8c"/><w:u w:val="single"/></w:rPr><w:t xml:space="preserve">halshs-01530889v1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Un mouvement antiabolitionniste et anticolonial : La révolte sakalava de 1849 dans le Nord-Ouest de Madagascar », in Ballarin M.-P., Derat M.-L., Médard H., Vernet T. (dir.), Traite et esclavage en Afrique Orientale et dans l’Océan Indien, Paris, Karthala, p.413-439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Traite et esclavage en Afrique Orientale et dans l’Océan Indien</w:t></w:r><w:r><w:rPr/><w:t xml:space="preserve">, Editions Karthala, pp.413-439, 2013, </w:t></w:r><w:hyperlink r:id="rId49" w:history="1"><w:r><w:rPr><w:color w:val="#410a8c"/><w:u w:val="single"/></w:rPr><w:t xml:space="preserve">⟨10.3917/kart.medar.2013.01.0413⟩</w:t></w:r></w:hyperlink></w:p><w:p><w:pPr/><w:r><w:rPr/><w:t xml:space="preserve">Chapitre d'ouvrage</w:t></w:r></w:p><w:p><w:pPr/><w:hyperlink r:id="rId48" w:history="1"><w:r><w:rPr><w:color w:val="#410a8c"/><w:u w:val="single"/></w:rPr><w:t xml:space="preserve">halshs-02078779v1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Plans de colonisation, idées chimériques ? Nosy Be et Mayotte dans les projets français d’expansion dans l’océan Indien occidental et vers Madagascar (1839-1857)</w:t></w:r></w:hyperlink></w:p><w:p><w:pPr/><w:hyperlink r:id="rId16" w:history="1"><w:r><w:rPr><w:color w:val="#410a8c"/><w:u w:val="single"/></w:rPr><w:t xml:space="preserve">Samuel F. Sanchez</w:t></w:r></w:hyperlink></w:p><w:p><w:pPr/><w:r><w:rPr/><w:t xml:space="preserve">Presses Universitaires Paris Sorbonne; Dodille N. </w:t></w:r><w:r><w:rPr><w:i w:val="1"/><w:iCs w:val="1"/></w:rPr><w:t xml:space="preserve">Idées et représentations coloniales dans l’océan Indien du XVIIIe au XXe siècles</w:t></w:r><w:r><w:rPr/><w:t xml:space="preserve">, p.167-198, 2009</w:t></w:r></w:p><w:p><w:pPr/><w:r><w:rPr/><w:t xml:space="preserve">Chapitre d'ouvrage</w:t></w:r></w:p><w:p><w:pPr/><w:hyperlink r:id="rId50" w:history="1"><w:r><w:rPr><w:color w:val="#410a8c"/><w:u w:val="single"/></w:rPr><w:t xml:space="preserve">halshs-01530909v1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Navigation et gens de mer dans le canal de Mozambique : les boutres dans l'activité maritime de Nosy Be et de l'Ouest de Madagascar au XIXe siècle</w:t></w:r></w:hyperlink></w:p><w:p><w:pPr/><w:hyperlink r:id="rId16" w:history="1"><w:r><w:rPr><w:color w:val="#410a8c"/><w:u w:val="single"/></w:rPr><w:t xml:space="preserve">Samuel F. Sanchez</w:t></w:r></w:hyperlink></w:p><w:p><w:pPr/><w:r><w:rPr><w:i w:val="1"/><w:iCs w:val="1"/></w:rPr><w:t xml:space="preserve">Madagascar et l’Afrique, entre identité insulaire et appartenance historique</w:t></w:r><w:r><w:rPr/><w:t xml:space="preserve">, Karthala, pp.103-136, 2007</w:t></w:r></w:p><w:p><w:pPr/><w:r><w:rPr/><w:t xml:space="preserve">Chapitre d'ouvrage</w:t></w:r></w:p><w:p><w:pPr/><w:hyperlink r:id="rId51" w:history="1"><w:r><w:rPr><w:color w:val="#410a8c"/><w:u w:val="single"/></w:rPr><w:t xml:space="preserve">halshs-01530897v1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dv-histoire.com/programme/ports-marchands-et-marins-dafrique-orientale-et-du-sud-ouest-de-locean-indien-xiie-siecle?fbclid=IwAR1rQT1NdZcbaCPiSVaavuWFFG8T5e15hO70lCCs9-ONKS2J6FBoLPQvblw" TargetMode="External"/><Relationship Id="rId9" Type="http://schemas.openxmlformats.org/officeDocument/2006/relationships/hyperlink" Target="https://www.dailymotion.com/video/x8d3qgo?playlist=x7kc11" TargetMode="External"/><Relationship Id="rId10" Type="http://schemas.openxmlformats.org/officeDocument/2006/relationships/hyperlink" Target="https://rdv-histoire.com/programme/souverainetes-africaines" TargetMode="External"/><Relationship Id="rId11" Type="http://schemas.openxmlformats.org/officeDocument/2006/relationships/hyperlink" Target="https://www.youtube.com/watch?v=Hux_166HbLg" TargetMode="External"/><Relationship Id="rId12" Type="http://schemas.openxmlformats.org/officeDocument/2006/relationships/hyperlink" Target="https://www.radiofrance.fr/franceculture/podcasts/la-fabrique-de-l-histoire/le-commerce-du-monde-2696622" TargetMode="External"/><Relationship Id="rId13" Type="http://schemas.openxmlformats.org/officeDocument/2006/relationships/hyperlink" Target="https://www.rri.ro/fr_fr/la_piraterie_et_les_pirates_i-2565385" TargetMode="External"/><Relationship Id="rId14" Type="http://schemas.openxmlformats.org/officeDocument/2006/relationships/hyperlink" Target="https://www.rri.ro/fr_fr/la_piraterie_et_les_pirates_ii-2565715" TargetMode="External"/><Relationship Id="rId15" Type="http://schemas.openxmlformats.org/officeDocument/2006/relationships/hyperlink" Target="https://shs.hal.science/halshs-02438571v1" TargetMode="External"/><Relationship Id="rId16" Type="http://schemas.openxmlformats.org/officeDocument/2006/relationships/hyperlink" Target="https://hal.science/search/index/?q=*&amp;authFullName_s=Samuel F. Sanchez" TargetMode="External"/><Relationship Id="rId17" Type="http://schemas.openxmlformats.org/officeDocument/2006/relationships/hyperlink" Target="https://shs.hal.science/halshs-01530856v1" TargetMode="External"/><Relationship Id="rId18" Type="http://schemas.openxmlformats.org/officeDocument/2006/relationships/hyperlink" Target="https://hal.science/search/index/?q=*&amp;authFullName_s=Samuel Sanchez" TargetMode="External"/><Relationship Id="rId19" Type="http://schemas.openxmlformats.org/officeDocument/2006/relationships/hyperlink" Target="https://dx.doi.org/10.1080/00404969.2017.1294817" TargetMode="External"/><Relationship Id="rId20" Type="http://schemas.openxmlformats.org/officeDocument/2006/relationships/hyperlink" Target="https://shs.hal.science/halshs-02440061v1" TargetMode="External"/><Relationship Id="rId21" Type="http://schemas.openxmlformats.org/officeDocument/2006/relationships/hyperlink" Target="https://shs.hal.science/halshs-01530880v1" TargetMode="External"/><Relationship Id="rId22" Type="http://schemas.openxmlformats.org/officeDocument/2006/relationships/hyperlink" Target="https://shs.hal.science/halshs-01530893v1" TargetMode="External"/><Relationship Id="rId23" Type="http://schemas.openxmlformats.org/officeDocument/2006/relationships/hyperlink" Target="https://hal.science/hal-05299749v1" TargetMode="External"/><Relationship Id="rId24" Type="http://schemas.openxmlformats.org/officeDocument/2006/relationships/hyperlink" Target="https://hal.science/search/index/?q=*&amp;authFullName_s=Philippe Beaujard" TargetMode="External"/><Relationship Id="rId25" Type="http://schemas.openxmlformats.org/officeDocument/2006/relationships/hyperlink" Target="https://hal.science/search/index/?q=*&amp;authFullName_s=Faranirina V. Rajaonah" TargetMode="External"/><Relationship Id="rId26" Type="http://schemas.openxmlformats.org/officeDocument/2006/relationships/hyperlink" Target="https://hal.science/hal-05299719v1" TargetMode="External"/><Relationship Id="rId27" Type="http://schemas.openxmlformats.org/officeDocument/2006/relationships/hyperlink" Target="https://hal.science/search/index/?q=*&amp;authFullName_s=Delphine Burguet" TargetMode="External"/><Relationship Id="rId28" Type="http://schemas.openxmlformats.org/officeDocument/2006/relationships/hyperlink" Target="https://hal.science/search/index/?q=*&amp;authFullName_s=Sarah Fee" TargetMode="External"/><Relationship Id="rId29" Type="http://schemas.openxmlformats.org/officeDocument/2006/relationships/hyperlink" Target="https://shs.hal.science/halshs-02498670v1" TargetMode="External"/><Relationship Id="rId30" Type="http://schemas.openxmlformats.org/officeDocument/2006/relationships/hyperlink" Target="https://hal.science/search/index/?q=*&amp;authFullName_s=Alain Forest" TargetMode="External"/><Relationship Id="rId31" Type="http://schemas.openxmlformats.org/officeDocument/2006/relationships/hyperlink" Target="https://shs.hal.science/halshs-05292370v1" TargetMode="External"/><Relationship Id="rId32" Type="http://schemas.openxmlformats.org/officeDocument/2006/relationships/hyperlink" Target="https://hal.science/search/index/?q=*&amp;authFullName_s=Didier Nativel" TargetMode="External"/><Relationship Id="rId33" Type="http://schemas.openxmlformats.org/officeDocument/2006/relationships/hyperlink" Target="https://www.hemisphereseditions.com/de-madagascar-aux-mondes-de-l-ocean-indien" TargetMode="External"/><Relationship Id="rId34" Type="http://schemas.openxmlformats.org/officeDocument/2006/relationships/hyperlink" Target="https://hal.science/hal-05007719v1" TargetMode="External"/><Relationship Id="rId35" Type="http://schemas.openxmlformats.org/officeDocument/2006/relationships/hyperlink" Target="https://shs.hal.science/halshs-03386543v1" TargetMode="External"/><Relationship Id="rId36" Type="http://schemas.openxmlformats.org/officeDocument/2006/relationships/hyperlink" Target="https://shs.hal.science/halshs-02498686v1" TargetMode="External"/><Relationship Id="rId37" Type="http://schemas.openxmlformats.org/officeDocument/2006/relationships/hyperlink" Target="https://www.lesindessavantes.com/ouvrage/territoires-en-situations-subalternes-dans-les-societes-du-sud/" TargetMode="External"/><Relationship Id="rId38" Type="http://schemas.openxmlformats.org/officeDocument/2006/relationships/hyperlink" Target="https://hal.science/hal-02898313v1" TargetMode="External"/><Relationship Id="rId39" Type="http://schemas.openxmlformats.org/officeDocument/2006/relationships/hyperlink" Target="https://hal.science/hal-03081512v1" TargetMode="External"/><Relationship Id="rId40" Type="http://schemas.openxmlformats.org/officeDocument/2006/relationships/hyperlink" Target="https://hal.science/hal-03081521v1" TargetMode="External"/><Relationship Id="rId41" Type="http://schemas.openxmlformats.org/officeDocument/2006/relationships/hyperlink" Target="https://shs.hal.science/halshs-02440045v1" TargetMode="External"/><Relationship Id="rId42" Type="http://schemas.openxmlformats.org/officeDocument/2006/relationships/hyperlink" Target="https://shs.hal.science/halshs-02079018v1" TargetMode="External"/><Relationship Id="rId43" Type="http://schemas.openxmlformats.org/officeDocument/2006/relationships/hyperlink" Target="https://shs.hal.science/halshs-03386591v1" TargetMode="External"/><Relationship Id="rId44" Type="http://schemas.openxmlformats.org/officeDocument/2006/relationships/hyperlink" Target="https://shs.hal.science/halshs-01530902v1" TargetMode="External"/><Relationship Id="rId45" Type="http://schemas.openxmlformats.org/officeDocument/2006/relationships/hyperlink" Target="https://shs.hal.science/halshs-01530906v1" TargetMode="External"/><Relationship Id="rId46" Type="http://schemas.openxmlformats.org/officeDocument/2006/relationships/hyperlink" Target="https://shs.hal.science/halshs-01530903v1" TargetMode="External"/><Relationship Id="rId47" Type="http://schemas.openxmlformats.org/officeDocument/2006/relationships/hyperlink" Target="https://shs.hal.science/halshs-01530889v1" TargetMode="External"/><Relationship Id="rId48" Type="http://schemas.openxmlformats.org/officeDocument/2006/relationships/hyperlink" Target="https://shs.hal.science/halshs-02078779v1" TargetMode="External"/><Relationship Id="rId49" Type="http://schemas.openxmlformats.org/officeDocument/2006/relationships/hyperlink" Target="https://dx.doi.org/10.3917/kart.medar.2013.01.0413" TargetMode="External"/><Relationship Id="rId50" Type="http://schemas.openxmlformats.org/officeDocument/2006/relationships/hyperlink" Target="https://shs.hal.science/halshs-01530909v1" TargetMode="External"/><Relationship Id="rId51" Type="http://schemas.openxmlformats.org/officeDocument/2006/relationships/hyperlink" Target="https://shs.hal.science/halshs-0153089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F. Sanchez</dc:title>
  <dc:description>CV</dc:description>
  <dc:subject/>
  <cp:keywords/>
  <cp:category/>
  <cp:lastModifiedBy/>
  <dcterms:created xsi:type="dcterms:W3CDTF">2026-05-02T17:29:32+02:00</dcterms:created>
  <dcterms:modified xsi:type="dcterms:W3CDTF">2026-05-02T17:29:32+02:00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