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Legris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Emmanuelle Reungoat et François Buton (dir.), Idées reçues sur les Gilets jaunes. Un marqueur des luttes sociales contemporaines (Le Cavalier bleu, 2024)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⟨10.4000/15h85⟩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Anti-pass sanitaire : étude des obstacles à une coalition protestataire dans le centre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Occupation, manifestation et actions contestataires : la participation à l’épreuve des Gilets jaunes, 41, pp.91-121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sociale des Gilets jaunes : étude sociologique de représentations en lutte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2022, Migration et crise : une co-occurrence encombrante, 129, pp.125 - 145.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⟨10.4000/mots.30100⟩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“Nous on crève de faim pendant ce temps-là”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2021, Enquêter, 57, pp.81 - 88.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⟨10.3917/sava.057.0083⟩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mouvements sociaux sur le terrain : retour d'expérience d'un jeune chercheur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(Le) tiroir de gauche</w:t>
            </w:r>
            <w:r>
              <w:rPr/>
              <w:t xml:space="preserve">, Association Woawaow, May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 cœur des luttes sociales : rapport au terrain, rapports à l'ordre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Enquêter en terrain difficile »</w:t>
            </w:r>
            <w:r>
              <w:rPr/>
              <w:t xml:space="preserve">, Groupe local des ingénieur·es en sciences humaines et sociales de Strasbourg (GLISSS),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Anti-pass sanitaire : étude des obstacles à une coalition protestataire dans le centre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« Impact du Covid-19 sur la vaccination en France » (ICOVAC-France)</w:t>
            </w:r>
            <w:r>
              <w:rPr/>
              <w:t xml:space="preserve">, Jan 2025,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et la CGT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CGT fête ses 130 ans</w:t>
            </w:r>
            <w:r>
              <w:rPr/>
              <w:t xml:space="preserve">, Union locale CGT Pau et banlieue,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collectivement dans un monde incertain : une étude des mouvements sociaux contemporains au prisme de l'incertitude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scientifiques</w:t>
            </w:r>
            <w:r>
              <w:rPr/>
              <w:t xml:space="preserve">, UMR TREE,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reconfigurations différenciées du mouvement des Gilets jaunes dans deux territoires français au prisme des environnements socio-spatiaux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national de l'Association française de sociologie (AFS)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décomposition et recompositions des mouvements sociaux contemporains : une analyse comparative de la révolte des Gilets jaunes et de la contestation anti-pass sanitaire dans deux départements du centre et du sud-ouest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écoles doctorales autour des 5 missions interdisciplinaires de l'UPPA</w:t>
            </w:r>
            <w:r>
              <w:rPr/>
              <w:t xml:space="preserve">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manifestants contre la réforme des retraites : l’innovation contestataire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l'Association Française de Science Politique (AFSP)</w:t>
            </w:r>
            <w:r>
              <w:rPr/>
              <w:t xml:space="preserve">, Association Française de Science Politique (AFSP),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consciences sociales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l'Université du Temps Libre (UTL)</w:t>
            </w:r>
            <w:r>
              <w:rPr/>
              <w:t xml:space="preserve">, Dec 2024, Issoudun,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l'enquête ethnographique sur les mouvements sociaux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des journées annuelles du réseau MATE-SHS (Méthodes, Analyses, Terrains, Enquêtes en Sciences Humaines et Sociales)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Gilets jaunes » et « anti-pass sanitaire » berrichons : une convergence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l’Association Française de Science Politique (AFSP)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hal-03792105v2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« anti-pass » sanitaire du Berry en lutte. Étude d'une convergence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/>
              <w:t xml:space="preserve">Quentin Ravelli; Johanna Siméant-Germanos; Loïc Bonin; Pauline Liochon. </w:t>
            </w:r>
            <w:r>
              <w:rPr>
                <w:i w:val="1"/>
                <w:iCs w:val="1"/>
              </w:rPr>
              <w:t xml:space="preserve">Les Gilets jaunes. Une révolte inclassable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pp.329-341, 2024, Sciences sociales, 978-2-7288-0859-5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hal-04827716v1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agriculteurs en colère sont-ils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Lhonneur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hal-04443766v1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966v1" TargetMode="External"/><Relationship Id="rId8" Type="http://schemas.openxmlformats.org/officeDocument/2006/relationships/hyperlink" Target="https://hal.science/search/index/?q=*&amp;authFullName_s=Samuel Legris" TargetMode="External"/><Relationship Id="rId9" Type="http://schemas.openxmlformats.org/officeDocument/2006/relationships/hyperlink" Target="https://dx.doi.org/10.4000/15h85" TargetMode="External"/><Relationship Id="rId10" Type="http://schemas.openxmlformats.org/officeDocument/2006/relationships/hyperlink" Target="https://hal.science/hal-05386322v1" TargetMode="External"/><Relationship Id="rId11" Type="http://schemas.openxmlformats.org/officeDocument/2006/relationships/hyperlink" Target="https://hal.science/hal-03779453v1" TargetMode="External"/><Relationship Id="rId12" Type="http://schemas.openxmlformats.org/officeDocument/2006/relationships/hyperlink" Target="https://dx.doi.org/10.4000/mots.30100" TargetMode="External"/><Relationship Id="rId13" Type="http://schemas.openxmlformats.org/officeDocument/2006/relationships/hyperlink" Target="https://hal.science/hal-03779440v1" TargetMode="External"/><Relationship Id="rId14" Type="http://schemas.openxmlformats.org/officeDocument/2006/relationships/hyperlink" Target="https://dx.doi.org/10.3917/sava.057.0083" TargetMode="External"/><Relationship Id="rId15" Type="http://schemas.openxmlformats.org/officeDocument/2006/relationships/hyperlink" Target="https://hal.science/hal-05056034v1" TargetMode="External"/><Relationship Id="rId16" Type="http://schemas.openxmlformats.org/officeDocument/2006/relationships/hyperlink" Target="https://hal.science/hal-05347166v1" TargetMode="External"/><Relationship Id="rId17" Type="http://schemas.openxmlformats.org/officeDocument/2006/relationships/hyperlink" Target="https://hal.science/hal-04902355v1" TargetMode="External"/><Relationship Id="rId18" Type="http://schemas.openxmlformats.org/officeDocument/2006/relationships/hyperlink" Target="https://hal.science/hal-05300397v1" TargetMode="External"/><Relationship Id="rId19" Type="http://schemas.openxmlformats.org/officeDocument/2006/relationships/hyperlink" Target="https://hal.science/hal-05109936v1" TargetMode="External"/><Relationship Id="rId20" Type="http://schemas.openxmlformats.org/officeDocument/2006/relationships/hyperlink" Target="https://hal.science/hal-05166159v1" TargetMode="External"/><Relationship Id="rId21" Type="http://schemas.openxmlformats.org/officeDocument/2006/relationships/hyperlink" Target="https://hal.science/hal-04812098v1" TargetMode="External"/><Relationship Id="rId22" Type="http://schemas.openxmlformats.org/officeDocument/2006/relationships/hyperlink" Target="https://hal.science/hal-04639125v1" TargetMode="External"/><Relationship Id="rId23" Type="http://schemas.openxmlformats.org/officeDocument/2006/relationships/hyperlink" Target="https://hal.science/hal-04852375v1" TargetMode="External"/><Relationship Id="rId24" Type="http://schemas.openxmlformats.org/officeDocument/2006/relationships/hyperlink" Target="https://hal.science/hal-04114414v1" TargetMode="External"/><Relationship Id="rId25" Type="http://schemas.openxmlformats.org/officeDocument/2006/relationships/hyperlink" Target="https://hal.science/hal-03792105v2" TargetMode="External"/><Relationship Id="rId26" Type="http://schemas.openxmlformats.org/officeDocument/2006/relationships/hyperlink" Target="https://hal.science/hal-04827716v1" TargetMode="External"/><Relationship Id="rId27" Type="http://schemas.openxmlformats.org/officeDocument/2006/relationships/hyperlink" Target="https://presses.ens.psl.eu/les-gilets-jaunes.html" TargetMode="External"/><Relationship Id="rId28" Type="http://schemas.openxmlformats.org/officeDocument/2006/relationships/hyperlink" Target="https://hal.science/hal-04443766v1" TargetMode="External"/><Relationship Id="rId29" Type="http://schemas.openxmlformats.org/officeDocument/2006/relationships/hyperlink" Target="https://hal.science/search/index/?q=*&amp;authFullName_s=Thibault Lhonneur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Legris</dc:title>
  <dc:description>CV</dc:description>
  <dc:subject/>
  <cp:keywords/>
  <cp:category/>
  <cp:lastModifiedBy/>
  <dcterms:created xsi:type="dcterms:W3CDTF">2026-03-07T06:43:55+01:00</dcterms:created>
  <dcterms:modified xsi:type="dcterms:W3CDTF">2026-03-07T06:43:55+01:00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