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Samy-Melwan Vilhes </w:t>
      </w:r>
      <w:r>
        <w:rPr>
          <w:color w:val="641e6e"/>
        </w:rPr>
        <w:t xml:space="preserve">PhD Student @ LITIS INSA Rouen - Working on Time Series Anomaly Detections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PatchTrAD: A Patch-Based Transformer focusing on Patch-Wise Reconstruction Error for Time Series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Samy-Melwan Vilhes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Mokhtar Z Alaya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EUSIPCO 2025</w:t>
            </w:r>
            <w:r>
              <w:rPr/>
              <w:t xml:space="preserve">, EUSIPCO, Sep 2025, Isola delle Femmine - Palermo, Italy.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⟨10.48550/arXiv.2504.08827⟩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hal-05027791v2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27791v2" TargetMode="External"/><Relationship Id="rId8" Type="http://schemas.openxmlformats.org/officeDocument/2006/relationships/hyperlink" Target="https://hal.science/search/index/?q=*&amp;authFullName_s=Samy-Melwan Vilhes" TargetMode="External"/><Relationship Id="rId9" Type="http://schemas.openxmlformats.org/officeDocument/2006/relationships/hyperlink" Target="https://hal.science/search/index/?q=*&amp;authFullName_s=Gilles Gasso" TargetMode="External"/><Relationship Id="rId10" Type="http://schemas.openxmlformats.org/officeDocument/2006/relationships/hyperlink" Target="https://hal.science/search/index/?q=*&amp;authFullName_s=Mokhtar Z Alaya" TargetMode="External"/><Relationship Id="rId11" Type="http://schemas.openxmlformats.org/officeDocument/2006/relationships/hyperlink" Target="https://dx.doi.org/10.48550/arXiv.2504.08827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Samy-Melwan Vilhes</dc:title>
  <dc:description>CV</dc:description>
  <dc:subject/>
  <cp:keywords/>
  <cp:category/>
  <cp:lastModifiedBy/>
  <dcterms:created xsi:type="dcterms:W3CDTF">2026-04-03T19:03:14+02:00</dcterms:created>
  <dcterms:modified xsi:type="dcterms:W3CDTF">2026-04-03T19:03:14+02:00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