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Sandie Attia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plaques d'égout, la folie ? Günter Eich et la Frankfurter Allgemeine Zeitung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DDR-Madagaskar und zurück: Erlebte und erschriebene Dezentrierung in Rulo Melcherts Gedichtband Auf dem stierhörnigen Mondkahn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pp.355--367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hal-01172327v1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il y a 100 ans – décryptage aujourd’hui : histoire de l’enseignement du colonialisme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franco-allemande(s) en dialogue : perspectives réunionnaises</w:t>
            </w:r>
            <w:r>
              <w:rPr/>
              <w:t xml:space="preserve">, Sandie Attia; Corine Defrance; Ulrich Pfeil, Nov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Sprachraumpionier / als Jäger im Weltall ». Métamorphoses de l’espace dans les collages de Lydia Daher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territoires : explorations germanophones de l’espace et de ses dynamiques</w:t>
            </w:r>
            <w:r>
              <w:rPr/>
              <w:t xml:space="preserve">, Association des Germanistes de l'Enseignement Supérieur (AGES); Université de Picardie Jules Verne,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&amp;quot;koloniale Schuldlüge&amp;quot; im Lügendetektor des DaF-Unterrichts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Wahrheit(en) und Realität(en) in Zeiten des Wandels</w:t>
            </w:r>
            <w:r>
              <w:rPr/>
              <w:t xml:space="preserve">, SAGV Germanistenverband im südlichen Afrika / Association for German Studies in Southern Africa, Apr 2025,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cet enseignement fut utile : pour presque tout ce qui arriva ensuite.&amp;quot; Photographie et prémonition a posteriori chez 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et mémoire(s) : raconter des histoires, relire l’Histoire</w:t>
            </w:r>
            <w:r>
              <w:rPr/>
              <w:t xml:space="preserve">, Sandie Attia; Corine Defrance; Ulrich Pfeil, Nov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vor 100 Jahren, DaF-Unterricht heute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Gastvortrag</w:t>
            </w:r>
            <w:r>
              <w:rPr/>
              <w:t xml:space="preserve">, Einladung von Prof. Dr. Karen Schramm,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hat noch die Illusion, sein Leben vor- oder zurückblättern zu können?&amp;quot; Mit Ilse Aichinger in alte Fotoalben 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Korrespondenzen. Fotografien in der Gegenwartsliteratur</w:t>
            </w:r>
            <w:r>
              <w:rPr/>
              <w:t xml:space="preserve">, Paul Mellenthin; Karl Eberhard Universität Tübingen, Mar 2025, Tübingen, Allemagne,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germaniques dans l‘Océan Indien : héritages et transmissions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germaniques. État des lieux, héritages et perspectives</w:t>
            </w:r>
            <w:r>
              <w:rPr/>
              <w:t xml:space="preserve">, Catherine Mazellier-Lajarrige; Hilda Inderwildi; Hélène Leclerc; Liubov Patrukhina, Jun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Nachbarn und ferne Tropen: Alteritätserfahrungen in Max Mezgers Madagaskar-Jugendroman und seiner französischen Übersetzung.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Kulturelle Diversität in der Kinder- und Jugendliteratur – Übersetzung und Rezeption Różnorodność kulturowa w literaturze dla dzieci i młodzieży – przekład i recepcja</w:t>
            </w:r>
            <w:r>
              <w:rPr/>
              <w:t xml:space="preserve">, Jan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Gedichten verstecke ich mich&amp;quot;: Günter Eichs poetische Selbstentwürfe.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Anderswo im Anderswann – Autofiktion als Utopie / Elsewhere in Elsewhen – Autofiction as Utopia.</w:t>
            </w:r>
            <w:r>
              <w:rPr/>
              <w:t xml:space="preserve">, Mar 2018, Gnadenthal/Kleve,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française, utopie allemande : Madagascar dans la littérature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OSOI, Université de la Réunion, Dec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et ses manuscrits : les secrets bien gardés de l'écriture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silence. Figures du non-dit : silence et sens.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dem stierhörnigen Mondkahn : de la RDA à Madagascar, décentrements poétiques de Rulo Melchert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Centralité et particularité / Zentralität und Partikularität</w:t>
            </w:r>
            <w:r>
              <w:rPr/>
              <w:t xml:space="preserve">, Jun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Eich, traducteur herméneute d’un texte absent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Interprétation, surinterprétation</w:t>
            </w:r>
            <w:r>
              <w:rPr/>
              <w:t xml:space="preserve">, Jun 2008, Lille, France. pp.107--122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lyrique et sujet empirique: les poèmes de captivité de Günter Eich et leurs avant-textes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Identité et altérité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franco-allemands de jeunes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germaniques : Méthodologie de la recherche en Langue, Littérature et Civilisation allemandes</w:t>
            </w:r>
            <w:r>
              <w:rPr/>
              <w:t xml:space="preserve">, Oct 2010,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Wesen Signatur, des Kaisers Unterschrift – La poésie de Günter Eich: genèse, correspondances et subversion du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allemande après 1945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archives et critique génétique: un exemple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germaniques : Méthodologie de la recherche en Langue, Littérature et Civilisation allemandes</w:t>
            </w:r>
            <w:r>
              <w:rPr/>
              <w:t xml:space="preserve">, Oct 2010,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Gedicht‚Gespräche mit Clemens’ und seine Vorfassungen: Versuche in Wasserfarben’ und poetologische Verschlüsselung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Eichs Metamorphosen : Tagung im Deutschen Literaturarchiv aus Anlass des 100. Geburtstages von Günter Eich</w:t>
            </w:r>
            <w:r>
              <w:rPr/>
              <w:t xml:space="preserve">, Feb 2007, Heidelberg, Germany. pp.33--46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/ Wilhelm Lehmann : malentendu, désaveu ambivalent et innovation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Malentendu : bien entendu, une affaire de communication / Missverständnis : versteh’ mich richtig, es geht um Kommunikation</w:t>
            </w:r>
            <w:r>
              <w:rPr/>
              <w:t xml:space="preserve">, Jul 2007, Würzburg, Allemagne. pp.209--224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colonialisme. Le Fonds Polényk en textes et en 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Presses Universitaires Indianocéaniques, pp.202, 2021, Carnets et regards, 978-2-490596-78-2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Ilse Aichinger (1921-2016). Une femme de lettres autrichienne dans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Presses Universitaires Indianocéaniques; Laboratoire DIRE, 124 p., 2021, 978-2-490596-39-3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traces dans l'oeuvre poétique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Peter Lang. , 2, 546 p., 2017, Contacts: Nouvelle série,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Spur auf der Spur. Sur les traces de la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Streble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Volkwein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71, 2016, Germanisch-Romanische Monatsschrift. Beihefte, 978-3-8253-6122-8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Colonialisme allemand et publicité : des trésors coloniaux à collectionner en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Sandie Attia; Sonja Malzner. </w:t>
            </w:r>
            <w:r>
              <w:rPr>
                <w:i w:val="1"/>
                <w:iCs w:val="1"/>
              </w:rPr>
              <w:t xml:space="preserve">Sur les traces du colonialisme. Le Fonds Polényk en textes et en images.</w:t>
            </w:r>
            <w:r>
              <w:rPr/>
              <w:t xml:space="preserve">, Presses Universitaires Indianocéaniques, p. 125-140, 2021, Carnets et regards, 978-2-490596-78-2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raconté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Sandie Attia; Sonja Malzner. </w:t>
            </w:r>
            <w:r>
              <w:rPr>
                <w:i w:val="1"/>
                <w:iCs w:val="1"/>
              </w:rPr>
              <w:t xml:space="preserve">Sur les traces du colonialisme. Le Fonds Polényk en textes et en images.</w:t>
            </w:r>
            <w:r>
              <w:rPr/>
              <w:t xml:space="preserve">, Presses Universitaires Indianocéaniques, p. 141-162, 2021, Carnets et regards, 978-2-490596-78-2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Nachbarn und ferne Tropen: Alteritätserfahrungen in Max Mezgers Madagaskar-Jugendroman und seiner französischen Übersetzung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Beate Sommerfeld; Eliza Pieciul-Karminska; Michael Düring. </w:t>
            </w:r>
            <w:r>
              <w:rPr>
                <w:i w:val="1"/>
                <w:iCs w:val="1"/>
              </w:rPr>
              <w:t xml:space="preserve">Kulturelle Diversität in der Kinder- und Jugendliteratur. Übersetzung und Rezeption</w:t>
            </w:r>
            <w:r>
              <w:rPr/>
              <w:t xml:space="preserve">, Band 122,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pp.211-224, 2020, Kinder- und Jugendkultur, - literatur und -medien. Theorie - Geschichte - Didaktik, 978-3-631-79873-7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Lehmann und Günter Eich: Vom Epigonentum zur gegenseitigen Ungültigkeitserklärung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Catherine Mazellier-Lajarrige; Ina Ulrike Paul; Christina Stange-Fayos. </w:t>
            </w:r>
            <w:r>
              <w:rPr>
                <w:i w:val="1"/>
                <w:iCs w:val="1"/>
              </w:rPr>
              <w:t xml:space="preserve">Geschichte ordnen / L'Histoire mise en ordre. Interdisziplinaire Fallstudien zum Begriff "Generation" / Etudes de cas interdisciplinaires sur la notion de "génération"</w:t>
            </w:r>
            <w:r>
              <w:rPr/>
              <w:t xml:space="preserve">, 59, 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pp.245-260, 2019, Zivilisation &amp; Geschichte, 978-3-631-79863-8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Gedichten verstecke ich mich&amp;quot; - Günter Eichs poetische Selbstentwürfe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Yvonne Delhey; Rolf Paar; Kerstin Wilhelms. </w:t>
            </w:r>
            <w:r>
              <w:rPr>
                <w:i w:val="1"/>
                <w:iCs w:val="1"/>
              </w:rPr>
              <w:t xml:space="preserve">Autofiktion als Utopie / Autofiction as utopia</w:t>
            </w:r>
            <w:r>
              <w:rPr/>
              <w:t xml:space="preserve">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Wilhelm Fink Verlag</w:t>
              </w:r>
            </w:hyperlink>
            <w:r>
              <w:rPr/>
              <w:t xml:space="preserve">, pp.43-57, 2019, Szenen/Schnittstellen, 978-3-7705-6406-4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française, utopie allemande : Madagascar dans la littérature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Editions K'A, pp.183-200,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[...], der neulich aus dem Chaos auftauchte und mir sehr schöne neue Arbeiten sandte&amp;quot;: Wandlungen und Paradoxe des Gedichtbandes Abgelegene Gehöfte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Detlef Haberland. </w:t>
            </w:r>
            <w:r>
              <w:rPr>
                <w:i w:val="1"/>
                <w:iCs w:val="1"/>
              </w:rPr>
              <w:t xml:space="preserve">Ästhetik und Ideologie 1945. Wandlung oder Kontinuität poetologischer Paradigmen in Werken deutschsprachiger Schriftsteller</w:t>
            </w:r>
            <w:r>
              <w:rPr/>
              <w:t xml:space="preserve">, 67, </w:t>
            </w:r>
            <w:hyperlink r:id="rId48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pp.357-372, 2017, Schriften des Bundesinstituts für Kultur und Geschichte der Deutschen im östlichen 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graphé, arts du savoir. Pour une épistémè de la trace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Sybille Krämer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Volkwein</w:t>
              </w:r>
            </w:hyperlink>
          </w:p>
          <w:p>
            <w:pPr/>
            <w:r>
              <w:rPr/>
              <w:t xml:space="preserve">Sandie Attia; Nathalie Le Bouëdec; Ingrid Streble;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71, Universitätsverlag Winter, pp.31-42, 2016, Germanisch-Romanische Monatsschrift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fährt nach Madagaskar (1931) : héritage colonial et éducation des filles dans les romans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Denis Bousch, Thérèse Robin, Elisabeth Rothmund, Sylvie Toscer-Angot. </w:t>
            </w:r>
            <w:r>
              <w:rPr>
                <w:i w:val="1"/>
                <w:iCs w:val="1"/>
              </w:rPr>
              <w:t xml:space="preserve">Héritage, transmission, enseignement dans l'espace germanique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pp.95-114,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’Quer durch die Fährten gehn’ : Histoire(s) et déraillements poétiques dans la poésie tardive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Lartillot, Françoise and Colombat, Rémy. </w:t>
            </w:r>
            <w:r>
              <w:rPr>
                <w:i w:val="1"/>
                <w:iCs w:val="1"/>
              </w:rPr>
              <w:t xml:space="preserve">Poésie et Histoire(s) en Europe aux XXe et XXIe siècles / Poesie und Geschichte(n) in Europa im 20. und im 21. Jahrhundert</w:t>
            </w:r>
            <w:r>
              <w:rPr/>
              <w:t xml:space="preserve">, P. Lang, pp.245--265, 2013,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prisonnier et le poète. Écriture du Moi dans les manuscrits de captivité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germaniques - N°2/2011 Chemins de la poésie allemande de F. Hölderlin à V. Braun</w:t>
            </w:r>
            <w:r>
              <w:rPr/>
              <w:t xml:space="preserve">, Didier Érudition, pp.395--410,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 : rencontres interculturelles Allemagne /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Ilse Aichinger en 48 cartons d’archives : raconter son histoire, transmettre l’Histoire.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les archives littéraires et personnelles d’Ilse Aichinger (1921-2016) et le défi de la transmission.&amp;quot;Discutante : Catherine Mazellier-Lajarrige (Université Toulouse II Jean-Jaurès). Communication dans le cadre du séminaire &amp;quot;Archives et pratiques créatives&amp;quot; organisé par l'EA DIRE (Coordinatrice : Anne-Cécile Koenig Le Ribeuz).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Mazellier-Lajarrige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lettres dans l'Histoire : Ilse Aichinger. Textes, photographies et documents d'archives inédits.&amp;quot; Exposition scientifique présentée à la BU Droit-Lettres de l'Université de La Réunion du 27 avril au 16 juillet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du Fonds Polényk. Le patrimoine sort de sa réserve&amp;quot;. Exposition scientifique présentée à la Bibliothèque Universitaire Droit-Lettres de l'Université de La Réunion, février-mars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hal-03267713v1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20702v1" TargetMode="External"/><Relationship Id="rId8" Type="http://schemas.openxmlformats.org/officeDocument/2006/relationships/hyperlink" Target="https://hal.science/search/index/?q=*&amp;authFullName_s=Sandie Attia" TargetMode="External"/><Relationship Id="rId9" Type="http://schemas.openxmlformats.org/officeDocument/2006/relationships/hyperlink" Target="https://univ-reunion.hal.science/hal-01172327v1" TargetMode="External"/><Relationship Id="rId10" Type="http://schemas.openxmlformats.org/officeDocument/2006/relationships/hyperlink" Target="https://hal.science/hal-05415475v1" TargetMode="External"/><Relationship Id="rId11" Type="http://schemas.openxmlformats.org/officeDocument/2006/relationships/hyperlink" Target="https://hal.science/hal-05415438v1" TargetMode="External"/><Relationship Id="rId12" Type="http://schemas.openxmlformats.org/officeDocument/2006/relationships/hyperlink" Target="https://hal.science/hal-05415460v1" TargetMode="External"/><Relationship Id="rId13" Type="http://schemas.openxmlformats.org/officeDocument/2006/relationships/hyperlink" Target="https://hal.science/hal-05415453v1" TargetMode="External"/><Relationship Id="rId14" Type="http://schemas.openxmlformats.org/officeDocument/2006/relationships/hyperlink" Target="https://hal.science/hal-05415467v1" TargetMode="External"/><Relationship Id="rId15" Type="http://schemas.openxmlformats.org/officeDocument/2006/relationships/hyperlink" Target="https://hal.science/hal-05415446v1" TargetMode="External"/><Relationship Id="rId16" Type="http://schemas.openxmlformats.org/officeDocument/2006/relationships/hyperlink" Target="https://hal.science/hal-05415519v1" TargetMode="External"/><Relationship Id="rId17" Type="http://schemas.openxmlformats.org/officeDocument/2006/relationships/hyperlink" Target="https://hal.science/hal-02004706v1" TargetMode="External"/><Relationship Id="rId18" Type="http://schemas.openxmlformats.org/officeDocument/2006/relationships/hyperlink" Target="https://hal.science/hal-02004705v1" TargetMode="External"/><Relationship Id="rId19" Type="http://schemas.openxmlformats.org/officeDocument/2006/relationships/hyperlink" Target="https://hal.science/hal-01461248v1" TargetMode="External"/><Relationship Id="rId20" Type="http://schemas.openxmlformats.org/officeDocument/2006/relationships/hyperlink" Target="https://hal.science/hal-01452405v1" TargetMode="External"/><Relationship Id="rId21" Type="http://schemas.openxmlformats.org/officeDocument/2006/relationships/hyperlink" Target="https://univ-reunion.hal.science/hal-01172557v1" TargetMode="External"/><Relationship Id="rId22" Type="http://schemas.openxmlformats.org/officeDocument/2006/relationships/hyperlink" Target="https://univ-reunion.hal.science/hal-01217719v1" TargetMode="External"/><Relationship Id="rId23" Type="http://schemas.openxmlformats.org/officeDocument/2006/relationships/hyperlink" Target="https://univ-reunion.hal.science/hal-01217743v1" TargetMode="External"/><Relationship Id="rId24" Type="http://schemas.openxmlformats.org/officeDocument/2006/relationships/hyperlink" Target="https://univ-reunion.hal.science/hal-01217748v1" TargetMode="External"/><Relationship Id="rId25" Type="http://schemas.openxmlformats.org/officeDocument/2006/relationships/hyperlink" Target="https://univ-reunion.hal.science/hal-01217749v1" TargetMode="External"/><Relationship Id="rId26" Type="http://schemas.openxmlformats.org/officeDocument/2006/relationships/hyperlink" Target="https://univ-reunion.hal.science/hal-01217747v1" TargetMode="External"/><Relationship Id="rId27" Type="http://schemas.openxmlformats.org/officeDocument/2006/relationships/hyperlink" Target="https://univ-reunion.hal.science/hal-01217757v1" TargetMode="External"/><Relationship Id="rId28" Type="http://schemas.openxmlformats.org/officeDocument/2006/relationships/hyperlink" Target="https://univ-reunion.hal.science/hal-01217772v1" TargetMode="External"/><Relationship Id="rId29" Type="http://schemas.openxmlformats.org/officeDocument/2006/relationships/hyperlink" Target="https://hal.science/hal-03860859v1" TargetMode="External"/><Relationship Id="rId30" Type="http://schemas.openxmlformats.org/officeDocument/2006/relationships/hyperlink" Target="https://hal.science/search/index/?q=*&amp;authFullName_s=Sonja Malzner" TargetMode="External"/><Relationship Id="rId31" Type="http://schemas.openxmlformats.org/officeDocument/2006/relationships/hyperlink" Target="https://hal.science/hal-03856905v1" TargetMode="External"/><Relationship Id="rId32" Type="http://schemas.openxmlformats.org/officeDocument/2006/relationships/hyperlink" Target="https://hal.science/hal-01574527v1" TargetMode="External"/><Relationship Id="rId33" Type="http://schemas.openxmlformats.org/officeDocument/2006/relationships/hyperlink" Target="https://hal.science/hal-01306416v1" TargetMode="External"/><Relationship Id="rId34" Type="http://schemas.openxmlformats.org/officeDocument/2006/relationships/hyperlink" Target="https://hal.science/search/index/?q=*&amp;authFullName_s=Nathalie Le Bouedec" TargetMode="External"/><Relationship Id="rId35" Type="http://schemas.openxmlformats.org/officeDocument/2006/relationships/hyperlink" Target="https://hal.science/search/index/?q=*&amp;authFullName_s=Ingrid Streble" TargetMode="External"/><Relationship Id="rId36" Type="http://schemas.openxmlformats.org/officeDocument/2006/relationships/hyperlink" Target="https://hal.science/search/index/?q=*&amp;authFullName_s=Alice Volkwein" TargetMode="External"/><Relationship Id="rId37" Type="http://schemas.openxmlformats.org/officeDocument/2006/relationships/hyperlink" Target="https://www.winter-verlag.de/de/detail/978-3-8253-6122-8/Attia_Hg_Der_Spur_auf_der_Spur/" TargetMode="External"/><Relationship Id="rId38" Type="http://schemas.openxmlformats.org/officeDocument/2006/relationships/hyperlink" Target="https://hal.science/hal-03860871v1" TargetMode="External"/><Relationship Id="rId39" Type="http://schemas.openxmlformats.org/officeDocument/2006/relationships/hyperlink" Target="https://hal.science/hal-03860873v1" TargetMode="External"/><Relationship Id="rId40" Type="http://schemas.openxmlformats.org/officeDocument/2006/relationships/hyperlink" Target="https://hal.science/hal-03101828v1" TargetMode="External"/><Relationship Id="rId41" Type="http://schemas.openxmlformats.org/officeDocument/2006/relationships/hyperlink" Target="https://www.peterlang.com/view/title/71426" TargetMode="External"/><Relationship Id="rId42" Type="http://schemas.openxmlformats.org/officeDocument/2006/relationships/hyperlink" Target="https://hal.science/hal-02421114v1" TargetMode="External"/><Relationship Id="rId43" Type="http://schemas.openxmlformats.org/officeDocument/2006/relationships/hyperlink" Target="https://www.peterlang.com/view/title/64211" TargetMode="External"/><Relationship Id="rId44" Type="http://schemas.openxmlformats.org/officeDocument/2006/relationships/hyperlink" Target="https://hal.science/hal-02421158v1" TargetMode="External"/><Relationship Id="rId45" Type="http://schemas.openxmlformats.org/officeDocument/2006/relationships/hyperlink" Target="https://www.fink.de/view/title/53672" TargetMode="External"/><Relationship Id="rId46" Type="http://schemas.openxmlformats.org/officeDocument/2006/relationships/hyperlink" Target="https://hal.science/hal-02421202v1" TargetMode="External"/><Relationship Id="rId47" Type="http://schemas.openxmlformats.org/officeDocument/2006/relationships/hyperlink" Target="https://univ-reunion.hal.science/hal-01446922v1" TargetMode="External"/><Relationship Id="rId48" Type="http://schemas.openxmlformats.org/officeDocument/2006/relationships/hyperlink" Target="https://www.degruyter.com/view/product/477543 " TargetMode="External"/><Relationship Id="rId49" Type="http://schemas.openxmlformats.org/officeDocument/2006/relationships/hyperlink" Target="https://univ-reunion.hal.science/hal-01449038v1" TargetMode="External"/><Relationship Id="rId50" Type="http://schemas.openxmlformats.org/officeDocument/2006/relationships/hyperlink" Target="https://hal.science/search/index/?q=*&amp;authFullName_s=Sybille Kr&#228;mer" TargetMode="External"/><Relationship Id="rId51" Type="http://schemas.openxmlformats.org/officeDocument/2006/relationships/hyperlink" Target="https://hal.science/hal-01120556v1" TargetMode="External"/><Relationship Id="rId52" Type="http://schemas.openxmlformats.org/officeDocument/2006/relationships/hyperlink" Target="http://www.pur-editions.fr/detail.php?idOuv=3619" TargetMode="External"/><Relationship Id="rId53" Type="http://schemas.openxmlformats.org/officeDocument/2006/relationships/hyperlink" Target="https://univ-reunion.hal.science/hal-01217682v1" TargetMode="External"/><Relationship Id="rId54" Type="http://schemas.openxmlformats.org/officeDocument/2006/relationships/hyperlink" Target="https://univ-reunion.hal.science/hal-01212652v1" TargetMode="External"/><Relationship Id="rId55" Type="http://schemas.openxmlformats.org/officeDocument/2006/relationships/hyperlink" Target="https://hal.science/hal-05415504v1" TargetMode="External"/><Relationship Id="rId56" Type="http://schemas.openxmlformats.org/officeDocument/2006/relationships/hyperlink" Target="https://hal.science/hal-03862224v1" TargetMode="External"/><Relationship Id="rId57" Type="http://schemas.openxmlformats.org/officeDocument/2006/relationships/hyperlink" Target="https://hal.science/hal-03267546v1" TargetMode="External"/><Relationship Id="rId58" Type="http://schemas.openxmlformats.org/officeDocument/2006/relationships/hyperlink" Target="https://hal.science/search/index/?q=*&amp;authFullName_s=Catherine Mazellier-Lajarrige" TargetMode="External"/><Relationship Id="rId59" Type="http://schemas.openxmlformats.org/officeDocument/2006/relationships/hyperlink" Target="https://hal.science/hal-03267659v1" TargetMode="External"/><Relationship Id="rId60" Type="http://schemas.openxmlformats.org/officeDocument/2006/relationships/hyperlink" Target="https://hal.science/hal-0326771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Sandie Attia</dc:title>
  <dc:description>CV</dc:description>
  <dc:subject/>
  <cp:keywords/>
  <cp:category/>
  <cp:lastModifiedBy/>
  <dcterms:created xsi:type="dcterms:W3CDTF">2026-03-21T14:36:14+01:00</dcterms:created>
  <dcterms:modified xsi:type="dcterms:W3CDTF">2026-03-21T14:36:14+01:00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