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Menenteau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&amp;lt;i&amp;gt;Petite histoire de l’embaumement en Europe au XIXe siècle&amp;lt;/i&amp;gt;, Nicolas Delestre, préfaces de Philippe Charlier et Michel Guénanten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2019, 36 (1),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de l’expertise restera […] comme bâti sur le sable. » Enjeux et obstacles à la professionnalisation de la médecine légale dans la France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L’identité du médecin légiste, 41 (3), pp.343-369.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⟨10.3917/ds.413.0343⟩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&amp;lt;i&amp;gt;Histoire de la santé (XVIIIe-XXe siècles). Nouvelles recherches francophones&amp;lt;/i&amp;gt;, Alexandre Klein et Séverine Parayre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2017, 34 (2), pp.559-561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mort à l’œuvre. Usages et représentations du cadavre dans l’art&amp;lt;/i&amp;gt;, Anne Carol et Isabelle Renaudet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2016, 33 (1), pp.263-265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experts et autopsies judiciaires dans le Châtelleraudais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pays Châtelleraudais</w:t>
            </w:r>
            <w:r>
              <w:rPr/>
              <w:t xml:space="preserve">, 2014, 27,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d’improviser. La pratique des autopsies médico-légales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2012, T. XLVI (2),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Stigmata of the Autopsy: Operative Liberties and Protocol in Forensic Examination of the Dead Body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Intertexts: a Journal of Comparative and Theoretical Reflection</w:t>
            </w:r>
            <w:r>
              <w:rPr/>
              <w:t xml:space="preserve">, 2011, 15 (1), pp.20-38.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⟨10.1353/itx.2011.0008⟩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L'autopsie médico-légale, spectacle cadavérique ? L'expertise judiciaire post mortem au XIXe siècle : de l'ostensible à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2010, 23 (1),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L’autopsie médico-légale, spectacle cadavérique ? L’expertise judiciaire &amp;lt;i&amp;gt;post mortem&amp;lt;/i&amp;gt;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2010, Enquêtes sur le cadavre. 1. Fascination, 23 (1), pp.54-59.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⟨10.7202/1004023ar⟩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ESCARP. Catalogue descriptif des revues professionnelles de l'éducation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2009, 11,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d’une autopsie judiciaire dans le Poitou du XIXe siècle : des hommes, des lieux, des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2006, Élites et aristocratie, V,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 médicaux post mortem : les pratiques de l’autopsie scientifique et de l’autopsie médico-légale, au XIXe siècle,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Vesalius. Acta Internationalia Historiae Medicinae</w:t>
            </w:r>
            <w:r>
              <w:rPr/>
              <w:t xml:space="preserve">, 2004, X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un œil sur ses morts : le contrôle social par-delà la mort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2004, Le contrôle social, 6,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corporelles dans l’autopsie médico-légale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2003, La blessure corporelle. Violences et souffrances. Symboles et représentations, 4,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médico-légales, entre les savoirs et les pratiques de l’autopsie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7, pp.35-48, 2004, L’autorité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L’autopsie judiciaire. Histoire d’une pratique ordinaire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366 p., 2013, Histoire, 978-2-7535-2660-0 (imprimé) ; 978-2-7535-6939-3 (numérique).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⟨10.4000/books.pur.111512⟩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 moyens les plus puissants d’établir la vérité ». L’autopsie médico-légale selon Fodéré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Loraine Chappuis; Frédéric Chauvaud; Marc Ortolani; Michel Porret. </w:t>
            </w:r>
            <w:r>
              <w:rPr>
                <w:i w:val="1"/>
                <w:iCs w:val="1"/>
              </w:rPr>
              <w:t xml:space="preserve">Faire parler les corps. François-Emmanuel Fodéré à la genèse de la médecine légale moderne</w:t>
            </w:r>
            <w:r>
              <w:rPr/>
              <w:t xml:space="preserve">, Presses universitaires de Rennes, pp.125-136, 2021, Histoire, 978-2-7535-7997-2.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⟨10.4000/14p4s⟩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d’exploitation des ressources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Michel Coutelle. </w:t>
            </w:r>
            <w:r>
              <w:rPr>
                <w:i w:val="1"/>
                <w:iCs w:val="1"/>
              </w:rPr>
              <w:t xml:space="preserve">L’agriculture en Charente-Maritime au XXe siècle. Guide et jalons pour la recherche</w:t>
            </w:r>
            <w:r>
              <w:rPr/>
              <w:t xml:space="preserve">, Geste Editions, 2016, 978-2-36746-662-0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funéraire dans le judiciaire. Les procédures criminelles et correctionnelles du département de la Vienne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Bruno Bertherat. </w:t>
            </w:r>
            <w:r>
              <w:rPr>
                <w:i w:val="1"/>
                <w:iCs w:val="1"/>
              </w:rPr>
              <w:t xml:space="preserve">Les sources du funéraire en France à l’époque contemporaine</w:t>
            </w:r>
            <w:r>
              <w:rPr/>
              <w:t xml:space="preserve">, Éditions universitaires d'Avignon, 2015, Collection En-Jeux, 978-2-35768-047-0 (imprimé) ; 979-10-365-8970-6 (numérique).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⟨10.4000/books.eua.4950⟩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autopsié à l'épreuve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Corps saccagés : une histoire des violences corporelles du siècle des Lumières à nos jours</w:t>
            </w:r>
            <w:r>
              <w:rPr/>
              <w:t xml:space="preserve">, Presses universitaires de Rennes, Rennes, pp.25-40, 2009, Histoire. Justice et déviance, 978-2-7535-0820-0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autopsié à l’épreuve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Corps saccagés. Une histoire des violences corporelles du siècle des Lumières à nos jours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pp.25-40, 2009, Histoire, 978-2-7535-0820-0 (imprimé) ; 978-2-7535-6660-6 (numérique).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⟨10.4000/books.pur.98892⟩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morts qui font souffrir les vivants : l’autopsie cadavérique, source de souffrance sociale au XIXe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Histoires de la souffrance sociale XVIIe-XXe siècles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Histoire, 978-2-7535-0444-8 (imprimé) ; 978-2-7535-2986-1 (numérique).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⟨10.4000/books.pur.6707⟩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expertises dans la Vienne de 1811-1914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Benoît Garnot. </w:t>
            </w:r>
            <w:r>
              <w:rPr>
                <w:i w:val="1"/>
                <w:iCs w:val="1"/>
              </w:rPr>
              <w:t xml:space="preserve">Les Juristes et l’Argent. Le coût de la justice et l’argent des juges du XIVe au XIXe siècle</w:t>
            </w:r>
            <w:r>
              <w:rPr/>
              <w:t xml:space="preserve">, Éditions universitaires de Dijon, 2005, Sociétés, 2-915552-17-7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l’autopsie judiciaire : cadres, contraintes et conditions de l’expertise cadavérique dans la France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Menenteau</w:t>
              </w:r>
            </w:hyperlink>
          </w:p>
          <w:p>
            <w:pPr/>
            <w:r>
              <w:rPr/>
              <w:t xml:space="preserve">Sciences de l'Homme et Société. Université de Poitiers, 2009.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tel-05501570v1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465v1" TargetMode="External"/><Relationship Id="rId8" Type="http://schemas.openxmlformats.org/officeDocument/2006/relationships/hyperlink" Target="https://hal.science/search/index/?q=*&amp;authFullName_s=Sandra Menenteau" TargetMode="External"/><Relationship Id="rId9" Type="http://schemas.openxmlformats.org/officeDocument/2006/relationships/hyperlink" Target="https://hal.science/hal-05449438v1" TargetMode="External"/><Relationship Id="rId10" Type="http://schemas.openxmlformats.org/officeDocument/2006/relationships/hyperlink" Target="https://dx.doi.org/10.3917/ds.413.0343" TargetMode="External"/><Relationship Id="rId11" Type="http://schemas.openxmlformats.org/officeDocument/2006/relationships/hyperlink" Target="https://hal.science/hal-05449467v1" TargetMode="External"/><Relationship Id="rId12" Type="http://schemas.openxmlformats.org/officeDocument/2006/relationships/hyperlink" Target="https://hal.science/hal-05449468v1" TargetMode="External"/><Relationship Id="rId13" Type="http://schemas.openxmlformats.org/officeDocument/2006/relationships/hyperlink" Target="https://hal.science/hal-05449443v1" TargetMode="External"/><Relationship Id="rId14" Type="http://schemas.openxmlformats.org/officeDocument/2006/relationships/hyperlink" Target="https://hal.science/hal-05449417v1" TargetMode="External"/><Relationship Id="rId15" Type="http://schemas.openxmlformats.org/officeDocument/2006/relationships/hyperlink" Target="https://hal.science/hal-05449419v1" TargetMode="External"/><Relationship Id="rId16" Type="http://schemas.openxmlformats.org/officeDocument/2006/relationships/hyperlink" Target="https://dx.doi.org/10.1353/itx.2011.0008" TargetMode="External"/><Relationship Id="rId17" Type="http://schemas.openxmlformats.org/officeDocument/2006/relationships/hyperlink" Target="https://unilim.hal.science/hal-00733618v1" TargetMode="External"/><Relationship Id="rId18" Type="http://schemas.openxmlformats.org/officeDocument/2006/relationships/hyperlink" Target="https://hal.science/hal-05449446v1" TargetMode="External"/><Relationship Id="rId19" Type="http://schemas.openxmlformats.org/officeDocument/2006/relationships/hyperlink" Target="https://dx.doi.org/10.7202/1004023ar" TargetMode="External"/><Relationship Id="rId20" Type="http://schemas.openxmlformats.org/officeDocument/2006/relationships/hyperlink" Target="https://unilim.hal.science/hal-00733621v1" TargetMode="External"/><Relationship Id="rId21" Type="http://schemas.openxmlformats.org/officeDocument/2006/relationships/hyperlink" Target="https://hal.science/search/index/?q=*&amp;authFullName_s=Jean-Jacques Yvorel" TargetMode="External"/><Relationship Id="rId22" Type="http://schemas.openxmlformats.org/officeDocument/2006/relationships/hyperlink" Target="https://hal.science/search/index/?q=*&amp;authFullName_s=Fr&#233;d&#233;ric Chauvaud" TargetMode="External"/><Relationship Id="rId23" Type="http://schemas.openxmlformats.org/officeDocument/2006/relationships/hyperlink" Target="https://hal.science/hal-05449457v1" TargetMode="External"/><Relationship Id="rId24" Type="http://schemas.openxmlformats.org/officeDocument/2006/relationships/hyperlink" Target="https://hal.science/hal-05449459v1" TargetMode="External"/><Relationship Id="rId25" Type="http://schemas.openxmlformats.org/officeDocument/2006/relationships/hyperlink" Target="https://hal.science/hal-05449462v1" TargetMode="External"/><Relationship Id="rId26" Type="http://schemas.openxmlformats.org/officeDocument/2006/relationships/hyperlink" Target="https://hal.science/hal-05449426v1" TargetMode="External"/><Relationship Id="rId27" Type="http://schemas.openxmlformats.org/officeDocument/2006/relationships/hyperlink" Target="https://hal.science/hal-05449461v1" TargetMode="External"/><Relationship Id="rId28" Type="http://schemas.openxmlformats.org/officeDocument/2006/relationships/hyperlink" Target="https://hal.science/hal-05449366v1" TargetMode="External"/><Relationship Id="rId29" Type="http://schemas.openxmlformats.org/officeDocument/2006/relationships/hyperlink" Target="https://pur-editions.fr/product/4956/l-autopsie-judiciaire" TargetMode="External"/><Relationship Id="rId30" Type="http://schemas.openxmlformats.org/officeDocument/2006/relationships/hyperlink" Target="https://dx.doi.org/10.4000/books.pur.111512" TargetMode="External"/><Relationship Id="rId31" Type="http://schemas.openxmlformats.org/officeDocument/2006/relationships/hyperlink" Target="https://hal.science/hal-05449408v1" TargetMode="External"/><Relationship Id="rId32" Type="http://schemas.openxmlformats.org/officeDocument/2006/relationships/hyperlink" Target="https://dx.doi.org/10.4000/14p4s" TargetMode="External"/><Relationship Id="rId33" Type="http://schemas.openxmlformats.org/officeDocument/2006/relationships/hyperlink" Target="https://hal.science/hal-05449370v1" TargetMode="External"/><Relationship Id="rId34" Type="http://schemas.openxmlformats.org/officeDocument/2006/relationships/hyperlink" Target="https://hal.science/hal-05449412v1" TargetMode="External"/><Relationship Id="rId35" Type="http://schemas.openxmlformats.org/officeDocument/2006/relationships/hyperlink" Target="https://dx.doi.org/10.4000/books.eua.4950" TargetMode="External"/><Relationship Id="rId36" Type="http://schemas.openxmlformats.org/officeDocument/2006/relationships/hyperlink" Target="https://unilim.hal.science/hal-00728968v1" TargetMode="External"/><Relationship Id="rId37" Type="http://schemas.openxmlformats.org/officeDocument/2006/relationships/hyperlink" Target="https://hal.science/hal-05449374v1" TargetMode="External"/><Relationship Id="rId38" Type="http://schemas.openxmlformats.org/officeDocument/2006/relationships/hyperlink" Target="https://pur-editions.fr/product/974/corps-saccages" TargetMode="External"/><Relationship Id="rId39" Type="http://schemas.openxmlformats.org/officeDocument/2006/relationships/hyperlink" Target="https://dx.doi.org/10.4000/books.pur.98892" TargetMode="External"/><Relationship Id="rId40" Type="http://schemas.openxmlformats.org/officeDocument/2006/relationships/hyperlink" Target="https://hal.science/hal-05449375v1" TargetMode="External"/><Relationship Id="rId41" Type="http://schemas.openxmlformats.org/officeDocument/2006/relationships/hyperlink" Target="https://pur-editions.fr/product/1967/histoires-de-la-souffrance-sociale" TargetMode="External"/><Relationship Id="rId42" Type="http://schemas.openxmlformats.org/officeDocument/2006/relationships/hyperlink" Target="https://dx.doi.org/10.4000/books.pur.6707" TargetMode="External"/><Relationship Id="rId43" Type="http://schemas.openxmlformats.org/officeDocument/2006/relationships/hyperlink" Target="https://hal.science/hal-05449422v1" TargetMode="External"/><Relationship Id="rId44" Type="http://schemas.openxmlformats.org/officeDocument/2006/relationships/hyperlink" Target="https://hal.science/tel-0550157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Menenteau</dc:title>
  <dc:description>CV</dc:description>
  <dc:subject/>
  <cp:keywords/>
  <cp:category/>
  <cp:lastModifiedBy/>
  <dcterms:created xsi:type="dcterms:W3CDTF">2026-04-15T05:18:30+02:00</dcterms:created>
  <dcterms:modified xsi:type="dcterms:W3CDTF">2026-04-15T05:18:30+02:00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