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Teston-Bonnard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des informations en réunion de relève infirmière : structures préférentielles, structures dédiées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133, pp.04002.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⟨10.1051/shsconf/202213304002⟩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médium d’interaction dans le processus d’appropriation ou de résistance au dispositif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Le corps et ses métamorphoses à l'ère numérique, 7 (2),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sous-catégoriser les héréro-répétitions (presque) à l’identique dans le champ des reformulations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Upsaliensis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des hétéro-répétitions ‘‘à l’identique’’ (ou presque) dans des contextes interactionnels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⟨10.4000/praxematique.4464⟩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raconte pas ! vraiment c’est…. des constructions courtes ! Entre oral ‘‘authentique’’ et fictionnel, identification de certaines 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2016, "sous presse"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Aphasic Speech In Interaction: Relearning To Communicate By Gesture When A Word Is Lacking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Novitas-Royal, Research on youth and language</w:t>
            </w:r>
            <w:r>
              <w:rPr/>
              <w:t xml:space="preserve">, 2015, 9 (2),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annoter les particules discursives (PDi) comme « noyaux associés » ? – Statut et propriétés syntaxiques de quelques PDi et étude du mot « genre » à l’oral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2014, L’oral : formes émergentes, corpus et modélisations, 59 (LVIX)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quand on X, Y... : études syntaxiques et pragmatiques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2013, 62 (5/2013)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prototypique de quoi à travers ses usages en français oral et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 (Bulletin de la Société Néophilologique)</w:t>
            </w:r>
            <w:r>
              <w:rPr/>
              <w:t xml:space="preserve">, 2011,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prototypiques de quoi à travers ses usages en français oral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2011, 112 (1),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: « Propriétés topologiques et distributionnelles des constituants non régis. Application à une description syntaxique des particules discursives.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d'ordre des éléments non régis : position et topologie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2006, 29 (1),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critères formels pour l'identification automatique des particules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(SDN 2004), Journée ATALA « Modéliser et décrire l'organisation discursive à l'heure du document numérique », La Rochelle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Corpus de référence du français parlé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Equipe Delic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2004, 18, pp.11-42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caregiver’s repetitions and reformulations in interaction with Alzheimer patients to question their ability to &amp;quot;read in the thoughts of others&amp;quot; (ToM))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Université de Bologne,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analyse de la présence de soi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: Interactions Multimodales Par Ecrans</w:t>
            </w:r>
            <w:r>
              <w:rPr/>
              <w:t xml:space="preserve">, ENS de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Allez allez » : répétition vs réduplication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"Approches théoriques et empiriques en phraséologie"</w:t>
            </w:r>
            <w:r>
              <w:rPr/>
              <w:t xml:space="preserve">, organisé par l'ATILF à l'Université Nancy 2, Dec 2014, Nancy,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et recherche de mot : usage du mime chez la personne aphasique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Interaction-Santé, « Construire du sens avec l’aide d’un tiers : le recours à une médiation dans les situations d’accompagnement, d’aide ou de soin »</w:t>
            </w:r>
            <w:r>
              <w:rPr/>
              <w:t xml:space="preserve">, Laboratoire ICAR,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word search activity: The use of mime processes in aphasic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Jul 2015, Antwerp,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 in clinical analysis of verbal interactions during the conversation between aphasic person and his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Applied Linguistics and Professional Practice</w:t>
            </w:r>
            <w:r>
              <w:rPr/>
              <w:t xml:space="preserve">, Sep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d’aphasiques en interaction : Quand le mot manque, le geste compense-t-il?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in Institutional Practices</w:t>
            </w:r>
            <w:r>
              <w:rPr/>
              <w:t xml:space="preserve">, Nov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Vassiliki Markaki-Lothe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Praxiling 2013 : Manifestation(s) du désaccord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ou répétition de tiens, voilà, bon….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à Strasbourg : Traitements et tri des données et faits linguistiques</w:t>
            </w:r>
            <w:r>
              <w:rPr/>
              <w:t xml:space="preserve">, Jan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dans une interaction orale : définition et conception d'un outil de détection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"Annoter les corpus oraux"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contraintes et injonctions paradoxales: « mais pourquoi faites-vous des » corpus et bases de données de LPI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discursives : répétition ou réduplication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répétition dans l'interaction</w:t>
            </w:r>
            <w:r>
              <w:rPr/>
              <w:t xml:space="preserve">, ENS de Lyon,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discursives dans le scénario et le jeu de l'acteur. Quelle représentation de la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2009,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Déflexivité : quelles incidences sur les contraintes d'insertion entre le clitique et le verbe dans les usages du français parlé contemporain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Deulofeu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La déflexivite dans les langues naturelles : description, typologie, théorisation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typologie des constructions de type parenthétique en français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d'Etude, Syntaxe de la langue orale : Incise, incidente, parenthèse</w:t>
            </w:r>
            <w:r>
              <w:rPr/>
              <w:t xml:space="preserve">, 2007, Rennes,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Franchement est-il une Particule Discursive en français parlé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français en contextes</w:t>
            </w:r>
            <w:r>
              <w:rPr/>
              <w:t xml:space="preserve">, Association for French Language Studies, Université de Neuchâtel, Sep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syntaxique de l'oral : problèmes et méthodes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Campione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Deulofeu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"méthodes et outils pour l'évaluation des analyseurs syntaxiques"; organisée par l'Association pour le Traitement Automatique des LAngues (ATALA)</w:t>
            </w:r>
            <w:r>
              <w:rPr/>
              <w:t xml:space="preserve">, May 2004,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linguistique et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pp.272, 2017, 978-2-35935-178-1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“Allez allez”: répétiton vs. réduplication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Kauffer, Maurice &amp; Keromnes, Yvon. </w:t>
            </w:r>
            <w:r>
              <w:rPr>
                <w:i w:val="1"/>
                <w:iCs w:val="1"/>
              </w:rPr>
              <w:t xml:space="preserve">Nouvelles Approches en phraséologie</w:t>
            </w:r>
            <w:r>
              <w:rPr/>
              <w:t xml:space="preserve">, Stauffenburg, A paraître, éd. par Maurice Kauffer et Yvon Keromnes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hétéro-répétitions dans une interaction orale : définition et conception d’un outil de détection automatique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organisations dynamiques de l'oral, E. Richard (éd.), Berne,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dans les lieux de vie d’un patient aphasique. Auto-répétitions, répétitions collaboratives, et reformulations des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pp.337-349,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linguistiques pour une conduite de domination menée par le joueur « expert » vis à vis du joueur « non expert » dans un jeu vidéo. Etude syntaxique dans l’interaction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López Muñoz J. M. </w:t>
            </w:r>
            <w:r>
              <w:rPr>
                <w:i w:val="1"/>
                <w:iCs w:val="1"/>
              </w:rPr>
              <w:t xml:space="preserve">Aux marges du discours. Personnes, temps lieux, objets - Actes du Xe Congrès International de Linguistique Française,Cadix, 27-29 novembre 2013 -</w:t>
            </w:r>
            <w:r>
              <w:rPr/>
              <w:t xml:space="preserve">, Editions Lambert-Lucas, pp.400,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la Reformulation lors de la Prise de Note Collaborative dans un Éditeur de Texte Partagé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Gregory Dyke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Lyon 2014 (Edités par Isabel Colón de Carvajal &amp;Magali Ollagnier-Beldame)</w:t>
            </w:r>
            <w:r>
              <w:rPr/>
              <w:t xml:space="preserve">, , pp.82-92,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là là: the contribution of the multimodal database CLAPI to the analysis of spoken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Diao-Klaeger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Data-driven perspectives in French Language Studies</w:t>
            </w:r>
            <w:r>
              <w:rPr/>
              <w:t xml:space="preserve">, Cambridge Scholars Publishing, pp.167-198,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sous-type de la construction clivée en c’est…que, la structure d’enchaînement et c’est pour ça que et autres exemples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Scappini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Linguistique Comparée des Langues Romanes( LiCoLaR) : La subordination à travers les langues romanes. Hommage au Professeur Henry-José Deulofeu. Tenu le 18 et le 19 Octobre 2012 à Aix en Provence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unités : questions autour de la détection automatique des répétitions dans un corpus de langue parlée en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"(Dés)organisation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Multiples effets de saillance observés dans les constructions clivées « c’est X qui/ que » et « il y a X qui /que » en français parlé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Olga Inkova (dir). </w:t>
            </w:r>
            <w:r>
              <w:rPr>
                <w:i w:val="1"/>
                <w:iCs w:val="1"/>
              </w:rPr>
              <w:t xml:space="preserve">La saillance. Aspects linguistiques et communicatifs de la mise en évidence (Actes du Colloque International tenu du 12 au 14 Novembre 2009 à Genève)</w:t>
            </w:r>
            <w:r>
              <w:rPr/>
              <w:t xml:space="preserve">, 2011, 9782848674100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l’examen des corpus oraux sur les in(tra)noyaux (INN). Unités (macro)syntaxiques : une autre segmentation pour une autre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"(Dés-)organisation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fonctionnements du GP à partir de là : Entre grammaticalisation et pragmaticalisation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Scappini</w:t>
              </w:r>
            </w:hyperlink>
          </w:p>
          <w:p>
            <w:pPr/>
            <w:r>
              <w:rPr/>
              <w:t xml:space="preserve">Florence Lefeuvre, Irmtraud Behr. </w:t>
            </w:r>
            <w:r>
              <w:rPr>
                <w:i w:val="1"/>
                <w:iCs w:val="1"/>
              </w:rPr>
              <w:t xml:space="preserve">Les énoncés averbaux autonomes entre grammaire et discours</w:t>
            </w:r>
            <w:r>
              <w:rPr/>
              <w:t xml:space="preserve">, VI, Ophrys, pp.205-220, 2011, 9782708013209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tu parles : Position et point de vue du je dans tu parles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"Dialogisme : langue, discours" tenu du 8 au 11 septembre 2010 à Montpellier,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particules discursives dans des situations de parole particulière : les scénarios et leurs oralisations par les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Neveu F., Muni Toke V., Klingler T., Durand J., Mondada L. et Prévost S. </w:t>
            </w:r>
            <w:r>
              <w:rPr>
                <w:i w:val="1"/>
                <w:iCs w:val="1"/>
              </w:rPr>
              <w:t xml:space="preserve">Actes du Congrès mondial de linguistique française. (Recueil des résumés et CD-ROM des actes. Congrès tenu dans la Nouvelle Orléans, États-Unis.Numéro OCLC : 878143163).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eh ben en français parlé : eh ben articulateur de la période parataxique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M.-J. Béguelin, M. Avanzi &amp; G. Corminboeuf. </w:t>
            </w:r>
            <w:r>
              <w:rPr>
                <w:i w:val="1"/>
                <w:iCs w:val="1"/>
              </w:rPr>
              <w:t xml:space="preserve">La parataxe</w:t>
            </w:r>
            <w:r>
              <w:rPr/>
              <w:t xml:space="preserve">, Presse Neuchâtel, pp.41-52,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dire est-il toujours une marque de reformulation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Marie-Claude Le Bot, Martine Schuwer, Élisabeth Richard. </w:t>
            </w:r>
            <w:r>
              <w:rPr>
                <w:i w:val="1"/>
                <w:iCs w:val="1"/>
              </w:rPr>
              <w:t xml:space="preserve">La reformulation.</w:t>
            </w:r>
            <w:br/>
            <w:r>
              <w:rPr>
                <w:i w:val="1"/>
                <w:iCs w:val="1"/>
              </w:rPr>
              <w:t xml:space="preserve">Marqueurs linguistiques, stratégies énonciatives.</w:t>
            </w:r>
            <w:r>
              <w:rPr/>
              <w:t xml:space="preserve">, Presses Universitaires de Rennes, pp.51-69, 2008,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Ruptures&amp;quot; dans le dialogue de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Mathias Broth, Mats Forsgren, Coco Norén &amp; Françoise Sullet-Nylander. </w:t>
            </w:r>
            <w:r>
              <w:rPr>
                <w:i w:val="1"/>
                <w:iCs w:val="1"/>
              </w:rPr>
              <w:t xml:space="preserve">Le français parlé des médias</w:t>
            </w:r>
            <w:r>
              <w:rPr/>
              <w:t xml:space="preserve">, Acta Universitatis Stockholmiensis, pp.687-700,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CINÉMA COMME REPRÉSENTATION DU LANGAGE PARLÉ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Écriture. Approches en sciences cognitives</w:t>
            </w:r>
            <w:r>
              <w:rPr/>
              <w:t xml:space="preserve">, Publications de l'Université de Provence, pp.251-269,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topologiques et distributionnelles des constituants non régis. Application à une description syntaxique des particules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halshs-00376988v1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9365v1" TargetMode="External"/><Relationship Id="rId8" Type="http://schemas.openxmlformats.org/officeDocument/2006/relationships/hyperlink" Target="https://hal.science/search/index/?q=*&amp;authFullName_s=Louis Maritaud" TargetMode="External"/><Relationship Id="rId9" Type="http://schemas.openxmlformats.org/officeDocument/2006/relationships/hyperlink" Target="https://hal.science/search/index/?q=*&amp;authFullName_s=Sandra Teston-Bonnard" TargetMode="External"/><Relationship Id="rId10" Type="http://schemas.openxmlformats.org/officeDocument/2006/relationships/hyperlink" Target="https://dx.doi.org/10.1051/shsconf/202213304002" TargetMode="External"/><Relationship Id="rId11" Type="http://schemas.openxmlformats.org/officeDocument/2006/relationships/hyperlink" Target="https://shs.hal.science/halshs-02091050v1" TargetMode="External"/><Relationship Id="rId12" Type="http://schemas.openxmlformats.org/officeDocument/2006/relationships/hyperlink" Target="https://hal.science/search/index/?q=*&amp;authFullName_s=Isabel Col&#243;n de Carvajal" TargetMode="External"/><Relationship Id="rId13" Type="http://schemas.openxmlformats.org/officeDocument/2006/relationships/hyperlink" Target="https://shs.hal.science/halshs-01868459v1" TargetMode="External"/><Relationship Id="rId14" Type="http://schemas.openxmlformats.org/officeDocument/2006/relationships/hyperlink" Target="https://shs.hal.science/halshs-01457893v1" TargetMode="External"/><Relationship Id="rId15" Type="http://schemas.openxmlformats.org/officeDocument/2006/relationships/hyperlink" Target="https://shs.hal.science/halshs-01316283v1" TargetMode="External"/><Relationship Id="rId16" Type="http://schemas.openxmlformats.org/officeDocument/2006/relationships/hyperlink" Target="https://hal.science/search/index/?q=*&amp;authFullName_s=Heike Baldauf-Quilliatre" TargetMode="External"/><Relationship Id="rId17" Type="http://schemas.openxmlformats.org/officeDocument/2006/relationships/hyperlink" Target="https://hal.science/search/index/?q=*&amp;authFullName_s=Carole Etienne" TargetMode="External"/><Relationship Id="rId18" Type="http://schemas.openxmlformats.org/officeDocument/2006/relationships/hyperlink" Target="https://hal.science/search/index/?q=*&amp;authFullName_s=Emilie Jouin-Chardon" TargetMode="External"/><Relationship Id="rId19" Type="http://schemas.openxmlformats.org/officeDocument/2006/relationships/hyperlink" Target="https://dx.doi.org/10.4000/corpus.2991" TargetMode="External"/><Relationship Id="rId20" Type="http://schemas.openxmlformats.org/officeDocument/2006/relationships/hyperlink" Target="https://hal.science/hal-01886055v1" TargetMode="External"/><Relationship Id="rId21" Type="http://schemas.openxmlformats.org/officeDocument/2006/relationships/hyperlink" Target="https://hal.science/search/index/?q=*&amp;authFullName_s=Vassiliki Markaki" TargetMode="External"/><Relationship Id="rId22" Type="http://schemas.openxmlformats.org/officeDocument/2006/relationships/hyperlink" Target="https://dx.doi.org/10.4000/praxematique.4464" TargetMode="External"/><Relationship Id="rId23" Type="http://schemas.openxmlformats.org/officeDocument/2006/relationships/hyperlink" Target="https://shs.hal.science/halshs-01399156v1" TargetMode="External"/><Relationship Id="rId24" Type="http://schemas.openxmlformats.org/officeDocument/2006/relationships/hyperlink" Target="https://shs.hal.science/halshs-01271980v1" TargetMode="External"/><Relationship Id="rId25" Type="http://schemas.openxmlformats.org/officeDocument/2006/relationships/hyperlink" Target="https://shs.hal.science/halshs-01367111v1" TargetMode="External"/><Relationship Id="rId26" Type="http://schemas.openxmlformats.org/officeDocument/2006/relationships/hyperlink" Target="https://shs.hal.science/halshs-00923772v1" TargetMode="External"/><Relationship Id="rId27" Type="http://schemas.openxmlformats.org/officeDocument/2006/relationships/hyperlink" Target="https://hal.science/search/index/?q=*&amp;authFullName_s=V&#233;ronique Traverso" TargetMode="External"/><Relationship Id="rId28" Type="http://schemas.openxmlformats.org/officeDocument/2006/relationships/hyperlink" Target="https://shs.hal.science/halshs-00854342v1" TargetMode="External"/><Relationship Id="rId29" Type="http://schemas.openxmlformats.org/officeDocument/2006/relationships/hyperlink" Target="https://hal.science/search/index/?q=*&amp;authFullName_s=Florence Lefeuvre" TargetMode="External"/><Relationship Id="rId30" Type="http://schemas.openxmlformats.org/officeDocument/2006/relationships/hyperlink" Target="https://hal.science/search/index/?q=*&amp;authFullName_s=Mary-Annick Morel" TargetMode="External"/><Relationship Id="rId31" Type="http://schemas.openxmlformats.org/officeDocument/2006/relationships/hyperlink" Target="https://shs.hal.science/halshs-00840728v1" TargetMode="External"/><Relationship Id="rId32" Type="http://schemas.openxmlformats.org/officeDocument/2006/relationships/hyperlink" Target="https://shs.hal.science/halshs-00622858v1" TargetMode="External"/><Relationship Id="rId33" Type="http://schemas.openxmlformats.org/officeDocument/2006/relationships/hyperlink" Target="https://hal.science/search/index/?q=*&amp;authFullName_s=Groupe Icor" TargetMode="External"/><Relationship Id="rId34" Type="http://schemas.openxmlformats.org/officeDocument/2006/relationships/hyperlink" Target="https://hal.science/search/index/?q=*&amp;authFullName_s=Michel Bert" TargetMode="External"/><Relationship Id="rId35" Type="http://schemas.openxmlformats.org/officeDocument/2006/relationships/hyperlink" Target="https://hal.science/search/index/?q=*&amp;authFullName_s=Sylvie Bruxelles" TargetMode="External"/><Relationship Id="rId36" Type="http://schemas.openxmlformats.org/officeDocument/2006/relationships/hyperlink" Target="https://hal.science/search/index/?q=*&amp;authFullName_s=Lorenza Mondada" TargetMode="External"/><Relationship Id="rId37" Type="http://schemas.openxmlformats.org/officeDocument/2006/relationships/hyperlink" Target="https://shs.hal.science/halshs-00361598v1" TargetMode="External"/><Relationship Id="rId38" Type="http://schemas.openxmlformats.org/officeDocument/2006/relationships/hyperlink" Target="https://shs.hal.science/halshs-00355951v1" TargetMode="External"/><Relationship Id="rId39" Type="http://schemas.openxmlformats.org/officeDocument/2006/relationships/hyperlink" Target="https://archivesic.ccsd.cnrs.fr/sic_00001231v1" TargetMode="External"/><Relationship Id="rId40" Type="http://schemas.openxmlformats.org/officeDocument/2006/relationships/hyperlink" Target="https://hal.science/search/index/?q=*&amp;authFullName_s=Jean V&#233;ronis" TargetMode="External"/><Relationship Id="rId41" Type="http://schemas.openxmlformats.org/officeDocument/2006/relationships/hyperlink" Target="https://shs.hal.science/halshs-01388193v1" TargetMode="External"/><Relationship Id="rId42" Type="http://schemas.openxmlformats.org/officeDocument/2006/relationships/hyperlink" Target="https://hal.science/search/index/?q=*&amp;authFullName_s=Equipe Delic" TargetMode="External"/><Relationship Id="rId43" Type="http://schemas.openxmlformats.org/officeDocument/2006/relationships/hyperlink" Target="https://shs.hal.science/halshs-01868653v1" TargetMode="External"/><Relationship Id="rId44" Type="http://schemas.openxmlformats.org/officeDocument/2006/relationships/hyperlink" Target="https://shs.hal.science/halshs-01868705v1" TargetMode="External"/><Relationship Id="rId45" Type="http://schemas.openxmlformats.org/officeDocument/2006/relationships/hyperlink" Target="https://shs.hal.science/halshs-01518457v1" TargetMode="External"/><Relationship Id="rId46" Type="http://schemas.openxmlformats.org/officeDocument/2006/relationships/hyperlink" Target="https://shs.hal.science/halshs-01369873v1" TargetMode="External"/><Relationship Id="rId47" Type="http://schemas.openxmlformats.org/officeDocument/2006/relationships/hyperlink" Target="https://shs.hal.science/halshs-01868714v1" TargetMode="External"/><Relationship Id="rId48" Type="http://schemas.openxmlformats.org/officeDocument/2006/relationships/hyperlink" Target="https://shs.hal.science/halshs-01870506v1" TargetMode="External"/><Relationship Id="rId49" Type="http://schemas.openxmlformats.org/officeDocument/2006/relationships/hyperlink" Target="https://shs.hal.science/halshs-01367674v1" TargetMode="External"/><Relationship Id="rId50" Type="http://schemas.openxmlformats.org/officeDocument/2006/relationships/hyperlink" Target="https://shs.hal.science/halshs-01389586v1" TargetMode="External"/><Relationship Id="rId51" Type="http://schemas.openxmlformats.org/officeDocument/2006/relationships/hyperlink" Target="https://hal.science/search/index/?q=*&amp;authFullName_s=Vassiliki Markaki-Lothe" TargetMode="External"/><Relationship Id="rId52" Type="http://schemas.openxmlformats.org/officeDocument/2006/relationships/hyperlink" Target="https://shs.hal.science/halshs-01391724v1" TargetMode="External"/><Relationship Id="rId53" Type="http://schemas.openxmlformats.org/officeDocument/2006/relationships/hyperlink" Target="https://shs.hal.science/halshs-01958812v1" TargetMode="External"/><Relationship Id="rId54" Type="http://schemas.openxmlformats.org/officeDocument/2006/relationships/hyperlink" Target="https://hal.science/search/index/?q=*&amp;authFullName_s=Florence Oloff" TargetMode="External"/><Relationship Id="rId55" Type="http://schemas.openxmlformats.org/officeDocument/2006/relationships/hyperlink" Target="https://shs.hal.science/halshs-01391677v1" TargetMode="External"/><Relationship Id="rId56" Type="http://schemas.openxmlformats.org/officeDocument/2006/relationships/hyperlink" Target="https://shs.hal.science/halshs-01391717v1" TargetMode="External"/><Relationship Id="rId57" Type="http://schemas.openxmlformats.org/officeDocument/2006/relationships/hyperlink" Target="https://shs.hal.science/halshs-00377010v1" TargetMode="External"/><Relationship Id="rId58" Type="http://schemas.openxmlformats.org/officeDocument/2006/relationships/hyperlink" Target="https://shs.hal.science/halshs-01391742v1" TargetMode="External"/><Relationship Id="rId59" Type="http://schemas.openxmlformats.org/officeDocument/2006/relationships/hyperlink" Target="https://hal.science/search/index/?q=*&amp;authFullName_s=J. Deulofeu" TargetMode="External"/><Relationship Id="rId60" Type="http://schemas.openxmlformats.org/officeDocument/2006/relationships/hyperlink" Target="https://shs.hal.science/halshs-00377027v1" TargetMode="External"/><Relationship Id="rId61" Type="http://schemas.openxmlformats.org/officeDocument/2006/relationships/hyperlink" Target="https://shs.hal.science/halshs-01391669v1" TargetMode="External"/><Relationship Id="rId62" Type="http://schemas.openxmlformats.org/officeDocument/2006/relationships/hyperlink" Target="https://shs.hal.science/halshs-01389598v1" TargetMode="External"/><Relationship Id="rId63" Type="http://schemas.openxmlformats.org/officeDocument/2006/relationships/hyperlink" Target="https://hal.science/hal-00576891v1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Estelle Campione" TargetMode="External"/><Relationship Id="rId66" Type="http://schemas.openxmlformats.org/officeDocument/2006/relationships/hyperlink" Target="https://hal.science/search/index/?q=*&amp;authFullName_s=Jos&#233; Deulofeu" TargetMode="External"/><Relationship Id="rId67" Type="http://schemas.openxmlformats.org/officeDocument/2006/relationships/hyperlink" Target="https://hal.science/search/index/?q=*&amp;authFullName_s=Sandrine Henry" TargetMode="External"/><Relationship Id="rId68" Type="http://schemas.openxmlformats.org/officeDocument/2006/relationships/hyperlink" Target="https://hal.science/search/index/?q=*&amp;authFullName_s=Fr&#233;d&#233;ric Sabio" TargetMode="External"/><Relationship Id="rId69" Type="http://schemas.openxmlformats.org/officeDocument/2006/relationships/hyperlink" Target="https://shs.hal.science/halshs-01556800v1" TargetMode="External"/><Relationship Id="rId70" Type="http://schemas.openxmlformats.org/officeDocument/2006/relationships/hyperlink" Target="https://hal.science/search/index/?q=*&amp;authFullName_s=Nathalie Blanc" TargetMode="External"/><Relationship Id="rId71" Type="http://schemas.openxmlformats.org/officeDocument/2006/relationships/hyperlink" Target="http://www.lambert-lucas.com/recherches-en-linguistique-et-en" TargetMode="External"/><Relationship Id="rId72" Type="http://schemas.openxmlformats.org/officeDocument/2006/relationships/hyperlink" Target="https://shs.hal.science/halshs-01868479v1" TargetMode="External"/><Relationship Id="rId73" Type="http://schemas.openxmlformats.org/officeDocument/2006/relationships/hyperlink" Target="https://shs.hal.science/halshs-01759679v1" TargetMode="External"/><Relationship Id="rId74" Type="http://schemas.openxmlformats.org/officeDocument/2006/relationships/hyperlink" Target="https://hal.science/search/index/?q=*&amp;authFullName_s=Icor Groupe" TargetMode="External"/><Relationship Id="rId75" Type="http://schemas.openxmlformats.org/officeDocument/2006/relationships/hyperlink" Target="https://shs.hal.science/halshs-01271989v1" TargetMode="External"/><Relationship Id="rId76" Type="http://schemas.openxmlformats.org/officeDocument/2006/relationships/hyperlink" Target="https://shs.hal.science/halshs-01366999v1" TargetMode="External"/><Relationship Id="rId77" Type="http://schemas.openxmlformats.org/officeDocument/2006/relationships/hyperlink" Target="https://shs.hal.science/halshs-01367660v1" TargetMode="External"/><Relationship Id="rId78" Type="http://schemas.openxmlformats.org/officeDocument/2006/relationships/hyperlink" Target="https://hal.science/search/index/?q=*&amp;authFullName_s=Gregory Dyke" TargetMode="External"/><Relationship Id="rId79" Type="http://schemas.openxmlformats.org/officeDocument/2006/relationships/hyperlink" Target="https://hal.science/search/index/?q=*&amp;authFullName_s=Kristine Lund" TargetMode="External"/><Relationship Id="rId80" Type="http://schemas.openxmlformats.org/officeDocument/2006/relationships/hyperlink" Target="https://shs.hal.science/halshs-00765855v1" TargetMode="External"/><Relationship Id="rId81" Type="http://schemas.openxmlformats.org/officeDocument/2006/relationships/hyperlink" Target="https://hal.science/search/index/?q=*&amp;authFullName_s=Sabine Diao-Klaeger" TargetMode="External"/><Relationship Id="rId82" Type="http://schemas.openxmlformats.org/officeDocument/2006/relationships/hyperlink" Target="https://shs.hal.science/halshs-01389591v1" TargetMode="External"/><Relationship Id="rId83" Type="http://schemas.openxmlformats.org/officeDocument/2006/relationships/hyperlink" Target="https://hal.science/search/index/?q=*&amp;authFullName_s=Sophie Scappini" TargetMode="External"/><Relationship Id="rId84" Type="http://schemas.openxmlformats.org/officeDocument/2006/relationships/hyperlink" Target="https://shs.hal.science/halshs-01357872v1" TargetMode="External"/><Relationship Id="rId85" Type="http://schemas.openxmlformats.org/officeDocument/2006/relationships/hyperlink" Target="https://shs.hal.science/halshs-01388233v1" TargetMode="External"/><Relationship Id="rId86" Type="http://schemas.openxmlformats.org/officeDocument/2006/relationships/hyperlink" Target="https://shs.hal.science/halshs-01389583v1" TargetMode="External"/><Relationship Id="rId87" Type="http://schemas.openxmlformats.org/officeDocument/2006/relationships/hyperlink" Target="https://shs.hal.science/halshs-00377000v1" TargetMode="External"/><Relationship Id="rId88" Type="http://schemas.openxmlformats.org/officeDocument/2006/relationships/hyperlink" Target="https://shs.hal.science/halshs-01389571v1" TargetMode="External"/><Relationship Id="rId89" Type="http://schemas.openxmlformats.org/officeDocument/2006/relationships/hyperlink" Target="https://shs.hal.science/halshs-01388224v1" TargetMode="External"/><Relationship Id="rId90" Type="http://schemas.openxmlformats.org/officeDocument/2006/relationships/hyperlink" Target="https://shs.hal.science/halshs-00361742v1" TargetMode="External"/><Relationship Id="rId91" Type="http://schemas.openxmlformats.org/officeDocument/2006/relationships/hyperlink" Target="https://shs.hal.science/halshs-00356377v1" TargetMode="External"/><Relationship Id="rId92" Type="http://schemas.openxmlformats.org/officeDocument/2006/relationships/hyperlink" Target="https://dx.doi.org/10.1051/cmlf08099" TargetMode="External"/><Relationship Id="rId93" Type="http://schemas.openxmlformats.org/officeDocument/2006/relationships/hyperlink" Target="https://shs.hal.science/halshs-00361519v1" TargetMode="External"/><Relationship Id="rId94" Type="http://schemas.openxmlformats.org/officeDocument/2006/relationships/hyperlink" Target="https://shs.hal.science/halshs-00361720v1" TargetMode="External"/><Relationship Id="rId95" Type="http://schemas.openxmlformats.org/officeDocument/2006/relationships/hyperlink" Target="https://shs.hal.science/halshs-00377142v1" TargetMode="External"/><Relationship Id="rId96" Type="http://schemas.openxmlformats.org/officeDocument/2006/relationships/hyperlink" Target="https://shs.hal.science/halshs-0037698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Teston-Bonnard</dc:title>
  <dc:description>CV</dc:description>
  <dc:subject/>
  <cp:keywords/>
  <cp:category/>
  <cp:lastModifiedBy/>
  <dcterms:created xsi:type="dcterms:W3CDTF">2026-05-14T05:16:33+02:00</dcterms:created>
  <dcterms:modified xsi:type="dcterms:W3CDTF">2026-05-14T05:16:33+02:00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