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Tomc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Flesch, Eléonore de Beaumont, Maria Candea, Tiago Joseph, Chloé Tardivel et Sandra Tomc, « Introduction du numéro 16, Varia », GLAD! [En ligne], 16 | 2024, mis en ligne le 01 juillet 2024. URL : http://journals.openedition.org/glad/8477 ; DOI : https://doi.org/10.4000/120ha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La glottopolitique en (inter)action. Sur les microactes conversationneles des agents d’une communauté d’apprentissage », Glottopol n°36, Glottopolitiques engagées et solidaires : contextes, idéologies, histoires, coordonné par Lebreton E., Leconte F., Pradeau 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n°36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Formation des bénévoles et interventions sociolinguistiques », participation au dossier « Indispensable formation des bénévoles », Le Français dans le monde, n°442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Les émotions et l’apprentissage du français langue seconde de très jeunes enfants au sein d’Ateliers Langage Créatifs. Une enquête exploratoire », dans Masuy F. (dir.), Emo-langages : Vers une approche transversale des langages dans leurs dynamiques émotionnelles et créatives, Revue TIPA, Travaux Interdisciplinaires sur la parole et le langage, p.1-15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TIPA, Travaux Interdisciplinaires sur la parole et le langage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« Des classes plurilingues très ordinaires. Une Recherche Intervention Formation à l’école maternelle en contexte urbain stéphanois », Repères n°66, Élèves plurilingues en classe ordinaire : questions et outils pour la didactique du français, coordonné par Miguel Addisu V., Kervyn B., Penloup M.-C.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Repères n°66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L’évaluation c’est pas mon genre », participation individuelle au dossier « Évaluer autrement en REP » dans Cahiers pédagogiques 2020, n° 561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mère, entre tradition et modernité : transmission et transgression des identités de genre dans des interactions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2016, 37,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Postures d'enseignantes en classe de Français Langue Seconde : contre les discriminations et le sexisme, Genre, pouvoir, discours, Mohammedia, Maroc, 9-11 mai 2024.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May 2024,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Enquête ? », Séminaire A l’interface des disciplines. Causeries méthodologiques, Saint-Etienne, 14 mars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l’interface des disciplines. Causeries méthodologiques</w:t>
            </w:r>
            <w:r>
              <w:rPr/>
              <w:t xml:space="preserve">, Mar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La place des émotions et du genre dans une formation linguistique destinée aux adolescent.e.s migrant.e.s », Colloque international Les masques du discours II : Les émotions au prisme du genre, Kuşadası, Turquie, 12-13 octobre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Traiettorie migratorie » Webinaire dans le cadre du projet NEW ABC (https://newabc.eu/), Départment DIT-Interpretariato e Traduzione de l’Université de Bologna, Forlì, 14 décembre 2023, Invitée par Rosa Pugliese et Greta Zanoni.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dans le cadre du projet NEW ABC (https://newabc.eu/)</w:t>
            </w:r>
            <w:r>
              <w:rPr/>
              <w:t xml:space="preserve">, Dec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Les Ateliers de Langage Créatifs et le DRE : une communauté informelle d’hospitalité langagière pour les enfants de Saint-Etienne », Journée d’Etude dans le cadre du projet NEW ABC (https://newabc.eu/), Départment DIT-Interpretariato e Traduzione de l’Université de Bologna, Forlì, 5 mai 2023, Invitée par Rosa Pugliese et Greta Zanoni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dans le cadre du projet NEW ABC (https://newabc.eu/)</w:t>
            </w:r>
            <w:r>
              <w:rPr/>
              <w:t xml:space="preserve">, May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«&amp;quot;Translanguaging&amp;quot;, une notion en débat », Workshop 2, CLLE Montaigne UBM - ECLLA UJM –LIDILEMUGA, Participation à la table ronde 1, Université Saint-Étienne, 23-24 novembre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"Translanguaging", une notion en débat</w:t>
            </w:r>
            <w:r>
              <w:rPr/>
              <w:t xml:space="preserve">, Nov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 genre : effets langagiers, symboliques et matériels », Conférence ENISE Semaine de l'Egalité, Saint-Etienne, 16 mars 2023, Invitée par Pierre-Yves Roubert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ENISE Semaine de l'Egalité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Pour une valorisation de jeunes enfants plurilingues en devenir. Un dispositif éducatif bienveillant », Colloque International L’éducation en situation migratoire, Paris, 18-19 juin 2020 (acceptée mais reportée Covid 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Politique linguistique ad-optée au sein d’une communauté informelle : quelle perspective féministe chez les agent.e.s ? », Journée d’Etude Enseigner-Apprendre les langues-cultures dans une perspective féministe, Université de Lorraine, Nancy, 9 décembre 2022, Invitée par Sophie Bailly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Enseigner-Apprendre les langues-cultures dans une perspective féministe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Plurilingues en devenir et école maternelle. Recherches-interventions-formations en contexte stéphanois », Journée d’Étude Plurilingues en devenir en France et ailleurs. Bilan et perspectives des recherches sociolinguistiques et didactique, Saint-Etienne, 18 novembre 2021.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ailleurs. Bilan et perspectives des recherches sociolinguistiques et didactique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Présentation de la Journée », Journée d’Etude Plurilingues en devenir en France et ailleurs. Bilan et perspectives des recherches sociolinguistiques et didactique, Saint-Etienne, 18 novembre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Transmission de la langue française et politiques linguistiques pratiquées en classe de FLS », Colloque International Transmettre les langues : pourquoi et comment ?, Università di Corsica Pasquale Paoli de Corti, 25-27 juin 2020 (acceptée mais reportée Covid 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Jun 2020, Università di Corsica Pasquale Paoli de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Quelle valorisation des enfants « plurilingues en devenir » en formation initiale ? Entre la compétence de médiation et bienveillance linguistique », 4ème Congrès International du Réseau Francophone de Sociolinguistique, Langues de valeur et Valeurs des Langues, Université d’Ottawa, Canada, 13- 16 juin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D’une compétence de médiation littéracique aux littéracies transculturelles intersectionnelles ? », Colloque International Histoire et Mémoires partagées entre langues et littératures francophones, Saint-Etienne, Université Jean Monnet, 27-28 juin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Mémoires partagées entre langues et littératures francophones</w:t>
            </w:r>
            <w:r>
              <w:rPr/>
              <w:t xml:space="preserve">, Jun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Vous avez dit domination... adulte ? », Conclusion de la journée d'études Quels outils théoriques pour penser la domination adulte ?, Université Jean Monnet, Saint-Etienne, 29 mai 2019, Invitée par Céline Jeannot-Piétroy.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théoriques pour penser la domination adulte ?</w:t>
            </w:r>
            <w:r>
              <w:rPr/>
              <w:t xml:space="preserve">, May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sociolangagière des identités de genre et de sexe dans les interactions mères-adolescent-e-s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 vie dans les signes, Hommage à Anne-Marie-Houdebine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école maternelle. Regards et pratiques de France et d'ailleurs, Limoges, Lambert Lucas, coll. &amp;quot;Didactique des langues et plurilinguisme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langages du genre et du sexe : déconstruire l'idéologie sexiste du binarisme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/>
              <w:t xml:space="preserve">EME,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introductifs. Enfants plurilingues : comparer des expériences éducatives » dans TOMC S., VILLA-PEREZ V. (dirs.) Plurilinguismes et école maternelle. Regards et pratiques de France et d’ailleurs Limoges, Lambert Lucas, coll. « Didactique des langues et plurilinguisme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 et école maternelle. Regards et pratiques de France et d’ailleurs,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Politiques linguistiques ad-optées et valeurs des langues dans des dispositifs d'apprentissage informel pour des jeunes enfants en France », dans Léger L., McLaughhlin M., Urbain E., Appartenances, marchés et mobilités : penser la valeur des langues, Paris, l’Harmattan, 219-230.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 : penser la valeur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Bibliographie de Marielle Rispail », dans Tomc S. et al., Sociolinguistique et didactique en dialogue : pratiques langagières, recherches engagées, Paris, L’Harmattan, coll. Espaces discursifs, p. 201-221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Terrains et pluralité linguistique en débat : pour une approche complexe et décloisonnée », dans Tomc S., Totozani M., Villa-Perez V. (dirs.), Sociolinguistique et Didactique en dialogue : Pratiques langagières, Recherches engagées. Mélanges offerts à Marielle Rispail, L’Harmattan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engagées. Mélanges offerts à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L&amp;quot;émo-tissage&amp;quot; et les enfants allophones. Quelle place pour les émotions dans l’apprentissage des langues secondes ? », dans Fintz C., Costa V., Exploration de l’entre-corps. Imaginaire et émotions, Presses universitaires de Valenciennes, p. 287-304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de l’entre-corps. Imaginaire et émotions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Lieux et non-lieux du terrain en sociolinguistique et en didactique des langues », dans Lloze E., Marigno E., (dirs.), Approches comparatistes, intermédiales et interculturelles. Vingt-cinq ans de recherche interdisciplinaire au CELEC, Editions Orbis Tertius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Jeannot Pietroy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comparatistes, intermédiales et interculturelles. Vingt-cinq ans de recherche interdisciplinaire au CELEC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Visages de la minoration linguistique chez les enseignant.e.s de français langue seconde en France », dans Barkani B. El, Meksem Z. (dirs), Plaidoyer pour la variation. Mélanges en hommage à Marielle Rispail, Bruxelles, Collection Proximités - Sciences du Langage, p.131-154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variation. Mélanges en hommage à Marielle Rispail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L’impensé des plurilingues en devenir en France. Pour des gestes professionnels bienveillants » dans Dinvaut A., Biichlé L. (dirs.), Mieux vivre en langues, ou comment passer de l’insécurité à la bienveillance, la bientraitance, la coopération, Revue Enjeu, Éditions Universitaires d'Avignon, p.165-182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en langues, ou comment passer de l’insécurité à la bienveillance, la bientraitance, la coopération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Des gestes professionnels évaluatifs : l’impensé du genre », dans Gremion C., Sylvestre E., Younes N. (dirs.), Actes du 31ème Colloque scientifique international de l’ADMEE-Europe : Entre normalisation, contrôle et développement formatif. Évaluations sources de synergies ? Lausanne, Suisse, IFFP et CSE, Université de Lausanne, p.397-399.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hal-04612068v1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002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El&#233;onore De Beaumont" TargetMode="External"/><Relationship Id="rId10" Type="http://schemas.openxmlformats.org/officeDocument/2006/relationships/hyperlink" Target="https://hal.science/search/index/?q=*&amp;authFullName_s=Maria Candea" TargetMode="External"/><Relationship Id="rId11" Type="http://schemas.openxmlformats.org/officeDocument/2006/relationships/hyperlink" Target="https://hal.science/search/index/?q=*&amp;authFullName_s=Tiago Joseph" TargetMode="External"/><Relationship Id="rId12" Type="http://schemas.openxmlformats.org/officeDocument/2006/relationships/hyperlink" Target="https://hal.science/search/index/?q=*&amp;authFullName_s=Chlo&#233; Tardivel" TargetMode="External"/><Relationship Id="rId13" Type="http://schemas.openxmlformats.org/officeDocument/2006/relationships/hyperlink" Target="https://dx.doi.org/10.4000/120ha" TargetMode="External"/><Relationship Id="rId14" Type="http://schemas.openxmlformats.org/officeDocument/2006/relationships/hyperlink" Target="https://hal.science/hal-04647928v1" TargetMode="External"/><Relationship Id="rId15" Type="http://schemas.openxmlformats.org/officeDocument/2006/relationships/hyperlink" Target="https://hal.science/search/index/?q=*&amp;authFullName_s=Sandra Tomc" TargetMode="External"/><Relationship Id="rId16" Type="http://schemas.openxmlformats.org/officeDocument/2006/relationships/hyperlink" Target="https://hal.science/hal-04614033v1" TargetMode="External"/><Relationship Id="rId17" Type="http://schemas.openxmlformats.org/officeDocument/2006/relationships/hyperlink" Target="https://hal.science/search/index/?q=*&amp;authFullName_s=Tomc Sandra" TargetMode="External"/><Relationship Id="rId18" Type="http://schemas.openxmlformats.org/officeDocument/2006/relationships/hyperlink" Target="https://hal.science/search/index/?q=*&amp;authFullName_s=Valeria Villa-Perez" TargetMode="External"/><Relationship Id="rId19" Type="http://schemas.openxmlformats.org/officeDocument/2006/relationships/hyperlink" Target="https://hal.science/hal-04614018v1" TargetMode="External"/><Relationship Id="rId20" Type="http://schemas.openxmlformats.org/officeDocument/2006/relationships/hyperlink" Target="https://hal.science/search/index/?q=*&amp;authFullName_s=Christelle Serafini" TargetMode="External"/><Relationship Id="rId21" Type="http://schemas.openxmlformats.org/officeDocument/2006/relationships/hyperlink" Target="https://hal.science/hal-04614039v1" TargetMode="External"/><Relationship Id="rId22" Type="http://schemas.openxmlformats.org/officeDocument/2006/relationships/hyperlink" Target="https://hal.science/hal-04614030v1" TargetMode="External"/><Relationship Id="rId23" Type="http://schemas.openxmlformats.org/officeDocument/2006/relationships/hyperlink" Target="https://hal.science/hal-04612044v1" TargetMode="External"/><Relationship Id="rId24" Type="http://schemas.openxmlformats.org/officeDocument/2006/relationships/hyperlink" Target="https://hal.science/hal-02459681v1" TargetMode="External"/><Relationship Id="rId25" Type="http://schemas.openxmlformats.org/officeDocument/2006/relationships/hyperlink" Target="https://hal.science/search/index/?q=*&amp;authFullName_s=Sophie Bailly" TargetMode="External"/><Relationship Id="rId26" Type="http://schemas.openxmlformats.org/officeDocument/2006/relationships/hyperlink" Target="https://hal.science/hal-04612020v1" TargetMode="External"/><Relationship Id="rId27" Type="http://schemas.openxmlformats.org/officeDocument/2006/relationships/hyperlink" Target="https://hal.science/hal-04612496v1" TargetMode="External"/><Relationship Id="rId28" Type="http://schemas.openxmlformats.org/officeDocument/2006/relationships/hyperlink" Target="https://hal.science/hal-04612029v1" TargetMode="External"/><Relationship Id="rId29" Type="http://schemas.openxmlformats.org/officeDocument/2006/relationships/hyperlink" Target="https://hal.science/hal-04610475v1" TargetMode="External"/><Relationship Id="rId30" Type="http://schemas.openxmlformats.org/officeDocument/2006/relationships/hyperlink" Target="https://hal.science/hal-04610479v1" TargetMode="External"/><Relationship Id="rId31" Type="http://schemas.openxmlformats.org/officeDocument/2006/relationships/hyperlink" Target="https://hal.science/hal-04612498v1" TargetMode="External"/><Relationship Id="rId32" Type="http://schemas.openxmlformats.org/officeDocument/2006/relationships/hyperlink" Target="https://hal.science/hal-04611963v1" TargetMode="External"/><Relationship Id="rId33" Type="http://schemas.openxmlformats.org/officeDocument/2006/relationships/hyperlink" Target="https://hal.science/hal-04614429v1" TargetMode="External"/><Relationship Id="rId34" Type="http://schemas.openxmlformats.org/officeDocument/2006/relationships/hyperlink" Target="https://hal.science/hal-04614421v1" TargetMode="External"/><Relationship Id="rId35" Type="http://schemas.openxmlformats.org/officeDocument/2006/relationships/hyperlink" Target="https://hal.science/search/index/?q=*&amp;authFullName_s=Marine Totozani" TargetMode="External"/><Relationship Id="rId36" Type="http://schemas.openxmlformats.org/officeDocument/2006/relationships/hyperlink" Target="https://hal.science/hal-04611998v1" TargetMode="External"/><Relationship Id="rId37" Type="http://schemas.openxmlformats.org/officeDocument/2006/relationships/hyperlink" Target="https://hal.science/hal-04614599v1" TargetMode="External"/><Relationship Id="rId38" Type="http://schemas.openxmlformats.org/officeDocument/2006/relationships/hyperlink" Target="https://hal.science/hal-04614449v1" TargetMode="External"/><Relationship Id="rId39" Type="http://schemas.openxmlformats.org/officeDocument/2006/relationships/hyperlink" Target="https://hal.science/search/index/?q=*&amp;authFullName_s=Mariella Causa" TargetMode="External"/><Relationship Id="rId40" Type="http://schemas.openxmlformats.org/officeDocument/2006/relationships/hyperlink" Target="https://hal.science/search/index/?q=*&amp;authFullName_s=Monica Vlad" TargetMode="External"/><Relationship Id="rId41" Type="http://schemas.openxmlformats.org/officeDocument/2006/relationships/hyperlink" Target="https://hal.science/hal-04614595v1" TargetMode="External"/><Relationship Id="rId42" Type="http://schemas.openxmlformats.org/officeDocument/2006/relationships/hyperlink" Target="https://hal.science/hal-04614436v1" TargetMode="External"/><Relationship Id="rId43" Type="http://schemas.openxmlformats.org/officeDocument/2006/relationships/hyperlink" Target="https://hal.science/search/index/?q=*&amp;authFullName_s=Gr&#226;ce Ranchon" TargetMode="External"/><Relationship Id="rId44" Type="http://schemas.openxmlformats.org/officeDocument/2006/relationships/hyperlink" Target="https://hal.science/hal-04614444v1" TargetMode="External"/><Relationship Id="rId45" Type="http://schemas.openxmlformats.org/officeDocument/2006/relationships/hyperlink" Target="https://hal.science/hal-04612033v1" TargetMode="External"/><Relationship Id="rId46" Type="http://schemas.openxmlformats.org/officeDocument/2006/relationships/hyperlink" Target="https://hal.science/hal-04612001v1" TargetMode="External"/><Relationship Id="rId47" Type="http://schemas.openxmlformats.org/officeDocument/2006/relationships/hyperlink" Target="https://hal.science/hal-00960968v1" TargetMode="External"/><Relationship Id="rId48" Type="http://schemas.openxmlformats.org/officeDocument/2006/relationships/hyperlink" Target="https://hal.science/hal-04676182v1" TargetMode="External"/><Relationship Id="rId49" Type="http://schemas.openxmlformats.org/officeDocument/2006/relationships/hyperlink" Target="https://hal.science/hal-04610448v1" TargetMode="External"/><Relationship Id="rId50" Type="http://schemas.openxmlformats.org/officeDocument/2006/relationships/hyperlink" Target="https://hal.science/hal-03951941v1" TargetMode="External"/><Relationship Id="rId51" Type="http://schemas.openxmlformats.org/officeDocument/2006/relationships/hyperlink" Target="https://hal.science/search/index/?q=*&amp;authFullName_s=Emmanuel Marigno" TargetMode="External"/><Relationship Id="rId52" Type="http://schemas.openxmlformats.org/officeDocument/2006/relationships/hyperlink" Target="https://hal.science/search/index/?q=*&amp;authFullName_s=Yves Clavaron" TargetMode="External"/><Relationship Id="rId53" Type="http://schemas.openxmlformats.org/officeDocument/2006/relationships/hyperlink" Target="https://hal.science/search/index/?q=*&amp;authFullName_s=Florence Godeau" TargetMode="External"/><Relationship Id="rId54" Type="http://schemas.openxmlformats.org/officeDocument/2006/relationships/hyperlink" Target="https://hal.science/search/index/?q=*&amp;authFullName_s=Zo&#233; Schweitzer" TargetMode="External"/><Relationship Id="rId55" Type="http://schemas.openxmlformats.org/officeDocument/2006/relationships/hyperlink" Target="https://hal.science/search/index/?q=*&amp;authFullName_s=Christine Dual&#233;" TargetMode="External"/><Relationship Id="rId56" Type="http://schemas.openxmlformats.org/officeDocument/2006/relationships/hyperlink" Target="https://hal.science/hal-02459869v1" TargetMode="External"/><Relationship Id="rId57" Type="http://schemas.openxmlformats.org/officeDocument/2006/relationships/hyperlink" Target="https://hal.science/hal-04143166v1" TargetMode="External"/><Relationship Id="rId58" Type="http://schemas.openxmlformats.org/officeDocument/2006/relationships/hyperlink" Target="https://hal.science/search/index/?q=*&amp;authFullName_s=Marielle Rispail" TargetMode="External"/><Relationship Id="rId59" Type="http://schemas.openxmlformats.org/officeDocument/2006/relationships/hyperlink" Target="https://hal.science/search/index/?q=*&amp;authFullName_s=C&#233;line Jeannot" TargetMode="External"/><Relationship Id="rId60" Type="http://schemas.openxmlformats.org/officeDocument/2006/relationships/hyperlink" Target="https://hal.science/hal-04676281v1" TargetMode="External"/><Relationship Id="rId61" Type="http://schemas.openxmlformats.org/officeDocument/2006/relationships/hyperlink" Target="https://hal.science/hal-04612569v1" TargetMode="External"/><Relationship Id="rId62" Type="http://schemas.openxmlformats.org/officeDocument/2006/relationships/hyperlink" Target="https://hal.science/hal-04612586v1" TargetMode="External"/><Relationship Id="rId63" Type="http://schemas.openxmlformats.org/officeDocument/2006/relationships/hyperlink" Target="https://hal.science/hal-04612576v1" TargetMode="External"/><Relationship Id="rId64" Type="http://schemas.openxmlformats.org/officeDocument/2006/relationships/hyperlink" Target="https://hal.science/hal-04612602v1" TargetMode="External"/><Relationship Id="rId65" Type="http://schemas.openxmlformats.org/officeDocument/2006/relationships/hyperlink" Target="https://hal.science/hal-04612592v1" TargetMode="External"/><Relationship Id="rId66" Type="http://schemas.openxmlformats.org/officeDocument/2006/relationships/hyperlink" Target="https://hal.science/search/index/?q=*&amp;authFullName_s=Celine Jeannot Pietroy" TargetMode="External"/><Relationship Id="rId67" Type="http://schemas.openxmlformats.org/officeDocument/2006/relationships/hyperlink" Target="https://hal.science/hal-04612605v1" TargetMode="External"/><Relationship Id="rId68" Type="http://schemas.openxmlformats.org/officeDocument/2006/relationships/hyperlink" Target="https://hal.science/hal-04612597v1" TargetMode="External"/><Relationship Id="rId69" Type="http://schemas.openxmlformats.org/officeDocument/2006/relationships/hyperlink" Target="https://hal.science/hal-0461206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Tomc</dc:title>
  <dc:description>CV</dc:description>
  <dc:subject/>
  <cp:keywords/>
  <cp:category/>
  <cp:lastModifiedBy/>
  <dcterms:created xsi:type="dcterms:W3CDTF">2026-05-07T13:11:47+02:00</dcterms:created>
  <dcterms:modified xsi:type="dcterms:W3CDTF">2026-05-07T13:11:47+02:00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