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Grouard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dog mitogenomes support the dual dispersal of dogs and agriculture into South America</w:t>
              </w:r>
            </w:hyperlink>
          </w:p>
          <w:p>
            <w:pPr/>
            <w:hyperlink r:id="rId8" w:history="1">
              <w:r>
                <w:rPr>
                  <w:color w:val="#410a8c"/>
                  <w:u w:val="single"/>
                </w:rPr>
                <w:t xml:space="preserve">Aurélie Manin</w:t>
              </w:r>
            </w:hyperlink>
            <w:r>
              <w:rPr/>
              <w:t xml:space="preserve">,</w:t>
            </w:r>
            <w:hyperlink r:id="rId9" w:history="1">
              <w:r>
                <w:rPr>
                  <w:color w:val="#410a8c"/>
                  <w:u w:val="single"/>
                </w:rPr>
                <w:t xml:space="preserve">Regis Debruyne</w:t>
              </w:r>
            </w:hyperlink>
            <w:r>
              <w:rPr/>
              <w:t xml:space="preserve">,</w:t>
            </w:r>
            <w:hyperlink r:id="rId10" w:history="1">
              <w:r>
                <w:rPr>
                  <w:color w:val="#410a8c"/>
                  <w:u w:val="single"/>
                </w:rPr>
                <w:t xml:space="preserve">Audrey Lin</w:t>
              </w:r>
            </w:hyperlink>
            <w:r>
              <w:rPr/>
              <w:t xml:space="preserve">,</w:t>
            </w:r>
            <w:hyperlink r:id="rId11" w:history="1">
              <w:r>
                <w:rPr>
                  <w:color w:val="#410a8c"/>
                  <w:u w:val="single"/>
                </w:rPr>
                <w:t xml:space="preserve">Ophélie Lebrasseur</w:t>
              </w:r>
            </w:hyperlink>
            <w:r>
              <w:rPr/>
              <w:t xml:space="preserve">,</w:t>
            </w:r>
            <w:hyperlink r:id="rId12"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3" w:history="1">
              <w:r>
                <w:rPr>
                  <w:color w:val="#410a8c"/>
                  <w:u w:val="single"/>
                </w:rPr>
                <w:t xml:space="preserve">⟨10.1098/rspb.2024.2443⟩</w:t>
              </w:r>
            </w:hyperlink>
          </w:p>
          <w:p>
            <w:pPr/>
            <w:r>
              <w:rPr/>
              <w:t xml:space="preserve">Article dans une revue</w:t>
            </w:r>
          </w:p>
          <w:p>
            <w:pPr/>
            <w:hyperlink r:id="rId7" w:history="1">
              <w:r>
                <w:rPr>
                  <w:color w:val="#410a8c"/>
                  <w:u w:val="single"/>
                </w:rPr>
                <w:t xml:space="preserve">hal-05118132v1</w:t>
              </w:r>
            </w:hyperlink>
          </w:p>
        </w:tc>
      </w:tr>
      <w:tr>
        <w:trPr/>
        <w:tc>
          <w:tcPr>
            <w:noWrap/>
          </w:tcPr>
          <w:p>
            <w:pPr>
              <w:spacing w:after="200"/>
            </w:pPr>
            <w:hyperlink r:id="rId14" w:history="1">
              <w:r>
                <w:rPr>
                  <w:color w:val="1e198e"/>
                  <w:b w:val="1"/>
                  <w:bCs w:val="1"/>
                  <w:u w:val="single"/>
                </w:rPr>
                <w:t xml:space="preserve">A Late Pleistocene coastal ecosystem in French Guiana was hyperdiverse relative to today</w:t>
              </w:r>
            </w:hyperlink>
          </w:p>
          <w:p>
            <w:pPr/>
            <w:hyperlink r:id="rId15" w:history="1">
              <w:r>
                <w:rPr>
                  <w:color w:val="#410a8c"/>
                  <w:u w:val="single"/>
                </w:rPr>
                <w:t xml:space="preserve">Pierre-Olivier Antoine</w:t>
              </w:r>
            </w:hyperlink>
            <w:r>
              <w:rPr/>
              <w:t xml:space="preserve">,</w:t>
            </w:r>
            <w:hyperlink r:id="rId16" w:history="1">
              <w:r>
                <w:rPr>
                  <w:color w:val="#410a8c"/>
                  <w:u w:val="single"/>
                </w:rPr>
                <w:t xml:space="preserve">Linde N Wieringa</w:t>
              </w:r>
            </w:hyperlink>
            <w:r>
              <w:rPr/>
              <w:t xml:space="preserve">,</w:t>
            </w:r>
            <w:hyperlink r:id="rId17" w:history="1">
              <w:r>
                <w:rPr>
                  <w:color w:val="#410a8c"/>
                  <w:u w:val="single"/>
                </w:rPr>
                <w:t xml:space="preserve">Sylvain Adnet</w:t>
              </w:r>
            </w:hyperlink>
            <w:r>
              <w:rPr/>
              <w:t xml:space="preserve">,</w:t>
            </w:r>
            <w:hyperlink r:id="rId18" w:history="1">
              <w:r>
                <w:rPr>
                  <w:color w:val="#410a8c"/>
                  <w:u w:val="single"/>
                </w:rPr>
                <w:t xml:space="preserve">Orangel Aguilera</w:t>
              </w:r>
            </w:hyperlink>
            <w:r>
              <w:rPr/>
              <w:t xml:space="preserve">,</w:t>
            </w:r>
            <w:hyperlink r:id="rId19" w:history="1">
              <w:r>
                <w:rPr>
                  <w:color w:val="#410a8c"/>
                  <w:u w:val="single"/>
                </w:rPr>
                <w:t xml:space="preserve">Stéphanie C Bodin</w:t>
              </w:r>
            </w:hyperlink>
            <w:r>
              <w:rPr/>
              <w:t xml:space="preserve">et al.</w:t>
            </w:r>
          </w:p>
          <w:p>
            <w:pPr/>
            <w:r>
              <w:rPr>
                <w:i w:val="1"/>
                <w:iCs w:val="1"/>
              </w:rPr>
              <w:t xml:space="preserve">Proceedings of the National Academy of Sciences of the United States of America</w:t>
            </w:r>
            <w:r>
              <w:rPr/>
              <w:t xml:space="preserve">, 2024, 121 (14), pp.e2311597121. </w:t>
            </w:r>
            <w:hyperlink r:id="rId20" w:history="1">
              <w:r>
                <w:rPr>
                  <w:color w:val="#410a8c"/>
                  <w:u w:val="single"/>
                </w:rPr>
                <w:t xml:space="preserve">⟨10.1073/pnas.2311597121⟩</w:t>
              </w:r>
            </w:hyperlink>
          </w:p>
          <w:p>
            <w:pPr/>
            <w:r>
              <w:rPr/>
              <w:t xml:space="preserve">Article dans une revue</w:t>
            </w:r>
          </w:p>
          <w:p>
            <w:pPr/>
            <w:hyperlink r:id="rId14" w:history="1">
              <w:r>
                <w:rPr>
                  <w:color w:val="#410a8c"/>
                  <w:u w:val="single"/>
                </w:rPr>
                <w:t xml:space="preserve">hal-04521033v1</w:t>
              </w:r>
            </w:hyperlink>
          </w:p>
        </w:tc>
      </w:tr>
      <w:tr>
        <w:trPr/>
        <w:tc>
          <w:tcPr>
            <w:noWrap/>
          </w:tcPr>
          <w:p>
            <w:pPr>
              <w:spacing w:after="200"/>
            </w:pPr>
            <w:hyperlink r:id="rId21" w:history="1">
              <w:r>
                <w:rPr>
                  <w:color w:val="1e198e"/>
                  <w:b w:val="1"/>
                  <w:bCs w:val="1"/>
                  <w:u w:val="single"/>
                </w:rPr>
                <w:t xml:space="preserve">At the edge of the desert: The evolution of the Holocene environment in Lake Rkiz, Senegal River valley</w:t>
              </w:r>
            </w:hyperlink>
          </w:p>
          <w:p>
            <w:pPr/>
            <w:hyperlink r:id="rId22" w:history="1">
              <w:r>
                <w:rPr>
                  <w:color w:val="#410a8c"/>
                  <w:u w:val="single"/>
                </w:rPr>
                <w:t xml:space="preserve">Sandrine Grouard</w:t>
              </w:r>
            </w:hyperlink>
            <w:r>
              <w:rPr/>
              <w:t xml:space="preserve">,</w:t>
            </w:r>
            <w:hyperlink r:id="rId23" w:history="1">
              <w:r>
                <w:rPr>
                  <w:color w:val="#410a8c"/>
                  <w:u w:val="single"/>
                </w:rPr>
                <w:t xml:space="preserve">Anne-Marie Lézine</w:t>
              </w:r>
            </w:hyperlink>
          </w:p>
          <w:p>
            <w:pPr/>
            <w:r>
              <w:rPr>
                <w:i w:val="1"/>
                <w:iCs w:val="1"/>
              </w:rPr>
              <w:t xml:space="preserve">Quaternary International</w:t>
            </w:r>
            <w:r>
              <w:rPr/>
              <w:t xml:space="preserve">, 2023, 667, pp.41-50. </w:t>
            </w:r>
            <w:hyperlink r:id="rId24" w:history="1">
              <w:r>
                <w:rPr>
                  <w:color w:val="#410a8c"/>
                  <w:u w:val="single"/>
                </w:rPr>
                <w:t xml:space="preserve">⟨10.1016/j.quaint.2023.05.023⟩</w:t>
              </w:r>
            </w:hyperlink>
          </w:p>
          <w:p>
            <w:pPr/>
            <w:r>
              <w:rPr/>
              <w:t xml:space="preserve">Article dans une revue</w:t>
            </w:r>
          </w:p>
          <w:p>
            <w:pPr/>
            <w:hyperlink r:id="rId21" w:history="1">
              <w:r>
                <w:rPr>
                  <w:color w:val="#410a8c"/>
                  <w:u w:val="single"/>
                </w:rPr>
                <w:t xml:space="preserve">hal-04201971v1</w:t>
              </w:r>
            </w:hyperlink>
          </w:p>
        </w:tc>
      </w:tr>
      <w:tr>
        <w:trPr/>
        <w:tc>
          <w:tcPr>
            <w:noWrap/>
          </w:tcPr>
          <w:p>
            <w:pPr>
              <w:spacing w:after="200"/>
            </w:pPr>
            <w:hyperlink r:id="rId25" w:history="1">
              <w:r>
                <w:rPr>
                  <w:color w:val="1e198e"/>
                  <w:b w:val="1"/>
                  <w:bCs w:val="1"/>
                  <w:u w:val="single"/>
                </w:rPr>
                <w:t xml:space="preserve">Cavités naturelles de Guadeloupe : aspects géologiques, fauniques et archéologiques. Projet collectif de recherche (2012)</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Archéologie de la France - Informations</w:t>
            </w:r>
            <w:r>
              <w:rPr/>
              <w:t xml:space="preserve">, 2022</w:t>
            </w:r>
          </w:p>
          <w:p>
            <w:pPr/>
            <w:r>
              <w:rPr/>
              <w:t xml:space="preserve">Article dans une revue</w:t>
            </w:r>
          </w:p>
          <w:p>
            <w:pPr/>
            <w:hyperlink r:id="rId25" w:history="1">
              <w:r>
                <w:rPr>
                  <w:color w:val="#410a8c"/>
                  <w:u w:val="single"/>
                </w:rPr>
                <w:t xml:space="preserve">hal-04028123v1</w:t>
              </w:r>
            </w:hyperlink>
          </w:p>
        </w:tc>
      </w:tr>
      <w:tr>
        <w:trPr/>
        <w:tc>
          <w:tcPr>
            <w:noWrap/>
          </w:tcPr>
          <w:p>
            <w:pPr>
              <w:spacing w:after="200"/>
            </w:pPr>
            <w:hyperlink r:id="rId30" w:history="1">
              <w:r>
                <w:rPr>
                  <w:color w:val="1e198e"/>
                  <w:b w:val="1"/>
                  <w:bCs w:val="1"/>
                  <w:u w:val="single"/>
                </w:rPr>
                <w:t xml:space="preserve">Saint-François - Abri de l'Anse à la Gourde. Sondage (2010)</w:t>
              </w:r>
            </w:hyperlink>
          </w:p>
          <w:p>
            <w:pPr/>
            <w:hyperlink r:id="rId22" w:history="1">
              <w:r>
                <w:rPr>
                  <w:color w:val="#410a8c"/>
                  <w:u w:val="single"/>
                </w:rPr>
                <w:t xml:space="preserve">Sandrine Grouard</w:t>
              </w:r>
            </w:hyperlink>
            <w:r>
              <w:rPr/>
              <w:t xml:space="preserve">,</w:t>
            </w:r>
            <w:hyperlink r:id="rId31" w:history="1">
              <w:r>
                <w:rPr>
                  <w:color w:val="#410a8c"/>
                  <w:u w:val="single"/>
                </w:rPr>
                <w:t xml:space="preserve">Karyne Debue</w:t>
              </w:r>
            </w:hyperlink>
            <w:r>
              <w:rPr/>
              <w:t xml:space="preserve">,</w:t>
            </w:r>
            <w:hyperlink r:id="rId32" w:history="1">
              <w:r>
                <w:rPr>
                  <w:color w:val="#410a8c"/>
                  <w:u w:val="single"/>
                </w:rPr>
                <w:t xml:space="preserve">Yodrick Franel</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i w:val="1"/>
                <w:iCs w:val="1"/>
              </w:rPr>
              <w:t xml:space="preserve">Archéologie de la France - Informations</w:t>
            </w:r>
            <w:r>
              <w:rPr/>
              <w:t xml:space="preserve">, 2022, pp.118019</w:t>
            </w:r>
          </w:p>
          <w:p>
            <w:pPr/>
            <w:r>
              <w:rPr/>
              <w:t xml:space="preserve">Article dans une revue</w:t>
            </w:r>
          </w:p>
          <w:p>
            <w:pPr/>
            <w:hyperlink r:id="rId30" w:history="1">
              <w:r>
                <w:rPr>
                  <w:color w:val="#410a8c"/>
                  <w:u w:val="single"/>
                </w:rPr>
                <w:t xml:space="preserve">hal-04028023v1</w:t>
              </w:r>
            </w:hyperlink>
          </w:p>
        </w:tc>
      </w:tr>
      <w:tr>
        <w:trPr/>
        <w:tc>
          <w:tcPr>
            <w:noWrap/>
          </w:tcPr>
          <w:p>
            <w:pPr>
              <w:spacing w:after="200"/>
            </w:pPr>
            <w:hyperlink r:id="rId33" w:history="1">
              <w:r>
                <w:rPr>
                  <w:color w:val="1e198e"/>
                  <w:b w:val="1"/>
                  <w:bCs w:val="1"/>
                  <w:u w:val="single"/>
                </w:rPr>
                <w:t xml:space="preserve">Defining Fragmentation Patterns of Archaeological Bone Remains without Typologies: A Landmark-Based Approach on Rodent Mandibula</w:t>
              </w:r>
            </w:hyperlink>
          </w:p>
          <w:p>
            <w:pPr/>
            <w:hyperlink r:id="rId34"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35" w:history="1">
              <w:r>
                <w:rPr>
                  <w:color w:val="#410a8c"/>
                  <w:u w:val="single"/>
                </w:rPr>
                <w:t xml:space="preserve">Violaine Nicolas</w:t>
              </w:r>
            </w:hyperlink>
            <w:r>
              <w:rPr/>
              <w:t xml:space="preserve">,</w:t>
            </w:r>
            <w:hyperlink r:id="rId36" w:history="1">
              <w:r>
                <w:rPr>
                  <w:color w:val="#410a8c"/>
                  <w:u w:val="single"/>
                </w:rPr>
                <w:t xml:space="preserve">Renan Maestri</w:t>
              </w:r>
            </w:hyperlink>
            <w:r>
              <w:rPr/>
              <w:t xml:space="preserve">,</w:t>
            </w:r>
            <w:hyperlink r:id="rId37" w:history="1">
              <w:r>
                <w:rPr>
                  <w:color w:val="#410a8c"/>
                  <w:u w:val="single"/>
                </w:rPr>
                <w:t xml:space="preserve">Allowen Evin</w:t>
              </w:r>
            </w:hyperlink>
          </w:p>
          <w:p>
            <w:pPr/>
            <w:r>
              <w:rPr>
                <w:i w:val="1"/>
                <w:iCs w:val="1"/>
              </w:rPr>
              <w:t xml:space="preserve">Quaternary</w:t>
            </w:r>
            <w:r>
              <w:rPr/>
              <w:t xml:space="preserve">, 2022, 5 (1), pp.14. </w:t>
            </w:r>
            <w:hyperlink r:id="rId38" w:history="1">
              <w:r>
                <w:rPr>
                  <w:color w:val="#410a8c"/>
                  <w:u w:val="single"/>
                </w:rPr>
                <w:t xml:space="preserve">⟨10.3390/quat5010014⟩</w:t>
              </w:r>
            </w:hyperlink>
          </w:p>
          <w:p>
            <w:pPr/>
            <w:r>
              <w:rPr/>
              <w:t xml:space="preserve">Article dans une revue</w:t>
            </w:r>
          </w:p>
          <w:p>
            <w:pPr/>
            <w:hyperlink r:id="rId33" w:history="1">
              <w:r>
                <w:rPr>
                  <w:color w:val="#410a8c"/>
                  <w:u w:val="single"/>
                </w:rPr>
                <w:t xml:space="preserve">hal-04008031v1</w:t>
              </w:r>
            </w:hyperlink>
          </w:p>
        </w:tc>
      </w:tr>
      <w:tr>
        <w:trPr/>
        <w:tc>
          <w:tcPr>
            <w:noWrap/>
          </w:tcPr>
          <w:p>
            <w:pPr>
              <w:spacing w:after="200"/>
            </w:pPr>
            <w:hyperlink r:id="rId39" w:history="1">
              <w:r>
                <w:rPr>
                  <w:color w:val="1e198e"/>
                  <w:b w:val="1"/>
                  <w:bCs w:val="1"/>
                  <w:u w:val="single"/>
                </w:rPr>
                <w:t xml:space="preserve">Cavités naturelles de Guadeloupe : aspects géologiques, fauniques et archéologiques. Projet Collectif de Recherche (2010)</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Archéologie de la France - Informations</w:t>
            </w:r>
            <w:r>
              <w:rPr/>
              <w:t xml:space="preserve">, 2022, Espace Caraïbes</w:t>
            </w:r>
          </w:p>
          <w:p>
            <w:pPr/>
            <w:r>
              <w:rPr/>
              <w:t xml:space="preserve">Article dans une revue</w:t>
            </w:r>
          </w:p>
          <w:p>
            <w:pPr/>
            <w:hyperlink r:id="rId39" w:history="1">
              <w:r>
                <w:rPr>
                  <w:color w:val="#410a8c"/>
                  <w:u w:val="single"/>
                </w:rPr>
                <w:t xml:space="preserve">hal-04028156v1</w:t>
              </w:r>
            </w:hyperlink>
          </w:p>
        </w:tc>
      </w:tr>
      <w:tr>
        <w:trPr/>
        <w:tc>
          <w:tcPr>
            <w:noWrap/>
          </w:tcPr>
          <w:p>
            <w:pPr>
              <w:spacing w:after="200"/>
            </w:pPr>
            <w:hyperlink r:id="rId40" w:history="1">
              <w:r>
                <w:rPr>
                  <w:color w:val="1e198e"/>
                  <w:b w:val="1"/>
                  <w:bCs w:val="1"/>
                  <w:u w:val="single"/>
                </w:rPr>
                <w:t xml:space="preserve">Vertebral lesions in Notiomastodon platensis, Gomphotheriidae, from Anolaima, Colombia</w:t>
              </w:r>
            </w:hyperlink>
          </w:p>
          <w:p>
            <w:pPr/>
            <w:hyperlink r:id="rId41" w:history="1">
              <w:r>
                <w:rPr>
                  <w:color w:val="#410a8c"/>
                  <w:u w:val="single"/>
                </w:rPr>
                <w:t xml:space="preserve">Catalina María Zorro-Luján</w:t>
              </w:r>
            </w:hyperlink>
            <w:r>
              <w:rPr/>
              <w:t xml:space="preserve">,</w:t>
            </w:r>
            <w:hyperlink r:id="rId42" w:history="1">
              <w:r>
                <w:rPr>
                  <w:color w:val="#410a8c"/>
                  <w:u w:val="single"/>
                </w:rPr>
                <w:t xml:space="preserve">Leslie Noè</w:t>
              </w:r>
            </w:hyperlink>
            <w:r>
              <w:rPr/>
              <w:t xml:space="preserve">,</w:t>
            </w:r>
            <w:hyperlink r:id="rId43" w:history="1">
              <w:r>
                <w:rPr>
                  <w:color w:val="#410a8c"/>
                  <w:u w:val="single"/>
                </w:rPr>
                <w:t xml:space="preserve">Marcela Gómez-Pérez</w:t>
              </w:r>
            </w:hyperlink>
            <w:r>
              <w:rPr/>
              <w:t xml:space="preserve">,</w:t>
            </w:r>
            <w:hyperlink r:id="rId22" w:history="1">
              <w:r>
                <w:rPr>
                  <w:color w:val="#410a8c"/>
                  <w:u w:val="single"/>
                </w:rPr>
                <w:t xml:space="preserve">Sandrine Grouard</w:t>
              </w:r>
            </w:hyperlink>
            <w:r>
              <w:rPr/>
              <w:t xml:space="preserve">,</w:t>
            </w:r>
            <w:hyperlink r:id="rId44" w:history="1">
              <w:r>
                <w:rPr>
                  <w:color w:val="#410a8c"/>
                  <w:u w:val="single"/>
                </w:rPr>
                <w:t xml:space="preserve">Andrés Chaparro</w:t>
              </w:r>
            </w:hyperlink>
            <w:r>
              <w:rPr/>
              <w:t xml:space="preserve">et al.</w:t>
            </w:r>
          </w:p>
          <w:p>
            <w:pPr/>
            <w:r>
              <w:rPr>
                <w:i w:val="1"/>
                <w:iCs w:val="1"/>
              </w:rPr>
              <w:t xml:space="preserve">Quaternary Research</w:t>
            </w:r>
            <w:r>
              <w:rPr/>
              <w:t xml:space="preserve">, 2022, pp.1-15. </w:t>
            </w:r>
            <w:hyperlink r:id="rId45" w:history="1">
              <w:r>
                <w:rPr>
                  <w:color w:val="#410a8c"/>
                  <w:u w:val="single"/>
                </w:rPr>
                <w:t xml:space="preserve">⟨10.1017/qua.2022.49⟩</w:t>
              </w:r>
            </w:hyperlink>
          </w:p>
          <w:p>
            <w:pPr/>
            <w:r>
              <w:rPr/>
              <w:t xml:space="preserve">Article dans une revue</w:t>
            </w:r>
          </w:p>
          <w:p>
            <w:pPr/>
            <w:hyperlink r:id="rId40" w:history="1">
              <w:r>
                <w:rPr>
                  <w:color w:val="#410a8c"/>
                  <w:u w:val="single"/>
                </w:rPr>
                <w:t xml:space="preserve">hal-03848631v1</w:t>
              </w:r>
            </w:hyperlink>
          </w:p>
        </w:tc>
      </w:tr>
      <w:tr>
        <w:trPr/>
        <w:tc>
          <w:tcPr>
            <w:noWrap/>
          </w:tcPr>
          <w:p>
            <w:pPr>
              <w:spacing w:after="200"/>
            </w:pPr>
            <w:hyperlink r:id="rId46" w:history="1">
              <w:r>
                <w:rPr>
                  <w:color w:val="1e198e"/>
                  <w:b w:val="1"/>
                  <w:bCs w:val="1"/>
                  <w:u w:val="single"/>
                </w:rPr>
                <w:t xml:space="preserve">Stable isotopic analysis and radiocarbon dating of Micropogonias furnieri otoliths (Sciaenidae) from southeastern Brazilian coast: seasonal palaeoenvironmental insight</w:t>
              </w:r>
            </w:hyperlink>
          </w:p>
          <w:p>
            <w:pPr/>
            <w:hyperlink r:id="rId47" w:history="1">
              <w:r>
                <w:rPr>
                  <w:color w:val="#410a8c"/>
                  <w:u w:val="single"/>
                </w:rPr>
                <w:t xml:space="preserve">Mariana Samor Lopes</w:t>
              </w:r>
            </w:hyperlink>
            <w:r>
              <w:rPr/>
              <w:t xml:space="preserve">,</w:t>
            </w:r>
            <w:hyperlink r:id="rId48" w:history="1">
              <w:r>
                <w:rPr>
                  <w:color w:val="#410a8c"/>
                  <w:u w:val="single"/>
                </w:rPr>
                <w:t xml:space="preserve">Elise Dufour</w:t>
              </w:r>
            </w:hyperlink>
            <w:r>
              <w:rPr/>
              <w:t xml:space="preserve">,</w:t>
            </w:r>
            <w:hyperlink r:id="rId49" w:history="1">
              <w:r>
                <w:rPr>
                  <w:color w:val="#410a8c"/>
                  <w:u w:val="single"/>
                </w:rPr>
                <w:t xml:space="preserve">Elisamara Sabadini-Santos</w:t>
              </w:r>
            </w:hyperlink>
            <w:r>
              <w:rPr/>
              <w:t xml:space="preserve">,</w:t>
            </w:r>
            <w:hyperlink r:id="rId50" w:history="1">
              <w:r>
                <w:rPr>
                  <w:color w:val="#410a8c"/>
                  <w:u w:val="single"/>
                </w:rPr>
                <w:t xml:space="preserve">Maria Dulce Gaspar</w:t>
              </w:r>
            </w:hyperlink>
            <w:r>
              <w:rPr/>
              <w:t xml:space="preserve">,</w:t>
            </w:r>
            <w:hyperlink r:id="rId51" w:history="1">
              <w:r>
                <w:rPr>
                  <w:color w:val="#410a8c"/>
                  <w:u w:val="single"/>
                </w:rPr>
                <w:t xml:space="preserve">Kita Macario</w:t>
              </w:r>
            </w:hyperlink>
            <w:r>
              <w:rPr/>
              <w:t xml:space="preserve">et al.</w:t>
            </w:r>
          </w:p>
          <w:p>
            <w:pPr/>
            <w:r>
              <w:rPr>
                <w:i w:val="1"/>
                <w:iCs w:val="1"/>
              </w:rPr>
              <w:t xml:space="preserve">Radiocarbon</w:t>
            </w:r>
            <w:r>
              <w:rPr/>
              <w:t xml:space="preserve">, 2022, 64 (5), pp.1109-1137. </w:t>
            </w:r>
            <w:hyperlink r:id="rId52" w:history="1">
              <w:r>
                <w:rPr>
                  <w:color w:val="#410a8c"/>
                  <w:u w:val="single"/>
                </w:rPr>
                <w:t xml:space="preserve">⟨10.1017/RDC.2022.57⟩</w:t>
              </w:r>
            </w:hyperlink>
          </w:p>
          <w:p>
            <w:pPr/>
            <w:r>
              <w:rPr/>
              <w:t xml:space="preserve">Article dans une revue</w:t>
            </w:r>
          </w:p>
          <w:p>
            <w:pPr/>
            <w:hyperlink r:id="rId46" w:history="1">
              <w:r>
                <w:rPr>
                  <w:color w:val="#410a8c"/>
                  <w:u w:val="single"/>
                </w:rPr>
                <w:t xml:space="preserve">hal-03953243v1</w:t>
              </w:r>
            </w:hyperlink>
          </w:p>
        </w:tc>
      </w:tr>
      <w:tr>
        <w:trPr/>
        <w:tc>
          <w:tcPr>
            <w:noWrap/>
          </w:tcPr>
          <w:p>
            <w:pPr>
              <w:spacing w:after="200"/>
            </w:pPr>
            <w:hyperlink r:id="rId53" w:history="1">
              <w:r>
                <w:rPr>
                  <w:color w:val="1e198e"/>
                  <w:b w:val="1"/>
                  <w:bCs w:val="1"/>
                  <w:u w:val="single"/>
                </w:rPr>
                <w:t xml:space="preserve">Faune des cavités (phase 2) : Grande-Terre, Marie-Galante. Prospection thématique (2009)</w:t>
              </w:r>
            </w:hyperlink>
          </w:p>
          <w:p>
            <w:pP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w:t>
            </w:r>
            <w:hyperlink r:id="rId22" w:history="1">
              <w:r>
                <w:rPr>
                  <w:color w:val="#410a8c"/>
                  <w:u w:val="single"/>
                </w:rPr>
                <w:t xml:space="preserve">Sandrine Grouard</w:t>
              </w:r>
            </w:hyperlink>
          </w:p>
          <w:p>
            <w:pPr/>
            <w:r>
              <w:rPr>
                <w:i w:val="1"/>
                <w:iCs w:val="1"/>
              </w:rPr>
              <w:t xml:space="preserve">Archéologie de la France - Informations</w:t>
            </w:r>
            <w:r>
              <w:rPr/>
              <w:t xml:space="preserve">, 2022, pp.116880</w:t>
            </w:r>
          </w:p>
          <w:p>
            <w:pPr/>
            <w:r>
              <w:rPr/>
              <w:t xml:space="preserve">Article dans une revue</w:t>
            </w:r>
          </w:p>
          <w:p>
            <w:pPr/>
            <w:hyperlink r:id="rId53" w:history="1">
              <w:r>
                <w:rPr>
                  <w:color w:val="#410a8c"/>
                  <w:u w:val="single"/>
                </w:rPr>
                <w:t xml:space="preserve">hal-04028182v1</w:t>
              </w:r>
            </w:hyperlink>
          </w:p>
        </w:tc>
      </w:tr>
      <w:tr>
        <w:trPr/>
        <w:tc>
          <w:tcPr>
            <w:noWrap/>
          </w:tcPr>
          <w:p>
            <w:pPr>
              <w:spacing w:after="200"/>
            </w:pPr>
            <w:hyperlink r:id="rId54" w:history="1">
              <w:r>
                <w:rPr>
                  <w:color w:val="1e198e"/>
                  <w:b w:val="1"/>
                  <w:bCs w:val="1"/>
                  <w:u w:val="single"/>
                </w:rPr>
                <w:t xml:space="preserve">Cavités naturelles de Guadeloupe : aspects géologiques, fauniques et archéologiques. Projet collectif de recherche (2011)</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Archéologie de la France - Informations</w:t>
            </w:r>
            <w:r>
              <w:rPr/>
              <w:t xml:space="preserve">, 2022</w:t>
            </w:r>
          </w:p>
          <w:p>
            <w:pPr/>
            <w:r>
              <w:rPr/>
              <w:t xml:space="preserve">Article dans une revue</w:t>
            </w:r>
          </w:p>
          <w:p>
            <w:pPr/>
            <w:hyperlink r:id="rId54" w:history="1">
              <w:r>
                <w:rPr>
                  <w:color w:val="#410a8c"/>
                  <w:u w:val="single"/>
                </w:rPr>
                <w:t xml:space="preserve">hal-04028137v1</w:t>
              </w:r>
            </w:hyperlink>
          </w:p>
        </w:tc>
      </w:tr>
      <w:tr>
        <w:trPr/>
        <w:tc>
          <w:tcPr>
            <w:noWrap/>
          </w:tcPr>
          <w:p>
            <w:pPr>
              <w:spacing w:after="200"/>
            </w:pPr>
            <w:hyperlink r:id="rId55" w:history="1">
              <w:r>
                <w:rPr>
                  <w:color w:val="1e198e"/>
                  <w:b w:val="1"/>
                  <w:bCs w:val="1"/>
                  <w:u w:val="single"/>
                </w:rPr>
                <w:t xml:space="preserve">Capesterre-de-Marie-Galante – Grotte du Morne Rita. Fouille programmée (2012)</w:t>
              </w:r>
            </w:hyperlink>
          </w:p>
          <w:p>
            <w:pPr/>
            <w:hyperlink r:id="rId28" w:history="1">
              <w:r>
                <w:rPr>
                  <w:color w:val="#410a8c"/>
                  <w:u w:val="single"/>
                </w:rPr>
                <w:t xml:space="preserve">Pierrick Fouéré</w:t>
              </w:r>
            </w:hyperlink>
            <w:r>
              <w:rPr/>
              <w:t xml:space="preserve">,</w:t>
            </w:r>
            <w:hyperlink r:id="rId56" w:history="1">
              <w:r>
                <w:rPr>
                  <w:color w:val="#410a8c"/>
                  <w:u w:val="single"/>
                </w:rPr>
                <w:t xml:space="preserve">Salvador Bailon</w:t>
              </w:r>
            </w:hyperlink>
            <w:r>
              <w:rPr/>
              <w:t xml:space="preserve">,</w:t>
            </w:r>
            <w:hyperlink r:id="rId57" w:history="1">
              <w:r>
                <w:rPr>
                  <w:color w:val="#410a8c"/>
                  <w:u w:val="single"/>
                </w:rPr>
                <w:t xml:space="preserve">Antoine Chancerel</w:t>
              </w:r>
            </w:hyperlink>
            <w:r>
              <w:rPr/>
              <w:t xml:space="preserve">,</w:t>
            </w:r>
            <w:hyperlink r:id="rId27" w:history="1">
              <w:r>
                <w:rPr>
                  <w:color w:val="#410a8c"/>
                  <w:u w:val="single"/>
                </w:rPr>
                <w:t xml:space="preserve">Patrice Courtaud</w:t>
              </w:r>
            </w:hyperlink>
            <w:r>
              <w:rPr/>
              <w:t xml:space="preserve">,</w:t>
            </w:r>
            <w:hyperlink r:id="rId22" w:history="1">
              <w:r>
                <w:rPr>
                  <w:color w:val="#410a8c"/>
                  <w:u w:val="single"/>
                </w:rPr>
                <w:t xml:space="preserve">Sandrine Grouard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55" w:history="1">
              <w:r>
                <w:rPr>
                  <w:color w:val="#410a8c"/>
                  <w:u w:val="single"/>
                </w:rPr>
                <w:t xml:space="preserve">hal-04004197v1</w:t>
              </w:r>
            </w:hyperlink>
          </w:p>
        </w:tc>
      </w:tr>
      <w:tr>
        <w:trPr/>
        <w:tc>
          <w:tcPr>
            <w:noWrap/>
          </w:tcPr>
          <w:p>
            <w:pPr>
              <w:spacing w:after="200"/>
            </w:pPr>
            <w:hyperlink r:id="rId58" w:history="1">
              <w:r>
                <w:rPr>
                  <w:color w:val="1e198e"/>
                  <w:b w:val="1"/>
                  <w:bCs w:val="1"/>
                  <w:u w:val="single"/>
                </w:rPr>
                <w:t xml:space="preserve">Capesterre-de-Marie-Galante - Grotte Blanchard 2. Sondage (2011)</w:t>
              </w:r>
            </w:hyperlink>
          </w:p>
          <w:p>
            <w:pPr/>
            <w:hyperlink r:id="rId59" w:history="1">
              <w:r>
                <w:rPr>
                  <w:color w:val="#410a8c"/>
                  <w:u w:val="single"/>
                </w:rPr>
                <w:t xml:space="preserve">Jean-Baptiste Mallye</w:t>
              </w:r>
            </w:hyperlink>
            <w:r>
              <w:rPr/>
              <w:t xml:space="preserve">,</w:t>
            </w:r>
            <w:hyperlink r:id="rId60" w:history="1">
              <w:r>
                <w:rPr>
                  <w:color w:val="#410a8c"/>
                  <w:u w:val="single"/>
                </w:rPr>
                <w:t xml:space="preserve">Myriam Boudadi-Maligne</w:t>
              </w:r>
            </w:hyperlink>
            <w:r>
              <w:rPr/>
              <w:t xml:space="preserve">,</w:t>
            </w:r>
            <w:hyperlink r:id="rId56" w:history="1">
              <w:r>
                <w:rPr>
                  <w:color w:val="#410a8c"/>
                  <w:u w:val="single"/>
                </w:rPr>
                <w:t xml:space="preserve">Salvador Bailon</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et al.</w:t>
            </w:r>
          </w:p>
          <w:p>
            <w:pPr/>
            <w:r>
              <w:rPr>
                <w:i w:val="1"/>
                <w:iCs w:val="1"/>
              </w:rPr>
              <w:t xml:space="preserve">Archéologie de la France - Informations</w:t>
            </w:r>
            <w:r>
              <w:rPr/>
              <w:t xml:space="preserve">, 2022, pp.116621</w:t>
            </w:r>
          </w:p>
          <w:p>
            <w:pPr/>
            <w:r>
              <w:rPr/>
              <w:t xml:space="preserve">Article dans une revue</w:t>
            </w:r>
          </w:p>
          <w:p>
            <w:pPr/>
            <w:hyperlink r:id="rId58" w:history="1">
              <w:r>
                <w:rPr>
                  <w:color w:val="#410a8c"/>
                  <w:u w:val="single"/>
                </w:rPr>
                <w:t xml:space="preserve">hal-04028230v1</w:t>
              </w:r>
            </w:hyperlink>
          </w:p>
        </w:tc>
      </w:tr>
      <w:tr>
        <w:trPr/>
        <w:tc>
          <w:tcPr>
            <w:noWrap/>
          </w:tcPr>
          <w:p>
            <w:pPr>
              <w:spacing w:after="200"/>
            </w:pPr>
            <w:hyperlink r:id="rId61" w:history="1">
              <w:r>
                <w:rPr>
                  <w:color w:val="1e198e"/>
                  <w:b w:val="1"/>
                  <w:bCs w:val="1"/>
                  <w:u w:val="single"/>
                </w:rPr>
                <w:t xml:space="preserve">Capesterre-de-Marie-Galante - Grotte du Morne Rita. Sondage (2011)</w:t>
              </w:r>
            </w:hyperlink>
          </w:p>
          <w:p>
            <w:pPr/>
            <w:hyperlink r:id="rId28" w:history="1">
              <w:r>
                <w:rPr>
                  <w:color w:val="#410a8c"/>
                  <w:u w:val="single"/>
                </w:rPr>
                <w:t xml:space="preserve">Pierrick Fouéré</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57" w:history="1">
              <w:r>
                <w:rPr>
                  <w:color w:val="#410a8c"/>
                  <w:u w:val="single"/>
                </w:rPr>
                <w:t xml:space="preserve">Antoine Chancerel</w:t>
              </w:r>
            </w:hyperlink>
            <w:r>
              <w:rPr/>
              <w:t xml:space="preserve">,</w:t>
            </w:r>
            <w:hyperlink r:id="rId22" w:history="1">
              <w:r>
                <w:rPr>
                  <w:color w:val="#410a8c"/>
                  <w:u w:val="single"/>
                </w:rPr>
                <w:t xml:space="preserve">Sandrine Grouard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61" w:history="1">
              <w:r>
                <w:rPr>
                  <w:color w:val="#410a8c"/>
                  <w:u w:val="single"/>
                </w:rPr>
                <w:t xml:space="preserve">hal-04024526v1</w:t>
              </w:r>
            </w:hyperlink>
          </w:p>
        </w:tc>
      </w:tr>
      <w:tr>
        <w:trPr/>
        <w:tc>
          <w:tcPr>
            <w:noWrap/>
          </w:tcPr>
          <w:p>
            <w:pPr>
              <w:spacing w:after="200"/>
            </w:pPr>
            <w:hyperlink r:id="rId63" w:history="1">
              <w:r>
                <w:rPr>
                  <w:color w:val="1e198e"/>
                  <w:b w:val="1"/>
                  <w:bCs w:val="1"/>
                  <w:u w:val="single"/>
                </w:rPr>
                <w:t xml:space="preserve">Corrigendum to “Middle Holocene marine and land-tetrapod biodiversity recovered from Galeão shell mound, Guanabara Bay, Brazil [Quat. Int. 610 (2022) 80–96]</w:t>
              </w:r>
            </w:hyperlink>
          </w:p>
          <w:p>
            <w:pPr/>
            <w:hyperlink r:id="rId47" w:history="1">
              <w:r>
                <w:rPr>
                  <w:color w:val="#410a8c"/>
                  <w:u w:val="single"/>
                </w:rPr>
                <w:t xml:space="preserve">Mariana Samor Lopes</w:t>
              </w:r>
            </w:hyperlink>
            <w:r>
              <w:rPr/>
              <w:t xml:space="preserve">,</w:t>
            </w:r>
            <w:hyperlink r:id="rId22" w:history="1">
              <w:r>
                <w:rPr>
                  <w:color w:val="#410a8c"/>
                  <w:u w:val="single"/>
                </w:rPr>
                <w:t xml:space="preserve">Sandrine Grouard</w:t>
              </w:r>
            </w:hyperlink>
            <w:r>
              <w:rPr/>
              <w:t xml:space="preserve">,</w:t>
            </w:r>
            <w:hyperlink r:id="rId50" w:history="1">
              <w:r>
                <w:rPr>
                  <w:color w:val="#410a8c"/>
                  <w:u w:val="single"/>
                </w:rPr>
                <w:t xml:space="preserve">Maria Dulce Gaspar</w:t>
              </w:r>
            </w:hyperlink>
            <w:r>
              <w:rPr/>
              <w:t xml:space="preserve">,</w:t>
            </w:r>
            <w:hyperlink r:id="rId49" w:history="1">
              <w:r>
                <w:rPr>
                  <w:color w:val="#410a8c"/>
                  <w:u w:val="single"/>
                </w:rPr>
                <w:t xml:space="preserve">Elisamara Sabadini-Santos</w:t>
              </w:r>
            </w:hyperlink>
            <w:r>
              <w:rPr/>
              <w:t xml:space="preserve">,</w:t>
            </w:r>
            <w:hyperlink r:id="rId56" w:history="1">
              <w:r>
                <w:rPr>
                  <w:color w:val="#410a8c"/>
                  <w:u w:val="single"/>
                </w:rPr>
                <w:t xml:space="preserve">Salvador Bailon</w:t>
              </w:r>
            </w:hyperlink>
            <w:r>
              <w:rPr/>
              <w:t xml:space="preserve">et al.</w:t>
            </w:r>
          </w:p>
          <w:p>
            <w:pPr/>
            <w:r>
              <w:rPr>
                <w:i w:val="1"/>
                <w:iCs w:val="1"/>
              </w:rPr>
              <w:t xml:space="preserve">Quaternary International</w:t>
            </w:r>
            <w:r>
              <w:rPr/>
              <w:t xml:space="preserve">, 2022, </w:t>
            </w:r>
            <w:hyperlink r:id="rId64" w:history="1">
              <w:r>
                <w:rPr>
                  <w:color w:val="#410a8c"/>
                  <w:u w:val="single"/>
                </w:rPr>
                <w:t xml:space="preserve">⟨10.1016/j.quaint.2022.01.014⟩</w:t>
              </w:r>
            </w:hyperlink>
          </w:p>
          <w:p>
            <w:pPr/>
            <w:r>
              <w:rPr/>
              <w:t xml:space="preserve">Article dans une revue</w:t>
            </w:r>
          </w:p>
          <w:p>
            <w:pPr/>
            <w:hyperlink r:id="rId63" w:history="1">
              <w:r>
                <w:rPr>
                  <w:color w:val="#410a8c"/>
                  <w:u w:val="single"/>
                </w:rPr>
                <w:t xml:space="preserve">hal-03598550v1</w:t>
              </w:r>
            </w:hyperlink>
          </w:p>
        </w:tc>
      </w:tr>
      <w:tr>
        <w:trPr/>
        <w:tc>
          <w:tcPr>
            <w:noWrap/>
          </w:tcPr>
          <w:p>
            <w:pPr>
              <w:spacing w:after="200"/>
            </w:pPr>
            <w:hyperlink r:id="rId65" w:history="1">
              <w:r>
                <w:rPr>
                  <w:color w:val="1e198e"/>
                  <w:b w:val="1"/>
                  <w:bCs w:val="1"/>
                  <w:u w:val="single"/>
                </w:rPr>
                <w:t xml:space="preserve">Capesterre-de-Marie-Galante - Grotte du Morne Rita. Fouille programmée et relevé d'art rupestre (2013)</w:t>
              </w:r>
            </w:hyperlink>
          </w:p>
          <w:p>
            <w:pPr/>
            <w:hyperlink r:id="rId28" w:history="1">
              <w:r>
                <w:rPr>
                  <w:color w:val="#410a8c"/>
                  <w:u w:val="single"/>
                </w:rPr>
                <w:t xml:space="preserve">Pierrick Fouéré</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57" w:history="1">
              <w:r>
                <w:rPr>
                  <w:color w:val="#410a8c"/>
                  <w:u w:val="single"/>
                </w:rPr>
                <w:t xml:space="preserve">Antoine Chancerel</w:t>
              </w:r>
            </w:hyperlink>
            <w:r>
              <w:rPr/>
              <w:t xml:space="preserve">,</w:t>
            </w:r>
            <w:hyperlink r:id="rId27" w:history="1">
              <w:r>
                <w:rPr>
                  <w:color w:val="#410a8c"/>
                  <w:u w:val="single"/>
                </w:rPr>
                <w:t xml:space="preserve">Patrice Courtaud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65" w:history="1">
              <w:r>
                <w:rPr>
                  <w:color w:val="#410a8c"/>
                  <w:u w:val="single"/>
                </w:rPr>
                <w:t xml:space="preserve">hal-04027968v1</w:t>
              </w:r>
            </w:hyperlink>
          </w:p>
        </w:tc>
      </w:tr>
      <w:tr>
        <w:trPr/>
        <w:tc>
          <w:tcPr>
            <w:noWrap/>
          </w:tcPr>
          <w:p>
            <w:pPr>
              <w:spacing w:after="200"/>
            </w:pPr>
            <w:hyperlink r:id="rId66" w:history="1">
              <w:r>
                <w:rPr>
                  <w:color w:val="1e198e"/>
                  <w:b w:val="1"/>
                  <w:bCs w:val="1"/>
                  <w:u w:val="single"/>
                </w:rPr>
                <w:t xml:space="preserve">A Macaw ( Ara sp.) in a Preceramic Site from the Sabana de Bogotá, Colombia, Dated to the Ninth Millennium cal BP</w:t>
              </w:r>
            </w:hyperlink>
          </w:p>
          <w:p>
            <w:pPr/>
            <w:hyperlink r:id="rId67" w:history="1">
              <w:r>
                <w:rPr>
                  <w:color w:val="#410a8c"/>
                  <w:u w:val="single"/>
                </w:rPr>
                <w:t xml:space="preserve">Catalina Zorro-Luján</w:t>
              </w:r>
            </w:hyperlink>
            <w:r>
              <w:rPr/>
              <w:t xml:space="preserve">,</w:t>
            </w:r>
            <w:hyperlink r:id="rId22" w:history="1">
              <w:r>
                <w:rPr>
                  <w:color w:val="#410a8c"/>
                  <w:u w:val="single"/>
                </w:rPr>
                <w:t xml:space="preserve">Sandrine Grouard</w:t>
              </w:r>
            </w:hyperlink>
            <w:r>
              <w:rPr/>
              <w:t xml:space="preserve">,</w:t>
            </w:r>
            <w:hyperlink r:id="rId42" w:history="1">
              <w:r>
                <w:rPr>
                  <w:color w:val="#410a8c"/>
                  <w:u w:val="single"/>
                </w:rPr>
                <w:t xml:space="preserve">Leslie Noè</w:t>
              </w:r>
            </w:hyperlink>
            <w:r>
              <w:rPr/>
              <w:t xml:space="preserve">,</w:t>
            </w:r>
            <w:hyperlink r:id="rId68" w:history="1">
              <w:r>
                <w:rPr>
                  <w:color w:val="#410a8c"/>
                  <w:u w:val="single"/>
                </w:rPr>
                <w:t xml:space="preserve">Christine Lefèvre</w:t>
              </w:r>
            </w:hyperlink>
            <w:r>
              <w:rPr/>
              <w:t xml:space="preserve">,</w:t>
            </w:r>
            <w:hyperlink r:id="rId69"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70" w:history="1">
              <w:r>
                <w:rPr>
                  <w:color w:val="#410a8c"/>
                  <w:u w:val="single"/>
                </w:rPr>
                <w:t xml:space="preserve">⟨10.1017/laq.2020.76⟩</w:t>
              </w:r>
            </w:hyperlink>
          </w:p>
          <w:p>
            <w:pPr/>
            <w:r>
              <w:rPr/>
              <w:t xml:space="preserve">Article dans une revue</w:t>
            </w:r>
          </w:p>
          <w:p>
            <w:pPr/>
            <w:hyperlink r:id="rId66" w:history="1">
              <w:r>
                <w:rPr>
                  <w:color w:val="#410a8c"/>
                  <w:u w:val="single"/>
                </w:rPr>
                <w:t xml:space="preserve">hal-03388723v1</w:t>
              </w:r>
            </w:hyperlink>
          </w:p>
        </w:tc>
      </w:tr>
      <w:tr>
        <w:trPr/>
        <w:tc>
          <w:tcPr>
            <w:noWrap/>
          </w:tcPr>
          <w:p>
            <w:pPr>
              <w:spacing w:after="200"/>
            </w:pPr>
            <w:hyperlink r:id="rId71" w:history="1">
              <w:r>
                <w:rPr>
                  <w:color w:val="1e198e"/>
                  <w:b w:val="1"/>
                  <w:bCs w:val="1"/>
                  <w:u w:val="single"/>
                </w:rPr>
                <w:t xml:space="preserve">Large-scale reptile extinctions following European colonization of the Guadeloupe Islands</w:t>
              </w:r>
            </w:hyperlink>
          </w:p>
          <w:p>
            <w:pPr/>
            <w:hyperlink r:id="rId72" w:history="1">
              <w:r>
                <w:rPr>
                  <w:color w:val="#410a8c"/>
                  <w:u w:val="single"/>
                </w:rPr>
                <w:t xml:space="preserve">Corentin Bochaton</w:t>
              </w:r>
            </w:hyperlink>
            <w:r>
              <w:rPr/>
              <w:t xml:space="preserve">,</w:t>
            </w:r>
            <w:hyperlink r:id="rId73" w:history="1">
              <w:r>
                <w:rPr>
                  <w:color w:val="#410a8c"/>
                  <w:u w:val="single"/>
                </w:rPr>
                <w:t xml:space="preserve">Emmanuel Paradis</w:t>
              </w:r>
            </w:hyperlink>
            <w:r>
              <w:rPr/>
              <w:t xml:space="preserve">,</w:t>
            </w:r>
            <w:hyperlink r:id="rId56" w:history="1">
              <w:r>
                <w:rPr>
                  <w:color w:val="#410a8c"/>
                  <w:u w:val="single"/>
                </w:rPr>
                <w:t xml:space="preserve">Salvador Bailon</w:t>
              </w:r>
            </w:hyperlink>
            <w:r>
              <w:rPr/>
              <w:t xml:space="preserve">,</w:t>
            </w:r>
            <w:hyperlink r:id="rId22" w:history="1">
              <w:r>
                <w:rPr>
                  <w:color w:val="#410a8c"/>
                  <w:u w:val="single"/>
                </w:rPr>
                <w:t xml:space="preserve">Sandrine Grouard</w:t>
              </w:r>
            </w:hyperlink>
            <w:r>
              <w:rPr/>
              <w:t xml:space="preserve">,</w:t>
            </w:r>
            <w:hyperlink r:id="rId74" w:history="1">
              <w:r>
                <w:rPr>
                  <w:color w:val="#410a8c"/>
                  <w:u w:val="single"/>
                </w:rPr>
                <w:t xml:space="preserve">Ivan Ineich</w:t>
              </w:r>
            </w:hyperlink>
            <w:r>
              <w:rPr/>
              <w:t xml:space="preserve">et al.</w:t>
            </w:r>
          </w:p>
          <w:p>
            <w:pPr/>
            <w:r>
              <w:rPr>
                <w:i w:val="1"/>
                <w:iCs w:val="1"/>
              </w:rPr>
              <w:t xml:space="preserve">Science Advances </w:t>
            </w:r>
            <w:r>
              <w:rPr/>
              <w:t xml:space="preserve">, 2021, 7 (21), </w:t>
            </w:r>
            <w:hyperlink r:id="rId75" w:history="1">
              <w:r>
                <w:rPr>
                  <w:color w:val="#410a8c"/>
                  <w:u w:val="single"/>
                </w:rPr>
                <w:t xml:space="preserve">⟨10.1126/sciadv.abg2111⟩</w:t>
              </w:r>
            </w:hyperlink>
          </w:p>
          <w:p>
            <w:pPr/>
            <w:r>
              <w:rPr/>
              <w:t xml:space="preserve">Article dans une revue</w:t>
            </w:r>
          </w:p>
          <w:p>
            <w:pPr/>
            <w:hyperlink r:id="rId71" w:history="1">
              <w:r>
                <w:rPr>
                  <w:color w:val="#410a8c"/>
                  <w:u w:val="single"/>
                </w:rPr>
                <w:t xml:space="preserve">hal-03264827v1</w:t>
              </w:r>
            </w:hyperlink>
          </w:p>
        </w:tc>
      </w:tr>
      <w:tr>
        <w:trPr/>
        <w:tc>
          <w:tcPr>
            <w:noWrap/>
          </w:tcPr>
          <w:p>
            <w:pPr>
              <w:spacing w:after="200"/>
            </w:pPr>
            <w:hyperlink r:id="rId76" w:history="1">
              <w:r>
                <w:rPr>
                  <w:color w:val="1e198e"/>
                  <w:b w:val="1"/>
                  <w:bCs w:val="1"/>
                  <w:u w:val="single"/>
                </w:rPr>
                <w:t xml:space="preserve">Archaeobiogeography of extinct rice rats (Oryzomyini) in the Lesser Antilles during the Ceramic Age (500 BCE–1500 CE)</w:t>
              </w:r>
            </w:hyperlink>
          </w:p>
          <w:p>
            <w:pPr/>
            <w:hyperlink r:id="rId34" w:history="1">
              <w:r>
                <w:rPr>
                  <w:color w:val="#410a8c"/>
                  <w:u w:val="single"/>
                </w:rPr>
                <w:t xml:space="preserve">Marine Durocher</w:t>
              </w:r>
            </w:hyperlink>
            <w:r>
              <w:rPr/>
              <w:t xml:space="preserve">,</w:t>
            </w:r>
            <w:hyperlink r:id="rId35" w:history="1">
              <w:r>
                <w:rPr>
                  <w:color w:val="#410a8c"/>
                  <w:u w:val="single"/>
                </w:rPr>
                <w:t xml:space="preserve">Violaine Nicolas</w:t>
              </w:r>
            </w:hyperlink>
            <w:r>
              <w:rPr/>
              <w:t xml:space="preserve">,</w:t>
            </w:r>
            <w:hyperlink r:id="rId77" w:history="1">
              <w:r>
                <w:rPr>
                  <w:color w:val="#410a8c"/>
                  <w:u w:val="single"/>
                </w:rPr>
                <w:t xml:space="preserve">Sophia Perdikaris</w:t>
              </w:r>
            </w:hyperlink>
            <w:r>
              <w:rPr/>
              <w:t xml:space="preserve">,</w:t>
            </w:r>
            <w:hyperlink r:id="rId62" w:history="1">
              <w:r>
                <w:rPr>
                  <w:color w:val="#410a8c"/>
                  <w:u w:val="single"/>
                </w:rPr>
                <w:t xml:space="preserve">Dominique Bonnissent</w:t>
              </w:r>
            </w:hyperlink>
            <w:r>
              <w:rPr/>
              <w:t xml:space="preserve">,</w:t>
            </w:r>
            <w:hyperlink r:id="rId78" w:history="1">
              <w:r>
                <w:rPr>
                  <w:color w:val="#410a8c"/>
                  <w:u w:val="single"/>
                </w:rPr>
                <w:t xml:space="preserve">Gwenola Robert</w:t>
              </w:r>
            </w:hyperlink>
            <w:r>
              <w:rPr/>
              <w:t xml:space="preserve">et al.</w:t>
            </w:r>
          </w:p>
          <w:p>
            <w:pPr/>
            <w:r>
              <w:rPr>
                <w:i w:val="1"/>
                <w:iCs w:val="1"/>
              </w:rPr>
              <w:t xml:space="preserve">The Holocene</w:t>
            </w:r>
            <w:r>
              <w:rPr/>
              <w:t xml:space="preserve">, 2021, 31 (3), pp.433-445. </w:t>
            </w:r>
            <w:hyperlink r:id="rId79" w:history="1">
              <w:r>
                <w:rPr>
                  <w:color w:val="#410a8c"/>
                  <w:u w:val="single"/>
                </w:rPr>
                <w:t xml:space="preserve">⟨10.1177/0959683620972785⟩</w:t>
              </w:r>
            </w:hyperlink>
          </w:p>
          <w:p>
            <w:pPr/>
            <w:r>
              <w:rPr/>
              <w:t xml:space="preserve">Article dans une revue</w:t>
            </w:r>
          </w:p>
          <w:p>
            <w:pPr/>
            <w:hyperlink r:id="rId76" w:history="1">
              <w:r>
                <w:rPr>
                  <w:color w:val="#410a8c"/>
                  <w:u w:val="single"/>
                </w:rPr>
                <w:t xml:space="preserve">hal-03045458v1</w:t>
              </w:r>
            </w:hyperlink>
          </w:p>
        </w:tc>
      </w:tr>
      <w:tr>
        <w:trPr/>
        <w:tc>
          <w:tcPr>
            <w:noWrap/>
          </w:tcPr>
          <w:p>
            <w:pPr>
              <w:spacing w:after="200"/>
            </w:pPr>
            <w:hyperlink r:id="rId80" w:history="1">
              <w:r>
                <w:rPr>
                  <w:color w:val="1e198e"/>
                  <w:b w:val="1"/>
                  <w:bCs w:val="1"/>
                  <w:u w:val="single"/>
                </w:rPr>
                <w:t xml:space="preserve">Middle Holocene marine and land-tetrapod biodiversity recovered from Galeão shell mound, Guanabara Bay, Brazil</w:t>
              </w:r>
            </w:hyperlink>
          </w:p>
          <w:p>
            <w:pPr/>
            <w:hyperlink r:id="rId47" w:history="1">
              <w:r>
                <w:rPr>
                  <w:color w:val="#410a8c"/>
                  <w:u w:val="single"/>
                </w:rPr>
                <w:t xml:space="preserve">Mariana Samor Lopes</w:t>
              </w:r>
            </w:hyperlink>
            <w:r>
              <w:rPr/>
              <w:t xml:space="preserve">,</w:t>
            </w:r>
            <w:hyperlink r:id="rId81" w:history="1">
              <w:r>
                <w:rPr>
                  <w:color w:val="#410a8c"/>
                  <w:u w:val="single"/>
                </w:rPr>
                <w:t xml:space="preserve">S. Grouard</w:t>
              </w:r>
            </w:hyperlink>
            <w:r>
              <w:rPr/>
              <w:t xml:space="preserve">,</w:t>
            </w:r>
            <w:hyperlink r:id="rId50" w:history="1">
              <w:r>
                <w:rPr>
                  <w:color w:val="#410a8c"/>
                  <w:u w:val="single"/>
                </w:rPr>
                <w:t xml:space="preserve">Maria Dulce Gaspar</w:t>
              </w:r>
            </w:hyperlink>
            <w:r>
              <w:rPr/>
              <w:t xml:space="preserve">,</w:t>
            </w:r>
            <w:hyperlink r:id="rId49" w:history="1">
              <w:r>
                <w:rPr>
                  <w:color w:val="#410a8c"/>
                  <w:u w:val="single"/>
                </w:rPr>
                <w:t xml:space="preserve">Elisamara Sabadini-Santos</w:t>
              </w:r>
            </w:hyperlink>
            <w:r>
              <w:rPr/>
              <w:t xml:space="preserve">,</w:t>
            </w:r>
            <w:hyperlink r:id="rId56" w:history="1">
              <w:r>
                <w:rPr>
                  <w:color w:val="#410a8c"/>
                  <w:u w:val="single"/>
                </w:rPr>
                <w:t xml:space="preserve">Salvador Bailon</w:t>
              </w:r>
            </w:hyperlink>
            <w:r>
              <w:rPr/>
              <w:t xml:space="preserve">et al.</w:t>
            </w:r>
          </w:p>
          <w:p>
            <w:pPr/>
            <w:r>
              <w:rPr>
                <w:i w:val="1"/>
                <w:iCs w:val="1"/>
              </w:rPr>
              <w:t xml:space="preserve">Quaternary International</w:t>
            </w:r>
            <w:r>
              <w:rPr/>
              <w:t xml:space="preserve">, 2021, </w:t>
            </w:r>
            <w:hyperlink r:id="rId82" w:history="1">
              <w:r>
                <w:rPr>
                  <w:color w:val="#410a8c"/>
                  <w:u w:val="single"/>
                </w:rPr>
                <w:t xml:space="preserve">⟨10.1016/j.quaint.2021.08.013⟩</w:t>
              </w:r>
            </w:hyperlink>
          </w:p>
          <w:p>
            <w:pPr/>
            <w:r>
              <w:rPr/>
              <w:t xml:space="preserve">Article dans une revue</w:t>
            </w:r>
          </w:p>
          <w:p>
            <w:pPr/>
            <w:hyperlink r:id="rId80" w:history="1">
              <w:r>
                <w:rPr>
                  <w:color w:val="#410a8c"/>
                  <w:u w:val="single"/>
                </w:rPr>
                <w:t xml:space="preserve">hal-03338242v1</w:t>
              </w:r>
            </w:hyperlink>
          </w:p>
        </w:tc>
      </w:tr>
      <w:tr>
        <w:trPr/>
        <w:tc>
          <w:tcPr>
            <w:noWrap/>
          </w:tcPr>
          <w:p>
            <w:pPr>
              <w:spacing w:after="200"/>
            </w:pPr>
            <w:hyperlink r:id="rId83" w:history="1">
              <w:r>
                <w:rPr>
                  <w:color w:val="1e198e"/>
                  <w:b w:val="1"/>
                  <w:bCs w:val="1"/>
                  <w:u w:val="single"/>
                </w:rPr>
                <w:t xml:space="preserve">The origins and spread of domestic horses from the Western Eurasian steppes</w:t>
              </w:r>
            </w:hyperlink>
          </w:p>
          <w:p>
            <w:pPr/>
            <w:hyperlink r:id="rId84" w:history="1">
              <w:r>
                <w:rPr>
                  <w:color w:val="#410a8c"/>
                  <w:u w:val="single"/>
                </w:rPr>
                <w:t xml:space="preserve">Pablo Librado</w:t>
              </w:r>
            </w:hyperlink>
            <w:r>
              <w:rPr/>
              <w:t xml:space="preserve">,</w:t>
            </w:r>
            <w:hyperlink r:id="rId85" w:history="1">
              <w:r>
                <w:rPr>
                  <w:color w:val="#410a8c"/>
                  <w:u w:val="single"/>
                </w:rPr>
                <w:t xml:space="preserve">Naveed Khan</w:t>
              </w:r>
            </w:hyperlink>
            <w:r>
              <w:rPr/>
              <w:t xml:space="preserve">,</w:t>
            </w:r>
            <w:hyperlink r:id="rId86" w:history="1">
              <w:r>
                <w:rPr>
                  <w:color w:val="#410a8c"/>
                  <w:u w:val="single"/>
                </w:rPr>
                <w:t xml:space="preserve">Antoine Fages</w:t>
              </w:r>
            </w:hyperlink>
            <w:r>
              <w:rPr/>
              <w:t xml:space="preserve">,</w:t>
            </w:r>
            <w:hyperlink r:id="rId87" w:history="1">
              <w:r>
                <w:rPr>
                  <w:color w:val="#410a8c"/>
                  <w:u w:val="single"/>
                </w:rPr>
                <w:t xml:space="preserve">Mariya A Kusliy</w:t>
              </w:r>
            </w:hyperlink>
            <w:r>
              <w:rPr/>
              <w:t xml:space="preserve">,</w:t>
            </w:r>
            <w:hyperlink r:id="rId88"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89" w:history="1">
              <w:r>
                <w:rPr>
                  <w:color w:val="#410a8c"/>
                  <w:u w:val="single"/>
                </w:rPr>
                <w:t xml:space="preserve">⟨10.1038/s41586-021-04018-9⟩</w:t>
              </w:r>
            </w:hyperlink>
          </w:p>
          <w:p>
            <w:pPr/>
            <w:r>
              <w:rPr/>
              <w:t xml:space="preserve">Article dans une revue</w:t>
            </w:r>
          </w:p>
          <w:p>
            <w:pPr/>
            <w:hyperlink r:id="rId83" w:history="1">
              <w:r>
                <w:rPr>
                  <w:color w:val="#410a8c"/>
                  <w:u w:val="single"/>
                </w:rPr>
                <w:t xml:space="preserve">hal-03425363v1</w:t>
              </w:r>
            </w:hyperlink>
          </w:p>
        </w:tc>
      </w:tr>
      <w:tr>
        <w:trPr/>
        <w:tc>
          <w:tcPr>
            <w:noWrap/>
          </w:tcPr>
          <w:p>
            <w:pPr>
              <w:spacing w:after="200"/>
            </w:pPr>
            <w:hyperlink r:id="rId90" w:history="1">
              <w:r>
                <w:rPr>
                  <w:color w:val="1e198e"/>
                  <w:b w:val="1"/>
                  <w:bCs w:val="1"/>
                  <w:u w:val="single"/>
                </w:rPr>
                <w:t xml:space="preserve">Towards the development of ecosystem-based indicators of mangroves functioning state in the context of the EU water framework directive</w:t>
              </w:r>
            </w:hyperlink>
          </w:p>
          <w:p>
            <w:pPr/>
            <w:hyperlink r:id="rId91" w:history="1">
              <w:r>
                <w:rPr>
                  <w:color w:val="#410a8c"/>
                  <w:u w:val="single"/>
                </w:rPr>
                <w:t xml:space="preserve">Guillaume Dirberg</w:t>
              </w:r>
            </w:hyperlink>
            <w:r>
              <w:rPr/>
              <w:t xml:space="preserve">,</w:t>
            </w:r>
            <w:hyperlink r:id="rId92" w:history="1">
              <w:r>
                <w:rPr>
                  <w:color w:val="#410a8c"/>
                  <w:u w:val="single"/>
                </w:rPr>
                <w:t xml:space="preserve">Geneviève Barnaud</w:t>
              </w:r>
            </w:hyperlink>
            <w:r>
              <w:rPr/>
              <w:t xml:space="preserve">,</w:t>
            </w:r>
            <w:hyperlink r:id="rId93" w:history="1">
              <w:r>
                <w:rPr>
                  <w:color w:val="#410a8c"/>
                  <w:u w:val="single"/>
                </w:rPr>
                <w:t xml:space="preserve">Olivier Brivois</w:t>
              </w:r>
            </w:hyperlink>
            <w:r>
              <w:rPr/>
              <w:t xml:space="preserve">,</w:t>
            </w:r>
            <w:hyperlink r:id="rId94" w:history="1">
              <w:r>
                <w:rPr>
                  <w:color w:val="#410a8c"/>
                  <w:u w:val="single"/>
                </w:rPr>
                <w:t xml:space="preserve">Pierre Caessteker</w:t>
              </w:r>
            </w:hyperlink>
            <w:r>
              <w:rPr/>
              <w:t xml:space="preserve">,</w:t>
            </w:r>
            <w:hyperlink r:id="rId95"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90" w:history="1">
              <w:r>
                <w:rPr>
                  <w:color w:val="#410a8c"/>
                  <w:u w:val="single"/>
                </w:rPr>
                <w:t xml:space="preserve">hal-03495716v1</w:t>
              </w:r>
            </w:hyperlink>
          </w:p>
        </w:tc>
      </w:tr>
      <w:tr>
        <w:trPr/>
        <w:tc>
          <w:tcPr>
            <w:noWrap/>
          </w:tcPr>
          <w:p>
            <w:pPr>
              <w:spacing w:after="200"/>
            </w:pPr>
            <w:hyperlink r:id="rId96" w:history="1">
              <w:r>
                <w:rPr>
                  <w:color w:val="1e198e"/>
                  <w:b w:val="1"/>
                  <w:bCs w:val="1"/>
                  <w:u w:val="single"/>
                </w:rPr>
                <w:t xml:space="preserve">An Isotopic and Morphometric Examination of Island Dogs ( Canis familiaris ): Comparing Dietary and Mobility Patterns in the Precolumbian Caribbean</w:t>
              </w:r>
            </w:hyperlink>
          </w:p>
          <w:p>
            <w:pPr/>
            <w:hyperlink r:id="rId97" w:history="1">
              <w:r>
                <w:rPr>
                  <w:color w:val="#410a8c"/>
                  <w:u w:val="single"/>
                </w:rPr>
                <w:t xml:space="preserve">Gene Shev</w:t>
              </w:r>
            </w:hyperlink>
            <w:r>
              <w:rPr/>
              <w:t xml:space="preserve">,</w:t>
            </w:r>
            <w:hyperlink r:id="rId98" w:history="1">
              <w:r>
                <w:rPr>
                  <w:color w:val="#410a8c"/>
                  <w:u w:val="single"/>
                </w:rPr>
                <w:t xml:space="preserve">Jason Laffoon</w:t>
              </w:r>
            </w:hyperlink>
            <w:r>
              <w:rPr/>
              <w:t xml:space="preserve">,</w:t>
            </w:r>
            <w:hyperlink r:id="rId22" w:history="1">
              <w:r>
                <w:rPr>
                  <w:color w:val="#410a8c"/>
                  <w:u w:val="single"/>
                </w:rPr>
                <w:t xml:space="preserve">Sandrine Grouard</w:t>
              </w:r>
            </w:hyperlink>
            <w:r>
              <w:rPr/>
              <w:t xml:space="preserve">,</w:t>
            </w:r>
            <w:hyperlink r:id="rId99" w:history="1">
              <w:r>
                <w:rPr>
                  <w:color w:val="#410a8c"/>
                  <w:u w:val="single"/>
                </w:rPr>
                <w:t xml:space="preserve">Corinne Hofman</w:t>
              </w:r>
            </w:hyperlink>
          </w:p>
          <w:p>
            <w:pPr/>
            <w:r>
              <w:rPr>
                <w:i w:val="1"/>
                <w:iCs w:val="1"/>
              </w:rPr>
              <w:t xml:space="preserve">Latin American Antiquity</w:t>
            </w:r>
            <w:r>
              <w:rPr/>
              <w:t xml:space="preserve">, 2020, 31 (3), pp.632-638. </w:t>
            </w:r>
            <w:hyperlink r:id="rId100" w:history="1">
              <w:r>
                <w:rPr>
                  <w:color w:val="#410a8c"/>
                  <w:u w:val="single"/>
                </w:rPr>
                <w:t xml:space="preserve">⟨10.1017/laq.2020.58⟩</w:t>
              </w:r>
            </w:hyperlink>
          </w:p>
          <w:p>
            <w:pPr/>
            <w:r>
              <w:rPr/>
              <w:t xml:space="preserve">Article dans une revue</w:t>
            </w:r>
          </w:p>
          <w:p>
            <w:pPr/>
            <w:hyperlink r:id="rId96" w:history="1">
              <w:r>
                <w:rPr>
                  <w:color w:val="#410a8c"/>
                  <w:u w:val="single"/>
                </w:rPr>
                <w:t xml:space="preserve">hal-03045460v1</w:t>
              </w:r>
            </w:hyperlink>
          </w:p>
        </w:tc>
      </w:tr>
      <w:tr>
        <w:trPr/>
        <w:tc>
          <w:tcPr>
            <w:noWrap/>
          </w:tcPr>
          <w:p>
            <w:pPr>
              <w:spacing w:after="200"/>
            </w:pPr>
            <w:hyperlink r:id="rId101" w:history="1">
              <w:r>
                <w:rPr>
                  <w:color w:val="1e198e"/>
                  <w:b w:val="1"/>
                  <w:bCs w:val="1"/>
                  <w:u w:val="single"/>
                </w:rPr>
                <w:t xml:space="preserve">New insights into the diet of the Lesser Antillean barn owl Tyto insularis (Aves: Strigiformes) in Dominica, Lesser Antilles.</w:t>
              </w:r>
            </w:hyperlink>
          </w:p>
          <w:p>
            <w:pPr/>
            <w:hyperlink r:id="rId102" w:history="1">
              <w:r>
                <w:rPr>
                  <w:color w:val="#410a8c"/>
                  <w:u w:val="single"/>
                </w:rPr>
                <w:t xml:space="preserve">E. Stoetzel</w:t>
              </w:r>
            </w:hyperlink>
            <w:r>
              <w:rPr/>
              <w:t xml:space="preserve">,</w:t>
            </w:r>
            <w:hyperlink r:id="rId103" w:history="1">
              <w:r>
                <w:rPr>
                  <w:color w:val="#410a8c"/>
                  <w:u w:val="single"/>
                </w:rPr>
                <w:t xml:space="preserve">A. Fraysse</w:t>
              </w:r>
            </w:hyperlink>
            <w:r>
              <w:rPr/>
              <w:t xml:space="preserve">,</w:t>
            </w:r>
            <w:hyperlink r:id="rId104" w:history="1">
              <w:r>
                <w:rPr>
                  <w:color w:val="#410a8c"/>
                  <w:u w:val="single"/>
                </w:rPr>
                <w:t xml:space="preserve">C. Bochaton</w:t>
              </w:r>
            </w:hyperlink>
            <w:r>
              <w:rPr/>
              <w:t xml:space="preserve">,</w:t>
            </w:r>
            <w:hyperlink r:id="rId105" w:history="1">
              <w:r>
                <w:rPr>
                  <w:color w:val="#410a8c"/>
                  <w:u w:val="single"/>
                </w:rPr>
                <w:t xml:space="preserve">M. Gala</w:t>
              </w:r>
            </w:hyperlink>
            <w:r>
              <w:rPr/>
              <w:t xml:space="preserve">,</w:t>
            </w:r>
            <w:hyperlink r:id="rId81" w:history="1">
              <w:r>
                <w:rPr>
                  <w:color w:val="#410a8c"/>
                  <w:u w:val="single"/>
                </w:rPr>
                <w:t xml:space="preserve">S. Grouard</w:t>
              </w:r>
            </w:hyperlink>
            <w:r>
              <w:rPr/>
              <w:t xml:space="preserve">et al.</w:t>
            </w:r>
          </w:p>
          <w:p>
            <w:pPr/>
            <w:r>
              <w:rPr>
                <w:i w:val="1"/>
                <w:iCs w:val="1"/>
              </w:rPr>
              <w:t xml:space="preserve">Caribbean Journal of Science</w:t>
            </w:r>
            <w:r>
              <w:rPr/>
              <w:t xml:space="preserve">, In press</w:t>
            </w:r>
          </w:p>
          <w:p>
            <w:pPr/>
            <w:r>
              <w:rPr/>
              <w:t xml:space="preserve">Article dans une revue</w:t>
            </w:r>
          </w:p>
          <w:p>
            <w:pPr/>
            <w:hyperlink r:id="rId101" w:history="1">
              <w:r>
                <w:rPr>
                  <w:color w:val="#410a8c"/>
                  <w:u w:val="single"/>
                </w:rPr>
                <w:t xml:space="preserve">hal-03045205v1</w:t>
              </w:r>
            </w:hyperlink>
          </w:p>
        </w:tc>
      </w:tr>
      <w:tr>
        <w:trPr/>
        <w:tc>
          <w:tcPr>
            <w:noWrap/>
          </w:tcPr>
          <w:p>
            <w:pPr>
              <w:spacing w:after="200"/>
            </w:pPr>
            <w:hyperlink r:id="rId106" w:history="1">
              <w:r>
                <w:rPr>
                  <w:color w:val="1e198e"/>
                  <w:b w:val="1"/>
                  <w:bCs w:val="1"/>
                  <w:u w:val="single"/>
                </w:rPr>
                <w:t xml:space="preserve">Assessing occupancy and activity of two invasive carnivores in two Caribbean islands: implications for insular ecosystems</w:t>
              </w:r>
            </w:hyperlink>
          </w:p>
          <w:p>
            <w:pPr/>
            <w:hyperlink r:id="rId107" w:history="1">
              <w:r>
                <w:rPr>
                  <w:color w:val="#410a8c"/>
                  <w:u w:val="single"/>
                </w:rPr>
                <w:t xml:space="preserve">Vivien Louppe</w:t>
              </w:r>
            </w:hyperlink>
            <w:r>
              <w:rPr/>
              <w:t xml:space="preserve">,</w:t>
            </w:r>
            <w:hyperlink r:id="rId108" w:history="1">
              <w:r>
                <w:rPr>
                  <w:color w:val="#410a8c"/>
                  <w:u w:val="single"/>
                </w:rPr>
                <w:t xml:space="preserve">Anthony Herrel</w:t>
              </w:r>
            </w:hyperlink>
            <w:r>
              <w:rPr/>
              <w:t xml:space="preserve">,</w:t>
            </w:r>
            <w:hyperlink r:id="rId109" w:history="1">
              <w:r>
                <w:rPr>
                  <w:color w:val="#410a8c"/>
                  <w:u w:val="single"/>
                </w:rPr>
                <w:t xml:space="preserve">Benoît Pisanu</w:t>
              </w:r>
            </w:hyperlink>
            <w:r>
              <w:rPr/>
              <w:t xml:space="preserve">,</w:t>
            </w:r>
            <w:hyperlink r:id="rId22" w:history="1">
              <w:r>
                <w:rPr>
                  <w:color w:val="#410a8c"/>
                  <w:u w:val="single"/>
                </w:rPr>
                <w:t xml:space="preserve">Sandrine Grouard</w:t>
              </w:r>
            </w:hyperlink>
            <w:r>
              <w:rPr/>
              <w:t xml:space="preserve">,</w:t>
            </w:r>
            <w:hyperlink r:id="rId110" w:history="1">
              <w:r>
                <w:rPr>
                  <w:color w:val="#410a8c"/>
                  <w:u w:val="single"/>
                </w:rPr>
                <w:t xml:space="preserve">Géraldine Veron</w:t>
              </w:r>
            </w:hyperlink>
          </w:p>
          <w:p>
            <w:pPr/>
            <w:r>
              <w:rPr>
                <w:i w:val="1"/>
                <w:iCs w:val="1"/>
              </w:rPr>
              <w:t xml:space="preserve">Journal of Zoology</w:t>
            </w:r>
            <w:r>
              <w:rPr/>
              <w:t xml:space="preserve">, 2020, 313 (3), pp.182-194. </w:t>
            </w:r>
            <w:hyperlink r:id="rId111" w:history="1">
              <w:r>
                <w:rPr>
                  <w:color w:val="#410a8c"/>
                  <w:u w:val="single"/>
                </w:rPr>
                <w:t xml:space="preserve">⟨10.1111/jzo.12845⟩</w:t>
              </w:r>
            </w:hyperlink>
          </w:p>
          <w:p>
            <w:pPr/>
            <w:r>
              <w:rPr/>
              <w:t xml:space="preserve">Article dans une revue</w:t>
            </w:r>
          </w:p>
          <w:p>
            <w:pPr/>
            <w:hyperlink r:id="rId106" w:history="1">
              <w:r>
                <w:rPr>
                  <w:color w:val="#410a8c"/>
                  <w:u w:val="single"/>
                </w:rPr>
                <w:t xml:space="preserve">hal-03045459v1</w:t>
              </w:r>
            </w:hyperlink>
          </w:p>
        </w:tc>
      </w:tr>
      <w:tr>
        <w:trPr/>
        <w:tc>
          <w:tcPr>
            <w:noWrap/>
          </w:tcPr>
          <w:p>
            <w:pPr>
              <w:spacing w:after="200"/>
            </w:pPr>
            <w:hyperlink r:id="rId112" w:history="1">
              <w:r>
                <w:rPr>
                  <w:color w:val="1e198e"/>
                  <w:b w:val="1"/>
                  <w:bCs w:val="1"/>
                  <w:u w:val="single"/>
                </w:rPr>
                <w:t xml:space="preserve">Coastal Subsistence Strategies and Mangrove Swamp Evolution at Bubog I Rockshelter (Ilin Island, Mindoro, Philippines) from the Late Pleistocene to the mid-Holocene</w:t>
              </w:r>
            </w:hyperlink>
          </w:p>
          <w:p>
            <w:pPr/>
            <w:hyperlink r:id="rId113" w:history="1">
              <w:r>
                <w:rPr>
                  <w:color w:val="#410a8c"/>
                  <w:u w:val="single"/>
                </w:rPr>
                <w:t xml:space="preserve">Clara Boulanger</w:t>
              </w:r>
            </w:hyperlink>
            <w:r>
              <w:rPr/>
              <w:t xml:space="preserve">,</w:t>
            </w:r>
            <w:hyperlink r:id="rId114" w:history="1">
              <w:r>
                <w:rPr>
                  <w:color w:val="#410a8c"/>
                  <w:u w:val="single"/>
                </w:rPr>
                <w:t xml:space="preserve">Thomas Ingicco</w:t>
              </w:r>
            </w:hyperlink>
            <w:r>
              <w:rPr/>
              <w:t xml:space="preserve">,</w:t>
            </w:r>
            <w:hyperlink r:id="rId115" w:history="1">
              <w:r>
                <w:rPr>
                  <w:color w:val="#410a8c"/>
                  <w:u w:val="single"/>
                </w:rPr>
                <w:t xml:space="preserve">Philip Piper</w:t>
              </w:r>
            </w:hyperlink>
            <w:r>
              <w:rPr/>
              <w:t xml:space="preserve">,</w:t>
            </w:r>
            <w:hyperlink r:id="rId116" w:history="1">
              <w:r>
                <w:rPr>
                  <w:color w:val="#410a8c"/>
                  <w:u w:val="single"/>
                </w:rPr>
                <w:t xml:space="preserve">Noel Amano</w:t>
              </w:r>
            </w:hyperlink>
            <w:r>
              <w:rPr/>
              <w:t xml:space="preserve">,</w:t>
            </w:r>
            <w:hyperlink r:id="rId81" w:history="1">
              <w:r>
                <w:rPr>
                  <w:color w:val="#410a8c"/>
                  <w:u w:val="single"/>
                </w:rPr>
                <w:t xml:space="preserve">S. Grouard</w:t>
              </w:r>
            </w:hyperlink>
            <w:r>
              <w:rPr/>
              <w:t xml:space="preserve">et al.</w:t>
            </w:r>
          </w:p>
          <w:p>
            <w:pPr/>
            <w:r>
              <w:rPr>
                <w:i w:val="1"/>
                <w:iCs w:val="1"/>
              </w:rPr>
              <w:t xml:space="preserve">Journal of Island and Coastal Archaeology</w:t>
            </w:r>
            <w:r>
              <w:rPr/>
              <w:t xml:space="preserve">, 2019, 14 (4), pp.584-604. </w:t>
            </w:r>
            <w:hyperlink r:id="rId117" w:history="1">
              <w:r>
                <w:rPr>
                  <w:color w:val="#410a8c"/>
                  <w:u w:val="single"/>
                </w:rPr>
                <w:t xml:space="preserve">⟨10.1080/15564894.2018.1531957⟩</w:t>
              </w:r>
            </w:hyperlink>
          </w:p>
          <w:p>
            <w:pPr/>
            <w:r>
              <w:rPr/>
              <w:t xml:space="preserve">Article dans une revue</w:t>
            </w:r>
          </w:p>
          <w:p>
            <w:pPr/>
            <w:hyperlink r:id="rId112" w:history="1">
              <w:r>
                <w:rPr>
                  <w:color w:val="#410a8c"/>
                  <w:u w:val="single"/>
                </w:rPr>
                <w:t xml:space="preserve">mnhn-02305484v1</w:t>
              </w:r>
            </w:hyperlink>
          </w:p>
        </w:tc>
      </w:tr>
      <w:tr>
        <w:trPr/>
        <w:tc>
          <w:tcPr>
            <w:noWrap/>
          </w:tcPr>
          <w:p>
            <w:pPr>
              <w:spacing w:after="200"/>
            </w:pPr>
            <w:hyperlink r:id="rId118" w:history="1">
              <w:r>
                <w:rPr>
                  <w:color w:val="1e198e"/>
                  <w:b w:val="1"/>
                  <w:bCs w:val="1"/>
                  <w:u w:val="single"/>
                </w:rPr>
                <w:t xml:space="preserve">Size estimation of pre‐Columbian Caribbean fish</w:t>
              </w:r>
            </w:hyperlink>
          </w:p>
          <w:p>
            <w:pPr/>
            <w:hyperlink r:id="rId81" w:history="1">
              <w:r>
                <w:rPr>
                  <w:color w:val="#410a8c"/>
                  <w:u w:val="single"/>
                </w:rPr>
                <w:t xml:space="preserve">S. Grouard</w:t>
              </w:r>
            </w:hyperlink>
            <w:r>
              <w:rPr/>
              <w:t xml:space="preserve">,</w:t>
            </w:r>
            <w:hyperlink r:id="rId77" w:history="1">
              <w:r>
                <w:rPr>
                  <w:color w:val="#410a8c"/>
                  <w:u w:val="single"/>
                </w:rPr>
                <w:t xml:space="preserve">Sophia Perdikaris</w:t>
              </w:r>
            </w:hyperlink>
            <w:r>
              <w:rPr/>
              <w:t xml:space="preserve">,</w:t>
            </w:r>
            <w:hyperlink r:id="rId119" w:history="1">
              <w:r>
                <w:rPr>
                  <w:color w:val="#410a8c"/>
                  <w:u w:val="single"/>
                </w:rPr>
                <w:t xml:space="preserve">Nidia Espindola Espindola Rodrigues</w:t>
              </w:r>
            </w:hyperlink>
            <w:r>
              <w:rPr/>
              <w:t xml:space="preserve">,</w:t>
            </w:r>
            <w:hyperlink r:id="rId120" w:history="1">
              <w:r>
                <w:rPr>
                  <w:color w:val="#410a8c"/>
                  <w:u w:val="single"/>
                </w:rPr>
                <w:t xml:space="preserve">Irvy Quitmyer</w:t>
              </w:r>
            </w:hyperlink>
          </w:p>
          <w:p>
            <w:pPr/>
            <w:r>
              <w:rPr>
                <w:i w:val="1"/>
                <w:iCs w:val="1"/>
              </w:rPr>
              <w:t xml:space="preserve">International Journal of Osteoarchaeology</w:t>
            </w:r>
            <w:r>
              <w:rPr/>
              <w:t xml:space="preserve">, 2019, 29 (3), pp.452-468. </w:t>
            </w:r>
            <w:hyperlink r:id="rId121" w:history="1">
              <w:r>
                <w:rPr>
                  <w:color w:val="#410a8c"/>
                  <w:u w:val="single"/>
                </w:rPr>
                <w:t xml:space="preserve">⟨10.1002/oa.2782⟩</w:t>
              </w:r>
            </w:hyperlink>
          </w:p>
          <w:p>
            <w:pPr/>
            <w:r>
              <w:rPr/>
              <w:t xml:space="preserve">Article dans une revue</w:t>
            </w:r>
          </w:p>
          <w:p>
            <w:pPr/>
            <w:hyperlink r:id="rId118" w:history="1">
              <w:r>
                <w:rPr>
                  <w:color w:val="#410a8c"/>
                  <w:u w:val="single"/>
                </w:rPr>
                <w:t xml:space="preserve">mnhn-02305493v1</w:t>
              </w:r>
            </w:hyperlink>
          </w:p>
        </w:tc>
      </w:tr>
      <w:tr>
        <w:trPr/>
        <w:tc>
          <w:tcPr>
            <w:noWrap/>
          </w:tcPr>
          <w:p>
            <w:pPr>
              <w:spacing w:after="200"/>
            </w:pPr>
            <w:hyperlink r:id="rId122" w:history="1">
              <w:r>
                <w:rPr>
                  <w:color w:val="1e198e"/>
                  <w:b w:val="1"/>
                  <w:bCs w:val="1"/>
                  <w:u w:val="single"/>
                </w:rPr>
                <w:t xml:space="preserve">Evolution, diversity and interactions with past human populations of recently extinct Pholidoscelis lizards (Squamata: Teiidae) from the Guadeloupe Islands (French West-Indies)</w:t>
              </w:r>
            </w:hyperlink>
          </w:p>
          <w:p>
            <w:pPr/>
            <w:hyperlink r:id="rId72" w:history="1">
              <w:r>
                <w:rPr>
                  <w:color w:val="#410a8c"/>
                  <w:u w:val="single"/>
                </w:rPr>
                <w:t xml:space="preserve">Corentin Bochaton</w:t>
              </w:r>
            </w:hyperlink>
            <w:r>
              <w:rPr/>
              <w:t xml:space="preserve">,</w:t>
            </w:r>
            <w:hyperlink r:id="rId123" w:history="1">
              <w:r>
                <w:rPr>
                  <w:color w:val="#410a8c"/>
                  <w:u w:val="single"/>
                </w:rPr>
                <w:t xml:space="preserve">Renaud Boistel</w:t>
              </w:r>
            </w:hyperlink>
            <w:r>
              <w:rPr/>
              <w:t xml:space="preserve">,</w:t>
            </w:r>
            <w:hyperlink r:id="rId81" w:history="1">
              <w:r>
                <w:rPr>
                  <w:color w:val="#410a8c"/>
                  <w:u w:val="single"/>
                </w:rPr>
                <w:t xml:space="preserve">S. Grouard</w:t>
              </w:r>
            </w:hyperlink>
            <w:r>
              <w:rPr/>
              <w:t xml:space="preserve">,</w:t>
            </w:r>
            <w:hyperlink r:id="rId74" w:history="1">
              <w:r>
                <w:rPr>
                  <w:color w:val="#410a8c"/>
                  <w:u w:val="single"/>
                </w:rPr>
                <w:t xml:space="preserve">Ivan Ineich</w:t>
              </w:r>
            </w:hyperlink>
            <w:r>
              <w:rPr/>
              <w:t xml:space="preserve">,</w:t>
            </w:r>
            <w:hyperlink r:id="rId124" w:history="1">
              <w:r>
                <w:rPr>
                  <w:color w:val="#410a8c"/>
                  <w:u w:val="single"/>
                </w:rPr>
                <w:t xml:space="preserve">Anne Tresset</w:t>
              </w:r>
            </w:hyperlink>
            <w:r>
              <w:rPr/>
              <w:t xml:space="preserve">et al.</w:t>
            </w:r>
          </w:p>
          <w:p>
            <w:pPr/>
            <w:r>
              <w:rPr>
                <w:i w:val="1"/>
                <w:iCs w:val="1"/>
              </w:rPr>
              <w:t xml:space="preserve">Historical Biology</w:t>
            </w:r>
            <w:r>
              <w:rPr/>
              <w:t xml:space="preserve">, 2019, 31 (2), pp.140-156. </w:t>
            </w:r>
            <w:hyperlink r:id="rId125" w:history="1">
              <w:r>
                <w:rPr>
                  <w:color w:val="#410a8c"/>
                  <w:u w:val="single"/>
                </w:rPr>
                <w:t xml:space="preserve">⟨10.1080/08912963.2017.1343824⟩</w:t>
              </w:r>
            </w:hyperlink>
          </w:p>
          <w:p>
            <w:pPr/>
            <w:r>
              <w:rPr/>
              <w:t xml:space="preserve">Article dans une revue</w:t>
            </w:r>
          </w:p>
          <w:p>
            <w:pPr/>
            <w:hyperlink r:id="rId122" w:history="1">
              <w:r>
                <w:rPr>
                  <w:color w:val="#410a8c"/>
                  <w:u w:val="single"/>
                </w:rPr>
                <w:t xml:space="preserve">hal-02982340v1</w:t>
              </w:r>
            </w:hyperlink>
          </w:p>
        </w:tc>
      </w:tr>
      <w:tr>
        <w:trPr/>
        <w:tc>
          <w:tcPr>
            <w:noWrap/>
          </w:tcPr>
          <w:p>
            <w:pPr>
              <w:spacing w:after="200"/>
            </w:pPr>
            <w:hyperlink r:id="rId126" w:history="1">
              <w:r>
                <w:rPr>
                  <w:color w:val="1e198e"/>
                  <w:b w:val="1"/>
                  <w:bCs w:val="1"/>
                  <w:u w:val="single"/>
                </w:rPr>
                <w:t xml:space="preserve">Enslaved Laborer and Sharecropper Fishing Practices in 18th-19th Century Martinique: A Zooarchaeological and Ethnozoohistorical Study</w:t>
              </w:r>
            </w:hyperlink>
          </w:p>
          <w:p>
            <w:pPr/>
            <w:hyperlink r:id="rId127" w:history="1">
              <w:r>
                <w:rPr>
                  <w:color w:val="#410a8c"/>
                  <w:u w:val="single"/>
                </w:rPr>
                <w:t xml:space="preserve">Diane Wallman</w:t>
              </w:r>
            </w:hyperlink>
            <w:r>
              <w:rPr/>
              <w:t xml:space="preserve">,</w:t>
            </w:r>
            <w:hyperlink r:id="rId81" w:history="1">
              <w:r>
                <w:rPr>
                  <w:color w:val="#410a8c"/>
                  <w:u w:val="single"/>
                </w:rPr>
                <w:t xml:space="preserve">S. Grouard</w:t>
              </w:r>
            </w:hyperlink>
          </w:p>
          <w:p>
            <w:pPr/>
            <w:r>
              <w:rPr>
                <w:i w:val="1"/>
                <w:iCs w:val="1"/>
              </w:rPr>
              <w:t xml:space="preserve">Journal of Ethnobiology and Ethnomedicine</w:t>
            </w:r>
            <w:r>
              <w:rPr/>
              <w:t xml:space="preserve">, 2017, 37 (3), pp.398. </w:t>
            </w:r>
            <w:hyperlink r:id="rId128" w:history="1">
              <w:r>
                <w:rPr>
                  <w:color w:val="#410a8c"/>
                  <w:u w:val="single"/>
                </w:rPr>
                <w:t xml:space="preserve">⟨10.2993/0278-0771-37.3.398⟩</w:t>
              </w:r>
            </w:hyperlink>
          </w:p>
          <w:p>
            <w:pPr/>
            <w:r>
              <w:rPr/>
              <w:t xml:space="preserve">Article dans une revue</w:t>
            </w:r>
          </w:p>
          <w:p>
            <w:pPr/>
            <w:hyperlink r:id="rId126" w:history="1">
              <w:r>
                <w:rPr>
                  <w:color w:val="#410a8c"/>
                  <w:u w:val="single"/>
                </w:rPr>
                <w:t xml:space="preserve">hal-03047010v1</w:t>
              </w:r>
            </w:hyperlink>
          </w:p>
        </w:tc>
      </w:tr>
      <w:tr>
        <w:trPr/>
        <w:tc>
          <w:tcPr>
            <w:noWrap/>
          </w:tcPr>
          <w:p>
            <w:pPr>
              <w:spacing w:after="200"/>
            </w:pPr>
            <w:hyperlink r:id="rId129" w:history="1">
              <w:r>
                <w:rPr>
                  <w:color w:val="1e198e"/>
                  <w:b w:val="1"/>
                  <w:bCs w:val="1"/>
                  <w:u w:val="single"/>
                </w:rPr>
                <w:t xml:space="preserve">Human impacts reduce morphological diversity in an insular species of lizard</w:t>
              </w:r>
            </w:hyperlink>
          </w:p>
          <w:p>
            <w:pPr/>
            <w:hyperlink r:id="rId72" w:history="1">
              <w:r>
                <w:rPr>
                  <w:color w:val="#410a8c"/>
                  <w:u w:val="single"/>
                </w:rPr>
                <w:t xml:space="preserve">Corentin Bochaton</w:t>
              </w:r>
            </w:hyperlink>
            <w:r>
              <w:rPr/>
              <w:t xml:space="preserve">,</w:t>
            </w:r>
            <w:hyperlink r:id="rId56" w:history="1">
              <w:r>
                <w:rPr>
                  <w:color w:val="#410a8c"/>
                  <w:u w:val="single"/>
                </w:rPr>
                <w:t xml:space="preserve">Salvador Bailon</w:t>
              </w:r>
            </w:hyperlink>
            <w:r>
              <w:rPr/>
              <w:t xml:space="preserve">,</w:t>
            </w:r>
            <w:hyperlink r:id="rId108" w:history="1">
              <w:r>
                <w:rPr>
                  <w:color w:val="#410a8c"/>
                  <w:u w:val="single"/>
                </w:rPr>
                <w:t xml:space="preserve">Anthony Herrel</w:t>
              </w:r>
            </w:hyperlink>
            <w:r>
              <w:rPr/>
              <w:t xml:space="preserve">,</w:t>
            </w:r>
            <w:hyperlink r:id="rId22" w:history="1">
              <w:r>
                <w:rPr>
                  <w:color w:val="#410a8c"/>
                  <w:u w:val="single"/>
                </w:rPr>
                <w:t xml:space="preserve">Sandrine Grouard</w:t>
              </w:r>
            </w:hyperlink>
            <w:r>
              <w:rPr/>
              <w:t xml:space="preserve">,</w:t>
            </w:r>
            <w:hyperlink r:id="rId74" w:history="1">
              <w:r>
                <w:rPr>
                  <w:color w:val="#410a8c"/>
                  <w:u w:val="single"/>
                </w:rPr>
                <w:t xml:space="preserve">Ivan Ineich</w:t>
              </w:r>
            </w:hyperlink>
            <w:r>
              <w:rPr/>
              <w:t xml:space="preserve">et al.</w:t>
            </w:r>
          </w:p>
          <w:p>
            <w:pPr/>
            <w:r>
              <w:rPr>
                <w:i w:val="1"/>
                <w:iCs w:val="1"/>
              </w:rPr>
              <w:t xml:space="preserve">Proceedings of the Royal Society B: Biological Sciences</w:t>
            </w:r>
            <w:r>
              <w:rPr/>
              <w:t xml:space="preserve">, 2017, 284, pp.20170921. </w:t>
            </w:r>
            <w:hyperlink r:id="rId130" w:history="1">
              <w:r>
                <w:rPr>
                  <w:color w:val="#410a8c"/>
                  <w:u w:val="single"/>
                </w:rPr>
                <w:t xml:space="preserve">⟨10.1098/rspb.2017.0921⟩</w:t>
              </w:r>
            </w:hyperlink>
          </w:p>
          <w:p>
            <w:pPr/>
            <w:r>
              <w:rPr/>
              <w:t xml:space="preserve">Article dans une revue</w:t>
            </w:r>
          </w:p>
          <w:p>
            <w:pPr/>
            <w:hyperlink r:id="rId129" w:history="1">
              <w:r>
                <w:rPr>
                  <w:color w:val="#410a8c"/>
                  <w:u w:val="single"/>
                </w:rPr>
                <w:t xml:space="preserve">hal-02123498v1</w:t>
              </w:r>
            </w:hyperlink>
          </w:p>
        </w:tc>
      </w:tr>
      <w:tr>
        <w:trPr/>
        <w:tc>
          <w:tcPr>
            <w:noWrap/>
          </w:tcPr>
          <w:p>
            <w:pPr>
              <w:spacing w:after="200"/>
            </w:pPr>
            <w:hyperlink r:id="rId131" w:history="1">
              <w:r>
                <w:rPr>
                  <w:color w:val="1e198e"/>
                  <w:b w:val="1"/>
                  <w:bCs w:val="1"/>
                  <w:u w:val="single"/>
                </w:rPr>
                <w:t xml:space="preserve">The Role of Barbuda in the Settlement of the Leeward Islands: Lithic and Shell Analysis Along the Strombus Line Shell Midden</w:t>
              </w:r>
            </w:hyperlink>
          </w:p>
          <w:p>
            <w:pPr/>
            <w:hyperlink r:id="rId132" w:history="1">
              <w:r>
                <w:rPr>
                  <w:color w:val="#410a8c"/>
                  <w:u w:val="single"/>
                </w:rPr>
                <w:t xml:space="preserve">Vincent Rousseau</w:t>
              </w:r>
            </w:hyperlink>
            <w:r>
              <w:rPr/>
              <w:t xml:space="preserve">,</w:t>
            </w:r>
            <w:hyperlink r:id="rId133" w:history="1">
              <w:r>
                <w:rPr>
                  <w:color w:val="#410a8c"/>
                  <w:u w:val="single"/>
                </w:rPr>
                <w:t xml:space="preserve">Allison Bain</w:t>
              </w:r>
            </w:hyperlink>
            <w:r>
              <w:rPr/>
              <w:t xml:space="preserve">,</w:t>
            </w:r>
            <w:hyperlink r:id="rId134" w:history="1">
              <w:r>
                <w:rPr>
                  <w:color w:val="#410a8c"/>
                  <w:u w:val="single"/>
                </w:rPr>
                <w:t xml:space="preserve">Jacques Chabot</w:t>
              </w:r>
            </w:hyperlink>
            <w:r>
              <w:rPr/>
              <w:t xml:space="preserve">,</w:t>
            </w:r>
            <w:hyperlink r:id="rId81" w:history="1">
              <w:r>
                <w:rPr>
                  <w:color w:val="#410a8c"/>
                  <w:u w:val="single"/>
                </w:rPr>
                <w:t xml:space="preserve">S. Grouard</w:t>
              </w:r>
            </w:hyperlink>
            <w:r>
              <w:rPr/>
              <w:t xml:space="preserve">,</w:t>
            </w:r>
            <w:hyperlink r:id="rId77" w:history="1">
              <w:r>
                <w:rPr>
                  <w:color w:val="#410a8c"/>
                  <w:u w:val="single"/>
                </w:rPr>
                <w:t xml:space="preserve">Sophia Perdikaris</w:t>
              </w:r>
            </w:hyperlink>
          </w:p>
          <w:p>
            <w:pPr/>
            <w:r>
              <w:rPr>
                <w:i w:val="1"/>
                <w:iCs w:val="1"/>
              </w:rPr>
              <w:t xml:space="preserve">Journal of Caribbean Archaeology</w:t>
            </w:r>
            <w:r>
              <w:rPr/>
              <w:t xml:space="preserve">, 2017, 17, pp.1-25</w:t>
            </w:r>
          </w:p>
          <w:p>
            <w:pPr/>
            <w:r>
              <w:rPr/>
              <w:t xml:space="preserve">Article dans une revue</w:t>
            </w:r>
          </w:p>
          <w:p>
            <w:pPr/>
            <w:hyperlink r:id="rId131" w:history="1">
              <w:r>
                <w:rPr>
                  <w:color w:val="#410a8c"/>
                  <w:u w:val="single"/>
                </w:rPr>
                <w:t xml:space="preserve">hal-03047122v1</w:t>
              </w:r>
            </w:hyperlink>
          </w:p>
        </w:tc>
      </w:tr>
      <w:tr>
        <w:trPr/>
        <w:tc>
          <w:tcPr>
            <w:noWrap/>
          </w:tcPr>
          <w:p>
            <w:pPr>
              <w:spacing w:after="200"/>
            </w:pPr>
            <w:hyperlink r:id="rId135" w:history="1">
              <w:r>
                <w:rPr>
                  <w:color w:val="1e198e"/>
                  <w:b w:val="1"/>
                  <w:bCs w:val="1"/>
                  <w:u w:val="single"/>
                </w:rPr>
                <w:t xml:space="preserve">From Icon of Empire to National Emblem: New Evidence for the Fallow Deer of Barbuda</w:t>
              </w:r>
            </w:hyperlink>
          </w:p>
          <w:p>
            <w:pPr/>
            <w:hyperlink r:id="rId77" w:history="1">
              <w:r>
                <w:rPr>
                  <w:color w:val="#410a8c"/>
                  <w:u w:val="single"/>
                </w:rPr>
                <w:t xml:space="preserve">Sophia Perdikaris</w:t>
              </w:r>
            </w:hyperlink>
            <w:r>
              <w:rPr/>
              <w:t xml:space="preserve">,</w:t>
            </w:r>
            <w:hyperlink r:id="rId133" w:history="1">
              <w:r>
                <w:rPr>
                  <w:color w:val="#410a8c"/>
                  <w:u w:val="single"/>
                </w:rPr>
                <w:t xml:space="preserve">Allison Bain</w:t>
              </w:r>
            </w:hyperlink>
            <w:r>
              <w:rPr/>
              <w:t xml:space="preserve">,</w:t>
            </w:r>
            <w:hyperlink r:id="rId81" w:history="1">
              <w:r>
                <w:rPr>
                  <w:color w:val="#410a8c"/>
                  <w:u w:val="single"/>
                </w:rPr>
                <w:t xml:space="preserve">S. Grouard</w:t>
              </w:r>
            </w:hyperlink>
            <w:r>
              <w:rPr/>
              <w:t xml:space="preserve">,</w:t>
            </w:r>
            <w:hyperlink r:id="rId136" w:history="1">
              <w:r>
                <w:rPr>
                  <w:color w:val="#410a8c"/>
                  <w:u w:val="single"/>
                </w:rPr>
                <w:t xml:space="preserve">Karis Baker</w:t>
              </w:r>
            </w:hyperlink>
            <w:r>
              <w:rPr/>
              <w:t xml:space="preserve">,</w:t>
            </w:r>
            <w:hyperlink r:id="rId137" w:history="1">
              <w:r>
                <w:rPr>
                  <w:color w:val="#410a8c"/>
                  <w:u w:val="single"/>
                </w:rPr>
                <w:t xml:space="preserve">Edith Gonzalez</w:t>
              </w:r>
            </w:hyperlink>
            <w:r>
              <w:rPr/>
              <w:t xml:space="preserve">et al.</w:t>
            </w:r>
          </w:p>
          <w:p>
            <w:pPr/>
            <w:r>
              <w:rPr>
                <w:i w:val="1"/>
                <w:iCs w:val="1"/>
              </w:rPr>
              <w:t xml:space="preserve">Environmental Archaeology</w:t>
            </w:r>
            <w:r>
              <w:rPr/>
              <w:t xml:space="preserve">, 2017, 23 (1), pp.47-55. </w:t>
            </w:r>
            <w:hyperlink r:id="rId138" w:history="1">
              <w:r>
                <w:rPr>
                  <w:color w:val="#410a8c"/>
                  <w:u w:val="single"/>
                </w:rPr>
                <w:t xml:space="preserve">⟨10.1080/14614103.2017.1349027⟩</w:t>
              </w:r>
            </w:hyperlink>
          </w:p>
          <w:p>
            <w:pPr/>
            <w:r>
              <w:rPr/>
              <w:t xml:space="preserve">Article dans une revue</w:t>
            </w:r>
          </w:p>
          <w:p>
            <w:pPr/>
            <w:hyperlink r:id="rId135" w:history="1">
              <w:r>
                <w:rPr>
                  <w:color w:val="#410a8c"/>
                  <w:u w:val="single"/>
                </w:rPr>
                <w:t xml:space="preserve">hal-03047008v1</w:t>
              </w:r>
            </w:hyperlink>
          </w:p>
        </w:tc>
      </w:tr>
      <w:tr>
        <w:trPr/>
        <w:tc>
          <w:tcPr>
            <w:noWrap/>
          </w:tcPr>
          <w:p>
            <w:pPr>
              <w:spacing w:after="200"/>
            </w:pPr>
            <w:hyperlink r:id="rId139" w:history="1">
              <w:r>
                <w:rPr>
                  <w:color w:val="1e198e"/>
                  <w:b w:val="1"/>
                  <w:bCs w:val="1"/>
                  <w:u w:val="single"/>
                </w:rPr>
                <w:t xml:space="preserve">Evidence for historical human-induced extinctions of vertebrate species on La Désirade (French West Indies)</w:t>
              </w:r>
            </w:hyperlink>
          </w:p>
          <w:p>
            <w:pPr/>
            <w:hyperlink r:id="rId60" w:history="1">
              <w:r>
                <w:rPr>
                  <w:color w:val="#410a8c"/>
                  <w:u w:val="single"/>
                </w:rPr>
                <w:t xml:space="preserve">Myriam Boudadi-Maligne</w:t>
              </w:r>
            </w:hyperlink>
            <w:r>
              <w:rPr/>
              <w:t xml:space="preserve">,</w:t>
            </w:r>
            <w:hyperlink r:id="rId56" w:history="1">
              <w:r>
                <w:rPr>
                  <w:color w:val="#410a8c"/>
                  <w:u w:val="single"/>
                </w:rPr>
                <w:t xml:space="preserve">Salvador Bailon</w:t>
              </w:r>
            </w:hyperlink>
            <w:r>
              <w:rPr/>
              <w:t xml:space="preserve">,</w:t>
            </w:r>
            <w:hyperlink r:id="rId72" w:history="1">
              <w:r>
                <w:rPr>
                  <w:color w:val="#410a8c"/>
                  <w:u w:val="single"/>
                </w:rPr>
                <w:t xml:space="preserve">Corentin Bochaton</w:t>
              </w:r>
            </w:hyperlink>
            <w:r>
              <w:rPr/>
              <w:t xml:space="preserve">,</w:t>
            </w:r>
            <w:hyperlink r:id="rId140"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et al.</w:t>
            </w:r>
          </w:p>
          <w:p>
            <w:pPr/>
            <w:r>
              <w:rPr>
                <w:i w:val="1"/>
                <w:iCs w:val="1"/>
              </w:rPr>
              <w:t xml:space="preserve">Quaternary Research</w:t>
            </w:r>
            <w:r>
              <w:rPr/>
              <w:t xml:space="preserve">, 2016, 85 (01), pp.54 - 65. </w:t>
            </w:r>
            <w:hyperlink r:id="rId141" w:history="1">
              <w:r>
                <w:rPr>
                  <w:color w:val="#410a8c"/>
                  <w:u w:val="single"/>
                </w:rPr>
                <w:t xml:space="preserve">⟨10.1016/j.yqres.2015.11.001⟩</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hal-01729635v1</w:t>
              </w:r>
            </w:hyperlink>
          </w:p>
        </w:tc>
      </w:tr>
      <w:tr>
        <w:trPr/>
        <w:tc>
          <w:tcPr>
            <w:noWrap/>
          </w:tcPr>
          <w:p>
            <w:pPr>
              <w:spacing w:after="200"/>
            </w:pPr>
            <w:hyperlink r:id="rId143" w:history="1">
              <w:r>
                <w:rPr>
                  <w:color w:val="1e198e"/>
                  <w:b w:val="1"/>
                  <w:bCs w:val="1"/>
                  <w:u w:val="single"/>
                </w:rPr>
                <w:t xml:space="preserve">Osteological Differentiation of the Iguana Laurenti, 1768 (Squamata: Iguanidae) Species: Iguana iguana (Linnaeus, 1758) and Iguana delicatissima Laurenti, 1768, with some Comments on their Hybrids</w:t>
              </w:r>
            </w:hyperlink>
          </w:p>
          <w:p>
            <w:pPr/>
            <w:hyperlink r:id="rId72" w:history="1">
              <w:r>
                <w:rPr>
                  <w:color w:val="#410a8c"/>
                  <w:u w:val="single"/>
                </w:rPr>
                <w:t xml:space="preserve">Corentin Bochaton</w:t>
              </w:r>
            </w:hyperlink>
            <w:r>
              <w:rPr/>
              <w:t xml:space="preserve">,</w:t>
            </w:r>
            <w:hyperlink r:id="rId81" w:history="1">
              <w:r>
                <w:rPr>
                  <w:color w:val="#410a8c"/>
                  <w:u w:val="single"/>
                </w:rPr>
                <w:t xml:space="preserve">S. Grouard</w:t>
              </w:r>
            </w:hyperlink>
            <w:r>
              <w:rPr/>
              <w:t xml:space="preserve">,</w:t>
            </w:r>
            <w:hyperlink r:id="rId144" w:history="1">
              <w:r>
                <w:rPr>
                  <w:color w:val="#410a8c"/>
                  <w:u w:val="single"/>
                </w:rPr>
                <w:t xml:space="preserve">Michel Breuil</w:t>
              </w:r>
            </w:hyperlink>
            <w:r>
              <w:rPr/>
              <w:t xml:space="preserve">,</w:t>
            </w:r>
            <w:hyperlink r:id="rId74" w:history="1">
              <w:r>
                <w:rPr>
                  <w:color w:val="#410a8c"/>
                  <w:u w:val="single"/>
                </w:rPr>
                <w:t xml:space="preserve">Ivan Ineich</w:t>
              </w:r>
            </w:hyperlink>
            <w:r>
              <w:rPr/>
              <w:t xml:space="preserve">,</w:t>
            </w:r>
            <w:hyperlink r:id="rId124" w:history="1">
              <w:r>
                <w:rPr>
                  <w:color w:val="#410a8c"/>
                  <w:u w:val="single"/>
                </w:rPr>
                <w:t xml:space="preserve">Anne Tresset</w:t>
              </w:r>
            </w:hyperlink>
            <w:r>
              <w:rPr/>
              <w:t xml:space="preserve">et al.</w:t>
            </w:r>
          </w:p>
          <w:p>
            <w:pPr/>
            <w:r>
              <w:rPr>
                <w:i w:val="1"/>
                <w:iCs w:val="1"/>
              </w:rPr>
              <w:t xml:space="preserve">Journal of herpetology</w:t>
            </w:r>
            <w:r>
              <w:rPr/>
              <w:t xml:space="preserve">, 2016, 50 (2), pp.295-305. </w:t>
            </w:r>
            <w:hyperlink r:id="rId145" w:history="1">
              <w:r>
                <w:rPr>
                  <w:color w:val="#410a8c"/>
                  <w:u w:val="single"/>
                </w:rPr>
                <w:t xml:space="preserve">⟨10.1670/14-170⟩</w:t>
              </w:r>
            </w:hyperlink>
          </w:p>
          <w:p>
            <w:pPr/>
            <w:r>
              <w:rPr/>
              <w:t xml:space="preserve">Article dans une revue</w:t>
            </w:r>
          </w:p>
          <w:p>
            <w:pPr/>
            <w:hyperlink r:id="rId143" w:history="1">
              <w:r>
                <w:rPr>
                  <w:color w:val="#410a8c"/>
                  <w:u w:val="single"/>
                </w:rPr>
                <w:t xml:space="preserve">hal-02982387v1</w:t>
              </w:r>
            </w:hyperlink>
          </w:p>
        </w:tc>
      </w:tr>
      <w:tr>
        <w:trPr/>
        <w:tc>
          <w:tcPr>
            <w:noWrap/>
          </w:tcPr>
          <w:p>
            <w:pPr>
              <w:spacing w:after="200"/>
            </w:pPr>
            <w:hyperlink r:id="rId146" w:history="1">
              <w:r>
                <w:rPr>
                  <w:color w:val="1e198e"/>
                  <w:b w:val="1"/>
                  <w:bCs w:val="1"/>
                  <w:u w:val="single"/>
                </w:rPr>
                <w:t xml:space="preserve">From a thriving past to an uncertain future: Zooarchaeological evidence of two millennia of human impact on a large emblematic lizard (Iguana delicatissima) on the Guadeloupe Islands (French West Indies)</w:t>
              </w:r>
            </w:hyperlink>
          </w:p>
          <w:p>
            <w:pPr/>
            <w:hyperlink r:id="rId104" w:history="1">
              <w:r>
                <w:rPr>
                  <w:color w:val="#410a8c"/>
                  <w:u w:val="single"/>
                </w:rPr>
                <w:t xml:space="preserve">C. Bochaton</w:t>
              </w:r>
            </w:hyperlink>
            <w:r>
              <w:rPr/>
              <w:t xml:space="preserve">,</w:t>
            </w:r>
            <w:hyperlink r:id="rId147" w:history="1">
              <w:r>
                <w:rPr>
                  <w:color w:val="#410a8c"/>
                  <w:u w:val="single"/>
                </w:rPr>
                <w:t xml:space="preserve">S. Bailon</w:t>
              </w:r>
            </w:hyperlink>
            <w:r>
              <w:rPr/>
              <w:t xml:space="preserve">,</w:t>
            </w:r>
            <w:hyperlink r:id="rId148" w:history="1">
              <w:r>
                <w:rPr>
                  <w:color w:val="#410a8c"/>
                  <w:u w:val="single"/>
                </w:rPr>
                <w:t xml:space="preserve">I. Ineich</w:t>
              </w:r>
            </w:hyperlink>
            <w:r>
              <w:rPr/>
              <w:t xml:space="preserve">,</w:t>
            </w:r>
            <w:hyperlink r:id="rId149" w:history="1">
              <w:r>
                <w:rPr>
                  <w:color w:val="#410a8c"/>
                  <w:u w:val="single"/>
                </w:rPr>
                <w:t xml:space="preserve">M. Breuil</w:t>
              </w:r>
            </w:hyperlink>
            <w:r>
              <w:rPr/>
              <w:t xml:space="preserve">,</w:t>
            </w:r>
            <w:hyperlink r:id="rId150" w:history="1">
              <w:r>
                <w:rPr>
                  <w:color w:val="#410a8c"/>
                  <w:u w:val="single"/>
                </w:rPr>
                <w:t xml:space="preserve">A. Tresset</w:t>
              </w:r>
            </w:hyperlink>
            <w:r>
              <w:rPr/>
              <w:t xml:space="preserve">et al.</w:t>
            </w:r>
          </w:p>
          <w:p>
            <w:pPr/>
            <w:r>
              <w:rPr>
                <w:i w:val="1"/>
                <w:iCs w:val="1"/>
              </w:rPr>
              <w:t xml:space="preserve">Quaternary Science Reviews</w:t>
            </w:r>
            <w:r>
              <w:rPr/>
              <w:t xml:space="preserve">, 2016, 150, pp.172 - 183. </w:t>
            </w:r>
            <w:hyperlink r:id="rId151" w:history="1">
              <w:r>
                <w:rPr>
                  <w:color w:val="#410a8c"/>
                  <w:u w:val="single"/>
                </w:rPr>
                <w:t xml:space="preserve">⟨10.1016/j.quascirev.2016.08.017⟩</w:t>
              </w:r>
            </w:hyperlink>
          </w:p>
          <w:p>
            <w:pPr/>
            <w:r>
              <w:rPr/>
              <w:t xml:space="preserve">Article dans une revue</w:t>
            </w:r>
          </w:p>
          <w:p>
            <w:pPr/>
            <w:hyperlink r:id="rId146" w:history="1">
              <w:r>
                <w:rPr>
                  <w:color w:val="#410a8c"/>
                  <w:u w:val="single"/>
                </w:rPr>
                <w:t xml:space="preserve">hal-01503157v1</w:t>
              </w:r>
            </w:hyperlink>
          </w:p>
        </w:tc>
      </w:tr>
      <w:tr>
        <w:trPr/>
        <w:tc>
          <w:tcPr>
            <w:noWrap/>
          </w:tcPr>
          <w:p>
            <w:pPr>
              <w:spacing w:after="200"/>
            </w:pPr>
            <w:hyperlink r:id="rId152" w:history="1">
              <w:r>
                <w:rPr>
                  <w:color w:val="1e198e"/>
                  <w:b w:val="1"/>
                  <w:bCs w:val="1"/>
                  <w:u w:val="single"/>
                </w:rPr>
                <w:t xml:space="preserve">A fossil Diploglossus (Squamata, Anguidae) lizard from Basse-Terre and Grande-Terre Islands (Guadeloupe, French West Indies)</w:t>
              </w:r>
            </w:hyperlink>
          </w:p>
          <w:p>
            <w:pPr/>
            <w:hyperlink r:id="rId72" w:history="1">
              <w:r>
                <w:rPr>
                  <w:color w:val="#410a8c"/>
                  <w:u w:val="single"/>
                </w:rPr>
                <w:t xml:space="preserve">Corentin Bochaton</w:t>
              </w:r>
            </w:hyperlink>
            <w:r>
              <w:rPr/>
              <w:t xml:space="preserve">,</w:t>
            </w:r>
            <w:hyperlink r:id="rId123" w:history="1">
              <w:r>
                <w:rPr>
                  <w:color w:val="#410a8c"/>
                  <w:u w:val="single"/>
                </w:rPr>
                <w:t xml:space="preserve">Renaud Boistel</w:t>
              </w:r>
            </w:hyperlink>
            <w:r>
              <w:rPr/>
              <w:t xml:space="preserve">,</w:t>
            </w:r>
            <w:hyperlink r:id="rId140"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w:t>
            </w:r>
            <w:hyperlink r:id="rId56" w:history="1">
              <w:r>
                <w:rPr>
                  <w:color w:val="#410a8c"/>
                  <w:u w:val="single"/>
                </w:rPr>
                <w:t xml:space="preserve">Salvador Bailon</w:t>
              </w:r>
            </w:hyperlink>
          </w:p>
          <w:p>
            <w:pPr/>
            <w:r>
              <w:rPr>
                <w:i w:val="1"/>
                <w:iCs w:val="1"/>
              </w:rPr>
              <w:t xml:space="preserve">Scientific Reports</w:t>
            </w:r>
            <w:r>
              <w:rPr/>
              <w:t xml:space="preserve">, 2016, 6 (1), </w:t>
            </w:r>
            <w:hyperlink r:id="rId153" w:history="1">
              <w:r>
                <w:rPr>
                  <w:color w:val="#410a8c"/>
                  <w:u w:val="single"/>
                </w:rPr>
                <w:t xml:space="preserve">⟨10.1038/srep28475⟩</w:t>
              </w:r>
            </w:hyperlink>
          </w:p>
          <w:p>
            <w:pPr/>
            <w:r>
              <w:rPr/>
              <w:t xml:space="preserve">Article dans une revue</w:t>
            </w:r>
          </w:p>
          <w:p>
            <w:pPr/>
            <w:hyperlink r:id="rId152" w:history="1">
              <w:r>
                <w:rPr>
                  <w:color w:val="#410a8c"/>
                  <w:u w:val="single"/>
                </w:rPr>
                <w:t xml:space="preserve">hal-01729622v1</w:t>
              </w:r>
            </w:hyperlink>
          </w:p>
        </w:tc>
      </w:tr>
      <w:tr>
        <w:trPr/>
        <w:tc>
          <w:tcPr>
            <w:noWrap/>
          </w:tcPr>
          <w:p>
            <w:pPr>
              <w:spacing w:after="200"/>
            </w:pPr>
            <w:hyperlink r:id="rId154" w:history="1">
              <w:r>
                <w:rPr>
                  <w:color w:val="1e198e"/>
                  <w:b w:val="1"/>
                  <w:bCs w:val="1"/>
                  <w:u w:val="single"/>
                </w:rPr>
                <w:t xml:space="preserve">Dama Dentition: A New Tooth Eruption and Wear Method for Assessing the Age of Fallow Deer ( Dama dama )</w:t>
              </w:r>
            </w:hyperlink>
          </w:p>
          <w:p>
            <w:pPr/>
            <w:hyperlink r:id="rId155" w:history="1">
              <w:r>
                <w:rPr>
                  <w:color w:val="#410a8c"/>
                  <w:u w:val="single"/>
                </w:rPr>
                <w:t xml:space="preserve">F. Bowen</w:t>
              </w:r>
            </w:hyperlink>
            <w:r>
              <w:rPr/>
              <w:t xml:space="preserve">,</w:t>
            </w:r>
            <w:hyperlink r:id="rId156" w:history="1">
              <w:r>
                <w:rPr>
                  <w:color w:val="#410a8c"/>
                  <w:u w:val="single"/>
                </w:rPr>
                <w:t xml:space="preserve">R. Carden</w:t>
              </w:r>
            </w:hyperlink>
            <w:r>
              <w:rPr/>
              <w:t xml:space="preserve">,</w:t>
            </w:r>
            <w:hyperlink r:id="rId157" w:history="1">
              <w:r>
                <w:rPr>
                  <w:color w:val="#410a8c"/>
                  <w:u w:val="single"/>
                </w:rPr>
                <w:t xml:space="preserve">J. Daujat</w:t>
              </w:r>
            </w:hyperlink>
            <w:r>
              <w:rPr/>
              <w:t xml:space="preserve">,</w:t>
            </w:r>
            <w:hyperlink r:id="rId81" w:history="1">
              <w:r>
                <w:rPr>
                  <w:color w:val="#410a8c"/>
                  <w:u w:val="single"/>
                </w:rPr>
                <w:t xml:space="preserve">S. Grouard</w:t>
              </w:r>
            </w:hyperlink>
            <w:r>
              <w:rPr/>
              <w:t xml:space="preserve">,</w:t>
            </w:r>
            <w:hyperlink r:id="rId158" w:history="1">
              <w:r>
                <w:rPr>
                  <w:color w:val="#410a8c"/>
                  <w:u w:val="single"/>
                </w:rPr>
                <w:t xml:space="preserve">H. Miller</w:t>
              </w:r>
            </w:hyperlink>
            <w:r>
              <w:rPr/>
              <w:t xml:space="preserve">et al.</w:t>
            </w:r>
          </w:p>
          <w:p>
            <w:pPr/>
            <w:r>
              <w:rPr>
                <w:i w:val="1"/>
                <w:iCs w:val="1"/>
              </w:rPr>
              <w:t xml:space="preserve">International Journal of Osteoarchaeology</w:t>
            </w:r>
            <w:r>
              <w:rPr/>
              <w:t xml:space="preserve">, 2016, 26 (6), pp.1089-1098. </w:t>
            </w:r>
            <w:hyperlink r:id="rId159" w:history="1">
              <w:r>
                <w:rPr>
                  <w:color w:val="#410a8c"/>
                  <w:u w:val="single"/>
                </w:rPr>
                <w:t xml:space="preserve">⟨10.1002/oa.2523⟩</w:t>
              </w:r>
            </w:hyperlink>
          </w:p>
          <w:p>
            <w:pPr/>
            <w:r>
              <w:rPr/>
              <w:t xml:space="preserve">Article dans une revue</w:t>
            </w:r>
          </w:p>
          <w:p>
            <w:pPr/>
            <w:hyperlink r:id="rId154" w:history="1">
              <w:r>
                <w:rPr>
                  <w:color w:val="#410a8c"/>
                  <w:u w:val="single"/>
                </w:rPr>
                <w:t xml:space="preserve">hal-03047070v1</w:t>
              </w:r>
            </w:hyperlink>
          </w:p>
        </w:tc>
      </w:tr>
      <w:tr>
        <w:trPr/>
        <w:tc>
          <w:tcPr>
            <w:noWrap/>
          </w:tcPr>
          <w:p>
            <w:pPr>
              <w:spacing w:after="200"/>
            </w:pPr>
            <w:hyperlink r:id="rId160" w:history="1">
              <w:r>
                <w:rPr>
                  <w:color w:val="1e198e"/>
                  <w:b w:val="1"/>
                  <w:bCs w:val="1"/>
                  <w:u w:val="single"/>
                </w:rPr>
                <w:t xml:space="preserve">Diet of the Lesser Antillean barn owl Tyto insularis (Aves: Strigiformes) in Dominica, Lesser Antilles</w:t>
              </w:r>
            </w:hyperlink>
          </w:p>
          <w:p>
            <w:pPr/>
            <w:hyperlink r:id="rId161" w:history="1">
              <w:r>
                <w:rPr>
                  <w:color w:val="#410a8c"/>
                  <w:u w:val="single"/>
                </w:rPr>
                <w:t xml:space="preserve">Emmanuelle Stoetzel</w:t>
              </w:r>
            </w:hyperlink>
            <w:r>
              <w:rPr/>
              <w:t xml:space="preserve">,</w:t>
            </w:r>
            <w:hyperlink r:id="rId162" w:history="1">
              <w:r>
                <w:rPr>
                  <w:color w:val="#410a8c"/>
                  <w:u w:val="single"/>
                </w:rPr>
                <w:t xml:space="preserve">Antoine Fraysse</w:t>
              </w:r>
            </w:hyperlink>
            <w:r>
              <w:rPr/>
              <w:t xml:space="preserve">,</w:t>
            </w:r>
            <w:hyperlink r:id="rId22" w:history="1">
              <w:r>
                <w:rPr>
                  <w:color w:val="#410a8c"/>
                  <w:u w:val="single"/>
                </w:rPr>
                <w:t xml:space="preserve">Sandrine Grouard</w:t>
              </w:r>
            </w:hyperlink>
            <w:r>
              <w:rPr/>
              <w:t xml:space="preserve">,</w:t>
            </w:r>
            <w:hyperlink r:id="rId72" w:history="1">
              <w:r>
                <w:rPr>
                  <w:color w:val="#410a8c"/>
                  <w:u w:val="single"/>
                </w:rPr>
                <w:t xml:space="preserve">Corentin Bochaton</w:t>
              </w:r>
            </w:hyperlink>
            <w:r>
              <w:rPr/>
              <w:t xml:space="preserve">,</w:t>
            </w:r>
            <w:hyperlink r:id="rId163" w:history="1">
              <w:r>
                <w:rPr>
                  <w:color w:val="#410a8c"/>
                  <w:u w:val="single"/>
                </w:rPr>
                <w:t xml:space="preserve">Monica Gala</w:t>
              </w:r>
            </w:hyperlink>
            <w:r>
              <w:rPr/>
              <w:t xml:space="preserve">et al.</w:t>
            </w:r>
          </w:p>
          <w:p>
            <w:pPr/>
            <w:r>
              <w:rPr>
                <w:i w:val="1"/>
                <w:iCs w:val="1"/>
              </w:rPr>
              <w:t xml:space="preserve">Caribbean Journal of Science</w:t>
            </w:r>
            <w:r>
              <w:rPr/>
              <w:t xml:space="preserve">, 2016, 49 (1), pp.91 - 100. </w:t>
            </w:r>
            <w:hyperlink r:id="rId164" w:history="1">
              <w:r>
                <w:rPr>
                  <w:color w:val="#410a8c"/>
                  <w:u w:val="single"/>
                </w:rPr>
                <w:t xml:space="preserve">⟨10.18475/cjos.v49i1.a1⟩</w:t>
              </w:r>
            </w:hyperlink>
          </w:p>
          <w:p>
            <w:pPr/>
            <w:r>
              <w:rPr/>
              <w:t xml:space="preserve">Article dans une revue</w:t>
            </w:r>
          </w:p>
          <w:p>
            <w:pPr/>
            <w:hyperlink r:id="rId160" w:history="1">
              <w:r>
                <w:rPr>
                  <w:color w:val="#410a8c"/>
                  <w:u w:val="single"/>
                </w:rPr>
                <w:t xml:space="preserve">halshs-01730850v1</w:t>
              </w:r>
            </w:hyperlink>
          </w:p>
        </w:tc>
      </w:tr>
      <w:tr>
        <w:trPr/>
        <w:tc>
          <w:tcPr>
            <w:noWrap/>
          </w:tcPr>
          <w:p>
            <w:pPr>
              <w:spacing w:after="200"/>
            </w:pPr>
            <w:hyperlink r:id="rId165" w:history="1">
              <w:r>
                <w:rPr>
                  <w:color w:val="1e198e"/>
                  <w:b w:val="1"/>
                  <w:bCs w:val="1"/>
                  <w:u w:val="single"/>
                </w:rPr>
                <w:t xml:space="preserve">Comments on Amerindian Hunting Practices in Trinidad (West Indies): Tetrapods From the Manzanilla Site (Late Ceramic Age 300–900 AD)</w:t>
              </w:r>
            </w:hyperlink>
          </w:p>
          <w:p>
            <w:pPr/>
            <w:hyperlink r:id="rId166" w:history="1">
              <w:r>
                <w:rPr>
                  <w:color w:val="#410a8c"/>
                  <w:u w:val="single"/>
                </w:rPr>
                <w:t xml:space="preserve">Nicolas Delsol</w:t>
              </w:r>
            </w:hyperlink>
            <w:r>
              <w:rPr/>
              <w:t xml:space="preserve">,</w:t>
            </w:r>
            <w:hyperlink r:id="rId81" w:history="1">
              <w:r>
                <w:rPr>
                  <w:color w:val="#410a8c"/>
                  <w:u w:val="single"/>
                </w:rPr>
                <w:t xml:space="preserve">S. Grouard</w:t>
              </w:r>
            </w:hyperlink>
          </w:p>
          <w:p>
            <w:pPr/>
            <w:r>
              <w:rPr>
                <w:i w:val="1"/>
                <w:iCs w:val="1"/>
              </w:rPr>
              <w:t xml:space="preserve">Journal of Island and Coastal Archaeology</w:t>
            </w:r>
            <w:r>
              <w:rPr/>
              <w:t xml:space="preserve">, 2015, 11 (3), pp.385-410. </w:t>
            </w:r>
            <w:hyperlink r:id="rId167" w:history="1">
              <w:r>
                <w:rPr>
                  <w:color w:val="#410a8c"/>
                  <w:u w:val="single"/>
                </w:rPr>
                <w:t xml:space="preserve">⟨10.1080/15564894.2015.1102781⟩</w:t>
              </w:r>
            </w:hyperlink>
          </w:p>
          <w:p>
            <w:pPr/>
            <w:r>
              <w:rPr/>
              <w:t xml:space="preserve">Article dans une revue</w:t>
            </w:r>
          </w:p>
          <w:p>
            <w:pPr/>
            <w:hyperlink r:id="rId165" w:history="1">
              <w:r>
                <w:rPr>
                  <w:color w:val="#410a8c"/>
                  <w:u w:val="single"/>
                </w:rPr>
                <w:t xml:space="preserve">hal-03047077v1</w:t>
              </w:r>
            </w:hyperlink>
          </w:p>
        </w:tc>
      </w:tr>
      <w:tr>
        <w:trPr/>
        <w:tc>
          <w:tcPr>
            <w:noWrap/>
          </w:tcPr>
          <w:p>
            <w:pPr>
              <w:spacing w:after="200"/>
            </w:pPr>
            <w:hyperlink r:id="rId168" w:history="1">
              <w:r>
                <w:rPr>
                  <w:color w:val="1e198e"/>
                  <w:b w:val="1"/>
                  <w:bCs w:val="1"/>
                  <w:u w:val="single"/>
                </w:rPr>
                <w:t xml:space="preserve">Estudio de las prácticas de caza en las Tierras bajas del Caribe: análisis comparativo de los conjuntos faunísticos de los sitios Karoline (Kukra Hill, Nicaragua) y Manzanilla (Trinidad)</w:t>
              </w:r>
            </w:hyperlink>
          </w:p>
          <w:p>
            <w:pPr/>
            <w:hyperlink r:id="rId166" w:history="1">
              <w:r>
                <w:rPr>
                  <w:color w:val="#410a8c"/>
                  <w:u w:val="single"/>
                </w:rPr>
                <w:t xml:space="preserve">Nicolas Delsol</w:t>
              </w:r>
            </w:hyperlink>
            <w:r>
              <w:rPr/>
              <w:t xml:space="preserve">,</w:t>
            </w:r>
            <w:hyperlink r:id="rId169" w:history="1">
              <w:r>
                <w:rPr>
                  <w:color w:val="#410a8c"/>
                  <w:u w:val="single"/>
                </w:rPr>
                <w:t xml:space="preserve">Catalina Zorro</w:t>
              </w:r>
            </w:hyperlink>
            <w:r>
              <w:rPr/>
              <w:t xml:space="preserve">,</w:t>
            </w:r>
            <w:hyperlink r:id="rId81" w:history="1">
              <w:r>
                <w:rPr>
                  <w:color w:val="#410a8c"/>
                  <w:u w:val="single"/>
                </w:rPr>
                <w:t xml:space="preserve">S. Grouard</w:t>
              </w:r>
            </w:hyperlink>
          </w:p>
          <w:p>
            <w:pPr/>
            <w:r>
              <w:rPr>
                <w:i w:val="1"/>
                <w:iCs w:val="1"/>
              </w:rPr>
              <w:t xml:space="preserve">Archaeobios</w:t>
            </w:r>
            <w:r>
              <w:rPr/>
              <w:t xml:space="preserve">, 2015, 1 (9), pp.158-173</w:t>
            </w:r>
          </w:p>
          <w:p>
            <w:pPr/>
            <w:r>
              <w:rPr/>
              <w:t xml:space="preserve">Article dans une revue</w:t>
            </w:r>
          </w:p>
          <w:p>
            <w:pPr/>
            <w:hyperlink r:id="rId168" w:history="1">
              <w:r>
                <w:rPr>
                  <w:color w:val="#410a8c"/>
                  <w:u w:val="single"/>
                </w:rPr>
                <w:t xml:space="preserve">hal-03047141v1</w:t>
              </w:r>
            </w:hyperlink>
          </w:p>
        </w:tc>
      </w:tr>
      <w:tr>
        <w:trPr/>
        <w:tc>
          <w:tcPr>
            <w:noWrap/>
          </w:tcPr>
          <w:p>
            <w:pPr>
              <w:spacing w:after="200"/>
            </w:pPr>
            <w:hyperlink r:id="rId170" w:history="1">
              <w:r>
                <w:rPr>
                  <w:color w:val="1e198e"/>
                  <w:b w:val="1"/>
                  <w:bCs w:val="1"/>
                  <w:u w:val="single"/>
                </w:rPr>
                <w:t xml:space="preserve">Fossil and subfossil herpetofauna from Cadet 2 Cave(Marie-Galante, Guadeloupe Islands, F. W. I.): Evolution of aninsular herpetofauna since the Late Pleistocene</w:t>
              </w:r>
            </w:hyperlink>
          </w:p>
          <w:p>
            <w:pPr/>
            <w:hyperlink r:id="rId72" w:history="1">
              <w:r>
                <w:rPr>
                  <w:color w:val="#410a8c"/>
                  <w:u w:val="single"/>
                </w:rPr>
                <w:t xml:space="preserve">Corentin Bochaton</w:t>
              </w:r>
            </w:hyperlink>
            <w:r>
              <w:rPr/>
              <w:t xml:space="preserve">,</w:t>
            </w:r>
            <w:hyperlink r:id="rId22" w:history="1">
              <w:r>
                <w:rPr>
                  <w:color w:val="#410a8c"/>
                  <w:u w:val="single"/>
                </w:rPr>
                <w:t xml:space="preserve">Sandrine Grouard</w:t>
              </w:r>
            </w:hyperlink>
            <w:r>
              <w:rPr/>
              <w:t xml:space="preserve">,</w:t>
            </w:r>
            <w:hyperlink r:id="rId171" w:history="1">
              <w:r>
                <w:rPr>
                  <w:color w:val="#410a8c"/>
                  <w:u w:val="single"/>
                </w:rPr>
                <w:t xml:space="preserve">Raphael Cornette</w:t>
              </w:r>
            </w:hyperlink>
            <w:r>
              <w:rPr/>
              <w:t xml:space="preserve">,</w:t>
            </w:r>
            <w:hyperlink r:id="rId74" w:history="1">
              <w:r>
                <w:rPr>
                  <w:color w:val="#410a8c"/>
                  <w:u w:val="single"/>
                </w:rPr>
                <w:t xml:space="preserve">Ivan Ineich</w:t>
              </w:r>
            </w:hyperlink>
            <w:r>
              <w:rPr/>
              <w:t xml:space="preserve">,</w:t>
            </w:r>
            <w:hyperlink r:id="rId26" w:history="1">
              <w:r>
                <w:rPr>
                  <w:color w:val="#410a8c"/>
                  <w:u w:val="single"/>
                </w:rPr>
                <w:t xml:space="preserve">Arnaud Lenoble</w:t>
              </w:r>
            </w:hyperlink>
            <w:r>
              <w:rPr/>
              <w:t xml:space="preserve">et al.</w:t>
            </w:r>
          </w:p>
          <w:p>
            <w:pPr/>
            <w:r>
              <w:rPr>
                <w:i w:val="1"/>
                <w:iCs w:val="1"/>
              </w:rPr>
              <w:t xml:space="preserve">Comptes Rendus. Palevol</w:t>
            </w:r>
            <w:r>
              <w:rPr/>
              <w:t xml:space="preserve">, 2015, 14 (2), pp.101-110. </w:t>
            </w:r>
            <w:hyperlink r:id="rId172" w:history="1">
              <w:r>
                <w:rPr>
                  <w:color w:val="#410a8c"/>
                  <w:u w:val="single"/>
                </w:rPr>
                <w:t xml:space="preserve">⟨10.1016/j.crpv.2014.10.005⟩</w:t>
              </w:r>
            </w:hyperlink>
          </w:p>
          <w:p>
            <w:pPr/>
            <w:r>
              <w:rPr/>
              <w:t xml:space="preserve">Article dans une revue</w:t>
            </w:r>
          </w:p>
          <w:p>
            <w:pPr/>
            <w:hyperlink r:id="rId170" w:history="1">
              <w:r>
                <w:rPr>
                  <w:color w:val="#410a8c"/>
                  <w:u w:val="single"/>
                </w:rPr>
                <w:t xml:space="preserve">halshs-01393283v1</w:t>
              </w:r>
            </w:hyperlink>
          </w:p>
        </w:tc>
      </w:tr>
      <w:tr>
        <w:trPr/>
        <w:tc>
          <w:tcPr>
            <w:noWrap/>
          </w:tcPr>
          <w:p>
            <w:pPr>
              <w:spacing w:after="200"/>
            </w:pPr>
            <w:hyperlink r:id="rId173" w:history="1">
              <w:r>
                <w:rPr>
                  <w:color w:val="1e198e"/>
                  <w:b w:val="1"/>
                  <w:bCs w:val="1"/>
                  <w:u w:val="single"/>
                </w:rPr>
                <w:t xml:space="preserve">PCR Cavités</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Bilan Scientifique - Direction régionale des affaires culturelles Aquitaine, Service régional de l'archéologie</w:t>
            </w:r>
            <w:r>
              <w:rPr/>
              <w:t xml:space="preserve">, 2013, 2010, pp.3</w:t>
            </w:r>
          </w:p>
          <w:p>
            <w:pPr/>
            <w:r>
              <w:rPr/>
              <w:t xml:space="preserve">Article dans une revue</w:t>
            </w:r>
          </w:p>
          <w:p>
            <w:pPr/>
            <w:hyperlink r:id="rId173" w:history="1">
              <w:r>
                <w:rPr>
                  <w:color w:val="#410a8c"/>
                  <w:u w:val="single"/>
                </w:rPr>
                <w:t xml:space="preserve">hal-01842964v1</w:t>
              </w:r>
            </w:hyperlink>
          </w:p>
        </w:tc>
      </w:tr>
      <w:tr>
        <w:trPr/>
        <w:tc>
          <w:tcPr>
            <w:noWrap/>
          </w:tcPr>
          <w:p>
            <w:pPr>
              <w:spacing w:after="200"/>
            </w:pPr>
            <w:hyperlink r:id="rId174" w:history="1">
              <w:r>
                <w:rPr>
                  <w:color w:val="1e198e"/>
                  <w:b w:val="1"/>
                  <w:bCs w:val="1"/>
                  <w:u w:val="single"/>
                </w:rPr>
                <w:t xml:space="preserve">Dog burials associated with Human burials in the West Indies during the early pre-Columbian Ceramic Age (500 BC-600 AD)</w:t>
              </w:r>
            </w:hyperlink>
          </w:p>
          <w:p>
            <w:pPr/>
            <w:hyperlink r:id="rId81" w:history="1">
              <w:r>
                <w:rPr>
                  <w:color w:val="#410a8c"/>
                  <w:u w:val="single"/>
                </w:rPr>
                <w:t xml:space="preserve">S. Grouard</w:t>
              </w:r>
            </w:hyperlink>
            <w:r>
              <w:rPr/>
              <w:t xml:space="preserve">,</w:t>
            </w:r>
            <w:hyperlink r:id="rId77" w:history="1">
              <w:r>
                <w:rPr>
                  <w:color w:val="#410a8c"/>
                  <w:u w:val="single"/>
                </w:rPr>
                <w:t xml:space="preserve">Sophia Perdikaris</w:t>
              </w:r>
            </w:hyperlink>
            <w:r>
              <w:rPr/>
              <w:t xml:space="preserve">,</w:t>
            </w:r>
            <w:hyperlink r:id="rId31" w:history="1">
              <w:r>
                <w:rPr>
                  <w:color w:val="#410a8c"/>
                  <w:u w:val="single"/>
                </w:rPr>
                <w:t xml:space="preserve">Karyne Debue</w:t>
              </w:r>
            </w:hyperlink>
          </w:p>
          <w:p>
            <w:pPr/>
            <w:r>
              <w:rPr>
                <w:i w:val="1"/>
                <w:iCs w:val="1"/>
              </w:rPr>
              <w:t xml:space="preserve">Anthropozoologica</w:t>
            </w:r>
            <w:r>
              <w:rPr/>
              <w:t xml:space="preserve">, 2013, 48 (2), pp.447-465. </w:t>
            </w:r>
            <w:hyperlink r:id="rId175" w:history="1">
              <w:r>
                <w:rPr>
                  <w:color w:val="#410a8c"/>
                  <w:u w:val="single"/>
                </w:rPr>
                <w:t xml:space="preserve">⟨10.5252/az2013n2a17⟩</w:t>
              </w:r>
            </w:hyperlink>
          </w:p>
          <w:p>
            <w:pPr/>
            <w:r>
              <w:rPr/>
              <w:t xml:space="preserve">Article dans une revue</w:t>
            </w:r>
          </w:p>
          <w:p>
            <w:pPr/>
            <w:hyperlink r:id="rId174" w:history="1">
              <w:r>
                <w:rPr>
                  <w:color w:val="#410a8c"/>
                  <w:u w:val="single"/>
                </w:rPr>
                <w:t xml:space="preserve">hal-03047090v1</w:t>
              </w:r>
            </w:hyperlink>
          </w:p>
        </w:tc>
      </w:tr>
      <w:tr>
        <w:trPr/>
        <w:tc>
          <w:tcPr>
            <w:noWrap/>
          </w:tcPr>
          <w:p>
            <w:pPr>
              <w:spacing w:after="200"/>
            </w:pPr>
            <w:hyperlink r:id="rId176" w:history="1">
              <w:r>
                <w:rPr>
                  <w:color w:val="1e198e"/>
                  <w:b w:val="1"/>
                  <w:bCs w:val="1"/>
                  <w:u w:val="single"/>
                </w:rPr>
                <w:t xml:space="preserve">The Caves of Barbuda's Eastern Coast: Long term occupation, ethnohistory and ritual</w:t>
              </w:r>
            </w:hyperlink>
          </w:p>
          <w:p>
            <w:pPr/>
            <w:hyperlink r:id="rId77" w:history="1">
              <w:r>
                <w:rPr>
                  <w:color w:val="#410a8c"/>
                  <w:u w:val="single"/>
                </w:rPr>
                <w:t xml:space="preserve">Sophia Perdikaris</w:t>
              </w:r>
            </w:hyperlink>
            <w:r>
              <w:rPr/>
              <w:t xml:space="preserve">,</w:t>
            </w:r>
            <w:hyperlink r:id="rId177" w:history="1">
              <w:r>
                <w:rPr>
                  <w:color w:val="#410a8c"/>
                  <w:u w:val="single"/>
                </w:rPr>
                <w:t xml:space="preserve">Grouard Sandrine</w:t>
              </w:r>
            </w:hyperlink>
            <w:r>
              <w:rPr/>
              <w:t xml:space="preserve">,</w:t>
            </w:r>
            <w:hyperlink r:id="rId178" w:history="1">
              <w:r>
                <w:rPr>
                  <w:color w:val="#410a8c"/>
                  <w:u w:val="single"/>
                </w:rPr>
                <w:t xml:space="preserve">George Hambrecht</w:t>
              </w:r>
            </w:hyperlink>
            <w:r>
              <w:rPr/>
              <w:t xml:space="preserve">,</w:t>
            </w:r>
            <w:hyperlink r:id="rId179" w:history="1">
              <w:r>
                <w:rPr>
                  <w:color w:val="#410a8c"/>
                  <w:u w:val="single"/>
                </w:rPr>
                <w:t xml:space="preserve">Megan Hicks</w:t>
              </w:r>
            </w:hyperlink>
            <w:r>
              <w:rPr/>
              <w:t xml:space="preserve">,</w:t>
            </w:r>
            <w:hyperlink r:id="rId180" w:history="1">
              <w:r>
                <w:rPr>
                  <w:color w:val="#410a8c"/>
                  <w:u w:val="single"/>
                </w:rPr>
                <w:t xml:space="preserve">Anjana Mebane- Cruz</w:t>
              </w:r>
            </w:hyperlink>
            <w:r>
              <w:rPr/>
              <w:t xml:space="preserve">et al.</w:t>
            </w:r>
          </w:p>
          <w:p>
            <w:pPr/>
            <w:r>
              <w:rPr>
                <w:i w:val="1"/>
                <w:iCs w:val="1"/>
              </w:rPr>
              <w:t xml:space="preserve">Caribbean Connections Journal</w:t>
            </w:r>
            <w:r>
              <w:rPr/>
              <w:t xml:space="preserve">, 2013, III (1), pp.1-9</w:t>
            </w:r>
          </w:p>
          <w:p>
            <w:pPr/>
            <w:r>
              <w:rPr/>
              <w:t xml:space="preserve">Article dans une revue</w:t>
            </w:r>
          </w:p>
          <w:p>
            <w:pPr/>
            <w:hyperlink r:id="rId176" w:history="1">
              <w:r>
                <w:rPr>
                  <w:color w:val="#410a8c"/>
                  <w:u w:val="single"/>
                </w:rPr>
                <w:t xml:space="preserve">hal-03527425v1</w:t>
              </w:r>
            </w:hyperlink>
          </w:p>
        </w:tc>
      </w:tr>
      <w:tr>
        <w:trPr/>
        <w:tc>
          <w:tcPr>
            <w:noWrap/>
          </w:tcPr>
          <w:p>
            <w:pPr>
              <w:spacing w:after="200"/>
            </w:pPr>
            <w:hyperlink r:id="rId181" w:history="1">
              <w:r>
                <w:rPr>
                  <w:color w:val="1e198e"/>
                  <w:b w:val="1"/>
                  <w:bCs w:val="1"/>
                  <w:u w:val="single"/>
                </w:rPr>
                <w:t xml:space="preserve">Capesterre-de-Marie-Galante - Cénote du Mancenillier (ou grotte du Lagon). Sondage (2011)</w:t>
              </w:r>
            </w:hyperlink>
          </w:p>
          <w:p>
            <w:pPr/>
            <w:hyperlink r:id="rId59" w:history="1">
              <w:r>
                <w:rPr>
                  <w:color w:val="#410a8c"/>
                  <w:u w:val="single"/>
                </w:rPr>
                <w:t xml:space="preserve">Jean-Baptiste Mallye</w:t>
              </w:r>
            </w:hyperlink>
            <w:r>
              <w:rPr/>
              <w:t xml:space="preserve">,</w:t>
            </w:r>
            <w:hyperlink r:id="rId60" w:history="1">
              <w:r>
                <w:rPr>
                  <w:color w:val="#410a8c"/>
                  <w:u w:val="single"/>
                </w:rPr>
                <w:t xml:space="preserve">Myriam Boudadi-Maligne</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i w:val="1"/>
                <w:iCs w:val="1"/>
              </w:rPr>
              <w:t xml:space="preserve">Archéologie de la France - Informations</w:t>
            </w:r>
            <w:r>
              <w:rPr/>
              <w:t xml:space="preserve">, 2011, pp.116606</w:t>
            </w:r>
          </w:p>
          <w:p>
            <w:pPr/>
            <w:r>
              <w:rPr/>
              <w:t xml:space="preserve">Article dans une revue</w:t>
            </w:r>
          </w:p>
          <w:p>
            <w:pPr/>
            <w:hyperlink r:id="rId181" w:history="1">
              <w:r>
                <w:rPr>
                  <w:color w:val="#410a8c"/>
                  <w:u w:val="single"/>
                </w:rPr>
                <w:t xml:space="preserve">hal-04028264v1</w:t>
              </w:r>
            </w:hyperlink>
          </w:p>
        </w:tc>
      </w:tr>
      <w:tr>
        <w:trPr/>
        <w:tc>
          <w:tcPr>
            <w:noWrap/>
          </w:tcPr>
          <w:p>
            <w:pPr>
              <w:spacing w:after="200"/>
            </w:pPr>
            <w:hyperlink r:id="rId182" w:history="1">
              <w:r>
                <w:rPr>
                  <w:color w:val="1e198e"/>
                  <w:b w:val="1"/>
                  <w:bCs w:val="1"/>
                  <w:u w:val="single"/>
                </w:rPr>
                <w:t xml:space="preserve">Capesterre de Marie-Galante : Grotte Cadet 2</w:t>
              </w:r>
            </w:hyperlink>
          </w:p>
          <w:p>
            <w:pPr/>
            <w:hyperlink r:id="rId22" w:history="1">
              <w:r>
                <w:rPr>
                  <w:color w:val="#410a8c"/>
                  <w:u w:val="single"/>
                </w:rPr>
                <w:t xml:space="preserve">Sandrine Grouard</w:t>
              </w:r>
            </w:hyperlink>
          </w:p>
          <w:p>
            <w:pPr/>
            <w:r>
              <w:rPr>
                <w:i w:val="1"/>
                <w:iCs w:val="1"/>
              </w:rPr>
              <w:t xml:space="preserve">Bilan Scientifique - Direction régionale des affaires culturelles Aquitaine, Service régional de l'archéologie</w:t>
            </w:r>
            <w:r>
              <w:rPr/>
              <w:t xml:space="preserve">, 2010, 2010, pp.32-34</w:t>
            </w:r>
          </w:p>
          <w:p>
            <w:pPr/>
            <w:r>
              <w:rPr/>
              <w:t xml:space="preserve">Article dans une revue</w:t>
            </w:r>
          </w:p>
          <w:p>
            <w:pPr/>
            <w:hyperlink r:id="rId182" w:history="1">
              <w:r>
                <w:rPr>
                  <w:color w:val="#410a8c"/>
                  <w:u w:val="single"/>
                </w:rPr>
                <w:t xml:space="preserve">hal-01842976v1</w:t>
              </w:r>
            </w:hyperlink>
          </w:p>
        </w:tc>
      </w:tr>
      <w:tr>
        <w:trPr/>
        <w:tc>
          <w:tcPr>
            <w:noWrap/>
          </w:tcPr>
          <w:p>
            <w:pPr>
              <w:spacing w:after="200"/>
            </w:pPr>
            <w:hyperlink r:id="rId183" w:history="1">
              <w:r>
                <w:rPr>
                  <w:color w:val="1e198e"/>
                  <w:b w:val="1"/>
                  <w:bCs w:val="1"/>
                  <w:u w:val="single"/>
                </w:rPr>
                <w:t xml:space="preserve">Abri de l’Anse à la Gourde, Saint-François</w:t>
              </w:r>
            </w:hyperlink>
          </w:p>
          <w:p>
            <w:pPr/>
            <w:hyperlink r:id="rId22" w:history="1">
              <w:r>
                <w:rPr>
                  <w:color w:val="#410a8c"/>
                  <w:u w:val="single"/>
                </w:rPr>
                <w:t xml:space="preserve">Sandrine Grouard</w:t>
              </w:r>
            </w:hyperlink>
            <w:r>
              <w:rPr/>
              <w:t xml:space="preserve">,</w:t>
            </w:r>
            <w:hyperlink r:id="rId31" w:history="1">
              <w:r>
                <w:rPr>
                  <w:color w:val="#410a8c"/>
                  <w:u w:val="single"/>
                </w:rPr>
                <w:t xml:space="preserve">Karyne Debue</w:t>
              </w:r>
            </w:hyperlink>
            <w:r>
              <w:rPr/>
              <w:t xml:space="preserve">,</w:t>
            </w:r>
            <w:hyperlink r:id="rId184" w:history="1">
              <w:r>
                <w:rPr>
                  <w:color w:val="#410a8c"/>
                  <w:u w:val="single"/>
                </w:rPr>
                <w:t xml:space="preserve">Yodrik Franel</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i w:val="1"/>
                <w:iCs w:val="1"/>
              </w:rPr>
              <w:t xml:space="preserve">Bilan Scientifique - Direction régionale des affaires culturelles Aquitaine, Service régional de l'archéologie</w:t>
            </w:r>
            <w:r>
              <w:rPr/>
              <w:t xml:space="preserve">, 2010, 2010, pp.59</w:t>
            </w:r>
          </w:p>
          <w:p>
            <w:pPr/>
            <w:r>
              <w:rPr/>
              <w:t xml:space="preserve">Article dans une revue</w:t>
            </w:r>
          </w:p>
          <w:p>
            <w:pPr/>
            <w:hyperlink r:id="rId183" w:history="1">
              <w:r>
                <w:rPr>
                  <w:color w:val="#410a8c"/>
                  <w:u w:val="single"/>
                </w:rPr>
                <w:t xml:space="preserve">hal-01842966v1</w:t>
              </w:r>
            </w:hyperlink>
          </w:p>
        </w:tc>
      </w:tr>
      <w:tr>
        <w:trPr/>
        <w:tc>
          <w:tcPr>
            <w:noWrap/>
          </w:tcPr>
          <w:p>
            <w:pPr>
              <w:spacing w:after="200"/>
            </w:pPr>
            <w:hyperlink r:id="rId185" w:history="1">
              <w:r>
                <w:rPr>
                  <w:color w:val="1e198e"/>
                  <w:b w:val="1"/>
                  <w:bCs w:val="1"/>
                  <w:u w:val="single"/>
                </w:rPr>
                <w:t xml:space="preserve">Modes de vie des Précolombiens des Antilles françaises</w:t>
              </w:r>
            </w:hyperlink>
          </w:p>
          <w:p>
            <w:pPr/>
            <w:hyperlink r:id="rId177" w:history="1">
              <w:r>
                <w:rPr>
                  <w:color w:val="#410a8c"/>
                  <w:u w:val="single"/>
                </w:rPr>
                <w:t xml:space="preserve">Grouard Sandrine</w:t>
              </w:r>
            </w:hyperlink>
          </w:p>
          <w:p>
            <w:pPr/>
            <w:r>
              <w:rPr>
                <w:i w:val="1"/>
                <w:iCs w:val="1"/>
              </w:rPr>
              <w:t xml:space="preserve">Les Nouvelles de l'archéologie</w:t>
            </w:r>
            <w:r>
              <w:rPr/>
              <w:t xml:space="preserve">, 2007, 108/109, pp.91-101. </w:t>
            </w:r>
            <w:hyperlink r:id="rId186" w:history="1">
              <w:r>
                <w:rPr>
                  <w:color w:val="#410a8c"/>
                  <w:u w:val="single"/>
                </w:rPr>
                <w:t xml:space="preserve">⟨10.4000/nda.152⟩</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hal-03527282v1</w:t>
              </w:r>
            </w:hyperlink>
          </w:p>
        </w:tc>
      </w:tr>
      <w:tr>
        <w:trPr/>
        <w:tc>
          <w:tcPr>
            <w:noWrap/>
          </w:tcPr>
          <w:p>
            <w:pPr>
              <w:spacing w:after="200"/>
            </w:pPr>
            <w:hyperlink r:id="rId188" w:history="1">
              <w:r>
                <w:rPr>
                  <w:color w:val="1e198e"/>
                  <w:b w:val="1"/>
                  <w:bCs w:val="1"/>
                  <w:u w:val="single"/>
                </w:rPr>
                <w:t xml:space="preserve">Subsistance et mode de vie des premiers habitants de Guadeloupe (500 av. -1500 ap. J.-C.)</w:t>
              </w:r>
            </w:hyperlink>
          </w:p>
          <w:p>
            <w:pPr/>
            <w:hyperlink r:id="rId22" w:history="1">
              <w:r>
                <w:rPr>
                  <w:color w:val="#410a8c"/>
                  <w:u w:val="single"/>
                </w:rPr>
                <w:t xml:space="preserve">Sandrine Grouard</w:t>
              </w:r>
            </w:hyperlink>
          </w:p>
          <w:p>
            <w:pPr/>
            <w:r>
              <w:rPr>
                <w:i w:val="1"/>
                <w:iCs w:val="1"/>
              </w:rPr>
              <w:t xml:space="preserve">Préhistoires Méditerranéennes</w:t>
            </w:r>
            <w:r>
              <w:rPr/>
              <w:t xml:space="preserve">, 2002, 10-11, pp.191-213</w:t>
            </w:r>
          </w:p>
          <w:p>
            <w:pPr/>
            <w:r>
              <w:rPr/>
              <w:t xml:space="preserve">Article dans une revue</w:t>
            </w:r>
          </w:p>
          <w:p>
            <w:pPr/>
            <w:hyperlink r:id="rId188" w:history="1">
              <w:r>
                <w:rPr>
                  <w:color w:val="#410a8c"/>
                  <w:u w:val="single"/>
                </w:rPr>
                <w:t xml:space="preserve">hal-03527267v1</w:t>
              </w:r>
            </w:hyperlink>
          </w:p>
        </w:tc>
      </w:tr>
      <w:tr>
        <w:trPr/>
        <w:tc>
          <w:tcPr>
            <w:noWrap/>
          </w:tcPr>
          <w:p>
            <w:pPr>
              <w:spacing w:after="200"/>
            </w:pPr>
            <w:hyperlink r:id="rId189" w:history="1">
              <w:r>
                <w:rPr>
                  <w:color w:val="1e198e"/>
                  <w:b w:val="1"/>
                  <w:bCs w:val="1"/>
                  <w:u w:val="single"/>
                </w:rPr>
                <w:t xml:space="preserve">Faunal remains associated with Late Saladoid and Post-Saladoid occupations at Anse à la Gourde, Guadeloupe, French West-Indies: preliminary results</w:t>
              </w:r>
            </w:hyperlink>
          </w:p>
          <w:p>
            <w:pPr/>
            <w:hyperlink r:id="rId177" w:history="1">
              <w:r>
                <w:rPr>
                  <w:color w:val="#410a8c"/>
                  <w:u w:val="single"/>
                </w:rPr>
                <w:t xml:space="preserve">Grouard Sandrine</w:t>
              </w:r>
            </w:hyperlink>
          </w:p>
          <w:p>
            <w:pPr/>
            <w:r>
              <w:rPr>
                <w:i w:val="1"/>
                <w:iCs w:val="1"/>
              </w:rPr>
              <w:t xml:space="preserve">Archaeofauna, International Journal of archaeozoology</w:t>
            </w:r>
            <w:r>
              <w:rPr/>
              <w:t xml:space="preserve">, 2001, 10, pp.71-98</w:t>
            </w:r>
          </w:p>
          <w:p>
            <w:pPr/>
            <w:r>
              <w:rPr/>
              <w:t xml:space="preserve">Article dans une revue</w:t>
            </w:r>
          </w:p>
          <w:p>
            <w:pPr/>
            <w:hyperlink r:id="rId189" w:history="1">
              <w:r>
                <w:rPr>
                  <w:color w:val="#410a8c"/>
                  <w:u w:val="single"/>
                </w:rPr>
                <w:t xml:space="preserve">hal-03526947v1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Archéologie du poisson : Exploitations et impacts, transformations et usages, paléoenvironnements</w:t>
              </w:r>
            </w:hyperlink>
          </w:p>
          <w:p>
            <w:pPr/>
            <w:hyperlink r:id="rId191" w:history="1">
              <w:r>
                <w:rPr>
                  <w:color w:val="#410a8c"/>
                  <w:u w:val="single"/>
                </w:rPr>
                <w:t xml:space="preserve">Philippe Béarez</w:t>
              </w:r>
            </w:hyperlink>
            <w:r>
              <w:rPr/>
              <w:t xml:space="preserve">,</w:t>
            </w:r>
            <w:hyperlink r:id="rId177" w:history="1">
              <w:r>
                <w:rPr>
                  <w:color w:val="#410a8c"/>
                  <w:u w:val="single"/>
                </w:rPr>
                <w:t xml:space="preserve">Grouard Sandrine</w:t>
              </w:r>
            </w:hyperlink>
            <w:r>
              <w:rPr/>
              <w:t xml:space="preserve">,</w:t>
            </w:r>
            <w:hyperlink r:id="rId192" w:history="1">
              <w:r>
                <w:rPr>
                  <w:color w:val="#410a8c"/>
                  <w:u w:val="single"/>
                </w:rPr>
                <w:t xml:space="preserve">Benoit Clavel</w:t>
              </w:r>
            </w:hyperlink>
          </w:p>
          <w:p>
            <w:pPr/>
            <w:r>
              <w:rPr/>
              <w:t xml:space="preserve">Editions APDCA, pp.424, 2008, XIVth ICAZ Fish Remains Working Group Meeting. XXVIIIe Rencontres Internationales d’Archéologie et d’Histoire d’Antibes., 2-904110-46-1</w:t>
            </w:r>
          </w:p>
          <w:p>
            <w:pPr/>
            <w:r>
              <w:rPr/>
              <w:t xml:space="preserve">Ouvrages</w:t>
            </w:r>
          </w:p>
          <w:p>
            <w:pPr/>
            <w:hyperlink r:id="rId190" w:history="1">
              <w:r>
                <w:rPr>
                  <w:color w:val="#410a8c"/>
                  <w:u w:val="single"/>
                </w:rPr>
                <w:t xml:space="preserve">hal-03534644v1</w:t>
              </w:r>
            </w:hyperlink>
          </w:p>
        </w:tc>
      </w:tr>
      <w:tr>
        <w:trPr/>
        <w:tc>
          <w:tcPr>
            <w:noWrap/>
          </w:tcPr>
          <w:p>
            <w:pPr>
              <w:spacing w:after="200"/>
            </w:pPr>
            <w:hyperlink r:id="rId193" w:history="1">
              <w:r>
                <w:rPr>
                  <w:color w:val="1e198e"/>
                  <w:b w:val="1"/>
                  <w:bCs w:val="1"/>
                  <w:u w:val="single"/>
                </w:rPr>
                <w:t xml:space="preserve">Archaeology in the Caribbean and the World Heritage List, an archaeological approach towards the Global Strategy</w:t>
              </w:r>
            </w:hyperlink>
          </w:p>
          <w:p>
            <w:pPr/>
            <w:hyperlink r:id="rId194" w:history="1">
              <w:r>
                <w:rPr>
                  <w:color w:val="#410a8c"/>
                  <w:u w:val="single"/>
                </w:rPr>
                <w:t xml:space="preserve">Nuria Sanz</w:t>
              </w:r>
            </w:hyperlink>
            <w:r>
              <w:rPr/>
              <w:t xml:space="preserve">,</w:t>
            </w:r>
            <w:hyperlink r:id="rId195" w:history="1">
              <w:r>
                <w:rPr>
                  <w:color w:val="#410a8c"/>
                  <w:u w:val="single"/>
                </w:rPr>
                <w:t xml:space="preserve">Nirrengarten C.</w:t>
              </w:r>
            </w:hyperlink>
            <w:r>
              <w:rPr/>
              <w:t xml:space="preserve">,</w:t>
            </w:r>
            <w:hyperlink r:id="rId196" w:history="1">
              <w:r>
                <w:rPr>
                  <w:color w:val="#410a8c"/>
                  <w:u w:val="single"/>
                </w:rPr>
                <w:t xml:space="preserve">M.P. Fernandez Undurraga</w:t>
              </w:r>
            </w:hyperlink>
            <w:r>
              <w:rPr/>
              <w:t xml:space="preserve">,</w:t>
            </w:r>
            <w:hyperlink r:id="rId177" w:history="1">
              <w:r>
                <w:rPr>
                  <w:color w:val="#410a8c"/>
                  <w:u w:val="single"/>
                </w:rPr>
                <w:t xml:space="preserve">Grouard Sandrine</w:t>
              </w:r>
            </w:hyperlink>
          </w:p>
          <w:p>
            <w:pPr/>
            <w:r>
              <w:rPr/>
              <w:t xml:space="preserve">Editions Unesco, 14, 210 p. + CD, 2005, World Heritage Papers</w:t>
            </w:r>
          </w:p>
          <w:p>
            <w:pPr/>
            <w:r>
              <w:rPr/>
              <w:t xml:space="preserve">Ouvrages</w:t>
            </w:r>
          </w:p>
          <w:p>
            <w:pPr/>
            <w:hyperlink r:id="rId193" w:history="1">
              <w:r>
                <w:rPr>
                  <w:color w:val="#410a8c"/>
                  <w:u w:val="single"/>
                </w:rPr>
                <w:t xml:space="preserve">hal-03534703v1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Long-Term Perspectives on Sustainability, Resilience, and Change on the Island of Barbuda</w:t>
              </w:r>
            </w:hyperlink>
          </w:p>
          <w:p>
            <w:pPr/>
            <w:hyperlink r:id="rId77" w:history="1">
              <w:r>
                <w:rPr>
                  <w:color w:val="#410a8c"/>
                  <w:u w:val="single"/>
                </w:rPr>
                <w:t xml:space="preserve">Sophia Perdikaris</w:t>
              </w:r>
            </w:hyperlink>
            <w:r>
              <w:rPr/>
              <w:t xml:space="preserve">,</w:t>
            </w:r>
            <w:hyperlink r:id="rId22" w:history="1">
              <w:r>
                <w:rPr>
                  <w:color w:val="#410a8c"/>
                  <w:u w:val="single"/>
                </w:rPr>
                <w:t xml:space="preserve">Sandrine Grouard</w:t>
              </w:r>
            </w:hyperlink>
            <w:r>
              <w:rPr/>
              <w:t xml:space="preserve">,</w:t>
            </w:r>
            <w:hyperlink r:id="rId198" w:history="1">
              <w:r>
                <w:rPr>
                  <w:color w:val="#410a8c"/>
                  <w:u w:val="single"/>
                </w:rPr>
                <w:t xml:space="preserve">Rebecca Boger</w:t>
              </w:r>
            </w:hyperlink>
            <w:r>
              <w:rPr/>
              <w:t xml:space="preserve">,</w:t>
            </w:r>
            <w:hyperlink r:id="rId133" w:history="1">
              <w:r>
                <w:rPr>
                  <w:color w:val="#410a8c"/>
                  <w:u w:val="single"/>
                </w:rPr>
                <w:t xml:space="preserve">Allison Bain</w:t>
              </w:r>
            </w:hyperlink>
            <w:r>
              <w:rPr/>
              <w:t xml:space="preserve">,</w:t>
            </w:r>
            <w:hyperlink r:id="rId199" w:history="1">
              <w:r>
                <w:rPr>
                  <w:color w:val="#410a8c"/>
                  <w:u w:val="single"/>
                </w:rPr>
                <w:t xml:space="preserve">Anaëlle Jallon</w:t>
              </w:r>
            </w:hyperlink>
            <w:r>
              <w:rPr/>
              <w:t xml:space="preserve">et al.</w:t>
            </w:r>
          </w:p>
          <w:p>
            <w:pPr/>
            <w:r>
              <w:rPr/>
              <w:t xml:space="preserve">Scott M. Fitzpatrick, Jon M. Erlandson, and Kristina M. Gill. </w:t>
            </w:r>
            <w:r>
              <w:rPr>
                <w:i w:val="1"/>
                <w:iCs w:val="1"/>
              </w:rPr>
              <w:t xml:space="preserve">Sustainability in Ancient Island Societies. An Archaeology of Human Resilience</w:t>
            </w:r>
            <w:r>
              <w:rPr/>
              <w:t xml:space="preserve">, University of Florida Press, pp.51-89, 2024, Series Society and Ecology in Island and Coastal Archaeology, 9780813069975</w:t>
            </w:r>
          </w:p>
          <w:p>
            <w:pPr/>
            <w:r>
              <w:rPr/>
              <w:t xml:space="preserve">Chapitre d'ouvrage</w:t>
            </w:r>
          </w:p>
          <w:p>
            <w:pPr/>
            <w:hyperlink r:id="rId197" w:history="1">
              <w:r>
                <w:rPr>
                  <w:color w:val="#410a8c"/>
                  <w:u w:val="single"/>
                </w:rPr>
                <w:t xml:space="preserve">hal-04996250v1</w:t>
              </w:r>
            </w:hyperlink>
          </w:p>
        </w:tc>
      </w:tr>
      <w:tr>
        <w:trPr/>
        <w:tc>
          <w:tcPr>
            <w:noWrap/>
          </w:tcPr>
          <w:p>
            <w:pPr>
              <w:spacing w:after="200"/>
            </w:pPr>
            <w:hyperlink r:id="rId200" w:history="1">
              <w:r>
                <w:rPr>
                  <w:color w:val="1e198e"/>
                  <w:b w:val="1"/>
                  <w:bCs w:val="1"/>
                  <w:u w:val="single"/>
                </w:rPr>
                <w:t xml:space="preserve">After the Preclassic Collapse. A socio-environmental contextualization of the rise of Naachtun (Guatemala)</w:t>
              </w:r>
            </w:hyperlink>
          </w:p>
          <w:p>
            <w:pPr/>
            <w:hyperlink r:id="rId201" w:history="1">
              <w:r>
                <w:rPr>
                  <w:color w:val="#410a8c"/>
                  <w:u w:val="single"/>
                </w:rPr>
                <w:t xml:space="preserve">Julien Hiquet</w:t>
              </w:r>
            </w:hyperlink>
            <w:r>
              <w:rPr/>
              <w:t xml:space="preserve">,</w:t>
            </w:r>
            <w:hyperlink r:id="rId202" w:history="1">
              <w:r>
                <w:rPr>
                  <w:color w:val="#410a8c"/>
                  <w:u w:val="single"/>
                </w:rPr>
                <w:t xml:space="preserve">Cyril Castanet</w:t>
              </w:r>
            </w:hyperlink>
            <w:r>
              <w:rPr/>
              <w:t xml:space="preserve">,</w:t>
            </w:r>
            <w:hyperlink r:id="rId203" w:history="1">
              <w:r>
                <w:rPr>
                  <w:color w:val="#410a8c"/>
                  <w:u w:val="single"/>
                </w:rPr>
                <w:t xml:space="preserve">Lydie Dussol</w:t>
              </w:r>
            </w:hyperlink>
            <w:r>
              <w:rPr/>
              <w:t xml:space="preserve">,</w:t>
            </w:r>
            <w:hyperlink r:id="rId204" w:history="1">
              <w:r>
                <w:rPr>
                  <w:color w:val="#410a8c"/>
                  <w:u w:val="single"/>
                </w:rPr>
                <w:t xml:space="preserve">Philippe Nondédéo</w:t>
              </w:r>
            </w:hyperlink>
            <w:r>
              <w:rPr/>
              <w:t xml:space="preserve">,</w:t>
            </w:r>
            <w:hyperlink r:id="rId205" w:history="1">
              <w:r>
                <w:rPr>
                  <w:color w:val="#410a8c"/>
                  <w:u w:val="single"/>
                </w:rPr>
                <w:t xml:space="preserve">Marc Testé</w:t>
              </w:r>
            </w:hyperlink>
            <w:r>
              <w:rPr/>
              <w:t xml:space="preserve">et al.</w:t>
            </w:r>
          </w:p>
          <w:p>
            <w:pPr/>
            <w:r>
              <w:rPr/>
              <w:t xml:space="preserve">ANN BRYSBAERT, IRENE VIKATOU &amp; JARI PAKKANEN (eds). </w:t>
            </w:r>
            <w:r>
              <w:rPr>
                <w:i w:val="1"/>
                <w:iCs w:val="1"/>
              </w:rPr>
              <w:t xml:space="preserve">Shaping Cultural Landscapes: Connecting Agriculture, Crafts, Construction, Transport, and Resilience Strategies</w:t>
            </w:r>
            <w:r>
              <w:rPr/>
              <w:t xml:space="preserve">, Sidestone press, pp.133-152, 2022, 978-94-6426-096-0</w:t>
            </w:r>
          </w:p>
          <w:p>
            <w:pPr/>
            <w:r>
              <w:rPr/>
              <w:t xml:space="preserve">Chapitre d'ouvrage</w:t>
            </w:r>
          </w:p>
          <w:p>
            <w:pPr/>
            <w:hyperlink r:id="rId200" w:history="1">
              <w:r>
                <w:rPr>
                  <w:color w:val="#410a8c"/>
                  <w:u w:val="single"/>
                </w:rPr>
                <w:t xml:space="preserve">hal-03508378v1</w:t>
              </w:r>
            </w:hyperlink>
          </w:p>
        </w:tc>
      </w:tr>
      <w:tr>
        <w:trPr/>
        <w:tc>
          <w:tcPr>
            <w:noWrap/>
          </w:tcPr>
          <w:p>
            <w:pPr>
              <w:spacing w:after="200"/>
            </w:pPr>
            <w:hyperlink r:id="rId206" w:history="1">
              <w:r>
                <w:rPr>
                  <w:color w:val="1e198e"/>
                  <w:b w:val="1"/>
                  <w:bCs w:val="1"/>
                  <w:u w:val="single"/>
                </w:rPr>
                <w:t xml:space="preserve">6. Synthesis. The Troumassoid Turning Point: local development or introduction of new houses, subsistence patterns, and ceramics?</w:t>
              </w:r>
            </w:hyperlink>
          </w:p>
          <w:p>
            <w:pPr/>
            <w:hyperlink r:id="rId207" w:history="1">
              <w:r>
                <w:rPr>
                  <w:color w:val="#410a8c"/>
                  <w:u w:val="single"/>
                </w:rPr>
                <w:t xml:space="preserve">Martijn van den Bel</w:t>
              </w:r>
            </w:hyperlink>
            <w:r>
              <w:rPr/>
              <w:t xml:space="preserve">,</w:t>
            </w:r>
            <w:hyperlink r:id="rId208" w:history="1">
              <w:r>
                <w:rPr>
                  <w:color w:val="#410a8c"/>
                  <w:u w:val="single"/>
                </w:rPr>
                <w:t xml:space="preserve">Knippenberg Sebastiaan</w:t>
              </w:r>
            </w:hyperlink>
            <w:r>
              <w:rPr/>
              <w:t xml:space="preserve">,</w:t>
            </w:r>
            <w:hyperlink r:id="rId177" w:history="1">
              <w:r>
                <w:rPr>
                  <w:color w:val="#410a8c"/>
                  <w:u w:val="single"/>
                </w:rPr>
                <w:t xml:space="preserve">Grouard Sandrine</w:t>
              </w:r>
            </w:hyperlink>
            <w:r>
              <w:rPr/>
              <w:t xml:space="preserve">,</w:t>
            </w:r>
            <w:hyperlink r:id="rId209" w:history="1">
              <w:r>
                <w:rPr>
                  <w:color w:val="#410a8c"/>
                  <w:u w:val="single"/>
                </w:rPr>
                <w:t xml:space="preserve">Thomas Romon</w:t>
              </w:r>
            </w:hyperlink>
            <w:r>
              <w:rPr/>
              <w:t xml:space="preserve">,</w:t>
            </w:r>
            <w:hyperlink r:id="rId210" w:history="1">
              <w:r>
                <w:rPr>
                  <w:color w:val="#410a8c"/>
                  <w:u w:val="single"/>
                </w:rPr>
                <w:t xml:space="preserve">Noémie Tomadini</w:t>
              </w:r>
            </w:hyperlink>
            <w:r>
              <w:rPr/>
              <w:t xml:space="preserve">et al.</w:t>
            </w:r>
          </w:p>
          <w:p>
            <w:pPr/>
            <w:r>
              <w:rPr/>
              <w:t xml:space="preserve">Martijn van den Bel. </w:t>
            </w:r>
            <w:r>
              <w:rPr>
                <w:i w:val="1"/>
                <w:iCs w:val="1"/>
              </w:rPr>
              <w:t xml:space="preserve">Archaeological Investigations on Guadeloupe, French West Indies: The Troumassoid turning point</w:t>
            </w:r>
            <w:r>
              <w:rPr/>
              <w:t xml:space="preserve">, Routledge, pp.248-263, 2022, Archaeological Investigations on Guadeloupe, French West Indies. The Troumassoid Turning Point, 978-1-032-02054-9</w:t>
            </w:r>
          </w:p>
          <w:p>
            <w:pPr/>
            <w:r>
              <w:rPr/>
              <w:t xml:space="preserve">Chapitre d'ouvrage</w:t>
            </w:r>
          </w:p>
          <w:p>
            <w:pPr/>
            <w:hyperlink r:id="rId206" w:history="1">
              <w:r>
                <w:rPr>
                  <w:color w:val="#410a8c"/>
                  <w:u w:val="single"/>
                </w:rPr>
                <w:t xml:space="preserve">hal-03526792v1</w:t>
              </w:r>
            </w:hyperlink>
          </w:p>
        </w:tc>
      </w:tr>
      <w:tr>
        <w:trPr/>
        <w:tc>
          <w:tcPr>
            <w:noWrap/>
          </w:tcPr>
          <w:p>
            <w:pPr>
              <w:spacing w:after="200"/>
            </w:pPr>
            <w:hyperlink r:id="rId211" w:history="1">
              <w:r>
                <w:rPr>
                  <w:color w:val="1e198e"/>
                  <w:b w:val="1"/>
                  <w:bCs w:val="1"/>
                  <w:u w:val="single"/>
                </w:rPr>
                <w:t xml:space="preserve">4. Material Culture. 4.6 Faunal remains: Daily activities and regime</w:t>
              </w:r>
            </w:hyperlink>
          </w:p>
          <w:p>
            <w:pPr/>
            <w:hyperlink r:id="rId177" w:history="1">
              <w:r>
                <w:rPr>
                  <w:color w:val="#410a8c"/>
                  <w:u w:val="single"/>
                </w:rPr>
                <w:t xml:space="preserve">Grouard Sandrine</w:t>
              </w:r>
            </w:hyperlink>
            <w:r>
              <w:rPr/>
              <w:t xml:space="preserve">,</w:t>
            </w:r>
            <w:hyperlink r:id="rId210" w:history="1">
              <w:r>
                <w:rPr>
                  <w:color w:val="#410a8c"/>
                  <w:u w:val="single"/>
                </w:rPr>
                <w:t xml:space="preserve">Noémie Tomadini</w:t>
              </w:r>
            </w:hyperlink>
            <w:r>
              <w:rPr/>
              <w:t xml:space="preserve">,</w:t>
            </w:r>
            <w:hyperlink r:id="rId34" w:history="1">
              <w:r>
                <w:rPr>
                  <w:color w:val="#410a8c"/>
                  <w:u w:val="single"/>
                </w:rPr>
                <w:t xml:space="preserve">Marine Durocher</w:t>
              </w:r>
            </w:hyperlink>
            <w:r>
              <w:rPr/>
              <w:t xml:space="preserve">,</w:t>
            </w:r>
            <w:hyperlink r:id="rId212" w:history="1">
              <w:r>
                <w:rPr>
                  <w:color w:val="#410a8c"/>
                  <w:u w:val="single"/>
                </w:rPr>
                <w:t xml:space="preserve">Eric Pellé</w:t>
              </w:r>
            </w:hyperlink>
            <w:r>
              <w:rPr/>
              <w:t xml:space="preserve">,</w:t>
            </w:r>
            <w:hyperlink r:id="rId213" w:history="1">
              <w:r>
                <w:rPr>
                  <w:color w:val="#410a8c"/>
                  <w:u w:val="single"/>
                </w:rPr>
                <w:t xml:space="preserve">Brigitte David</w:t>
              </w:r>
            </w:hyperlink>
          </w:p>
          <w:p>
            <w:pPr/>
            <w:r>
              <w:rPr/>
              <w:t xml:space="preserve">Martijn VAN DEN BEL. </w:t>
            </w:r>
            <w:r>
              <w:rPr>
                <w:i w:val="1"/>
                <w:iCs w:val="1"/>
              </w:rPr>
              <w:t xml:space="preserve">Archaeological Investigations on Guadeloupe, French West Indies: The Troumassoid turning point</w:t>
            </w:r>
            <w:r>
              <w:rPr/>
              <w:t xml:space="preserve">, Routledge, pp.182-196, 2022, Archaeological Investigations on Guadeloupe, French West Indies: The Troumassoid turning point, 9781003181651</w:t>
            </w:r>
          </w:p>
          <w:p>
            <w:pPr/>
            <w:r>
              <w:rPr/>
              <w:t xml:space="preserve">Chapitre d'ouvrage</w:t>
            </w:r>
          </w:p>
          <w:p>
            <w:pPr/>
            <w:hyperlink r:id="rId211" w:history="1">
              <w:r>
                <w:rPr>
                  <w:color w:val="#410a8c"/>
                  <w:u w:val="single"/>
                </w:rPr>
                <w:t xml:space="preserve">hal-03526717v1</w:t>
              </w:r>
            </w:hyperlink>
          </w:p>
        </w:tc>
      </w:tr>
      <w:tr>
        <w:trPr/>
        <w:tc>
          <w:tcPr>
            <w:noWrap/>
          </w:tcPr>
          <w:p>
            <w:pPr>
              <w:spacing w:after="200"/>
            </w:pPr>
            <w:hyperlink r:id="rId214" w:history="1">
              <w:r>
                <w:rPr>
                  <w:color w:val="1e198e"/>
                  <w:b w:val="1"/>
                  <w:bCs w:val="1"/>
                  <w:u w:val="single"/>
                </w:rPr>
                <w:t xml:space="preserve">Nature et dynamique du socio-écosystème maya du territoire de subsistance de la cité de Naachtun entre 1500 BCE et 1000 CE (Petén, Guatemala)</w:t>
              </w:r>
            </w:hyperlink>
          </w:p>
          <w:p>
            <w:pPr/>
            <w:hyperlink r:id="rId202" w:history="1">
              <w:r>
                <w:rPr>
                  <w:color w:val="#410a8c"/>
                  <w:u w:val="single"/>
                </w:rPr>
                <w:t xml:space="preserve">Cyril Castanet</w:t>
              </w:r>
            </w:hyperlink>
            <w:r>
              <w:rPr/>
              <w:t xml:space="preserve">,</w:t>
            </w:r>
            <w:hyperlink r:id="rId204" w:history="1">
              <w:r>
                <w:rPr>
                  <w:color w:val="#410a8c"/>
                  <w:u w:val="single"/>
                </w:rPr>
                <w:t xml:space="preserve">Philippe Nondédéo</w:t>
              </w:r>
            </w:hyperlink>
            <w:r>
              <w:rPr/>
              <w:t xml:space="preserve">,</w:t>
            </w:r>
            <w:hyperlink r:id="rId203" w:history="1">
              <w:r>
                <w:rPr>
                  <w:color w:val="#410a8c"/>
                  <w:u w:val="single"/>
                </w:rPr>
                <w:t xml:space="preserve">Lydie Dussol</w:t>
              </w:r>
            </w:hyperlink>
            <w:r>
              <w:rPr/>
              <w:t xml:space="preserve">,</w:t>
            </w:r>
            <w:hyperlink r:id="rId205" w:history="1">
              <w:r>
                <w:rPr>
                  <w:color w:val="#410a8c"/>
                  <w:u w:val="single"/>
                </w:rPr>
                <w:t xml:space="preserve">Marc Testé</w:t>
              </w:r>
            </w:hyperlink>
            <w:r>
              <w:rPr/>
              <w:t xml:space="preserve">,</w:t>
            </w:r>
            <w:hyperlink r:id="rId215" w:history="1">
              <w:r>
                <w:rPr>
                  <w:color w:val="#410a8c"/>
                  <w:u w:val="single"/>
                </w:rPr>
                <w:t xml:space="preserve">Louise Purdue</w:t>
              </w:r>
            </w:hyperlink>
            <w:r>
              <w:rPr/>
              <w:t xml:space="preserve">et al.</w:t>
            </w:r>
          </w:p>
          <w:p>
            <w:pPr/>
            <w:r>
              <w:rPr>
                <w:i w:val="1"/>
                <w:iCs w:val="1"/>
              </w:rPr>
              <w:t xml:space="preserve">Biodiversités, environnements et sociétés depuis la Préhistoire : nouveaux marqueurs et approches intégrées. Actes des 41èmes Rencontres internationales d'archéologie et d'histoire de Nice Côte d’Azur, sous la direction de Elisa Nicoud, Marie Balasse, Emmanuel Desclaux et Isabelle Théry-Parisot. APDCA CEPAM.</w:t>
            </w:r>
            <w:r>
              <w:rPr/>
              <w:t xml:space="preserve">, </w:t>
            </w:r>
            <w:hyperlink r:id="rId216" w:history="1">
              <w:r>
                <w:rPr>
                  <w:color w:val="#410a8c"/>
                  <w:u w:val="single"/>
                </w:rPr>
                <w:t xml:space="preserve">APDCA – CEPAM</w:t>
              </w:r>
            </w:hyperlink>
            <w:r>
              <w:rPr/>
              <w:t xml:space="preserve">, pp.187, 2021, 2-904110-64-X</w:t>
            </w:r>
          </w:p>
          <w:p>
            <w:pPr/>
            <w:r>
              <w:rPr/>
              <w:t xml:space="preserve">Chapitre d'ouvrage</w:t>
            </w:r>
          </w:p>
          <w:p>
            <w:pPr/>
            <w:hyperlink r:id="rId214" w:history="1">
              <w:r>
                <w:rPr>
                  <w:color w:val="#410a8c"/>
                  <w:u w:val="single"/>
                </w:rPr>
                <w:t xml:space="preserve">hal-03507556v1</w:t>
              </w:r>
            </w:hyperlink>
          </w:p>
        </w:tc>
      </w:tr>
      <w:tr>
        <w:trPr/>
        <w:tc>
          <w:tcPr>
            <w:noWrap/>
          </w:tcPr>
          <w:p>
            <w:pPr>
              <w:spacing w:after="200"/>
            </w:pPr>
            <w:hyperlink r:id="rId217" w:history="1">
              <w:r>
                <w:rPr>
                  <w:color w:val="1e198e"/>
                  <w:b w:val="1"/>
                  <w:bCs w:val="1"/>
                  <w:u w:val="single"/>
                </w:rPr>
                <w:t xml:space="preserve">Le mobilier archéologique en os de Martinique aux périodes historiques (1645-1902) : entre importations et production locale</w:t>
              </w:r>
            </w:hyperlink>
          </w:p>
          <w:p>
            <w:pPr/>
            <w:hyperlink r:id="rId210" w:history="1">
              <w:r>
                <w:rPr>
                  <w:color w:val="#410a8c"/>
                  <w:u w:val="single"/>
                </w:rPr>
                <w:t xml:space="preserve">Noémie Tomadini</w:t>
              </w:r>
            </w:hyperlink>
            <w:r>
              <w:rPr/>
              <w:t xml:space="preserve">,</w:t>
            </w:r>
            <w:hyperlink r:id="rId218" w:history="1">
              <w:r>
                <w:rPr>
                  <w:color w:val="#410a8c"/>
                  <w:u w:val="single"/>
                </w:rPr>
                <w:t xml:space="preserve">Emmanuel Barthélémy-Moizan</w:t>
              </w:r>
            </w:hyperlink>
            <w:r>
              <w:rPr/>
              <w:t xml:space="preserve">,</w:t>
            </w:r>
            <w:hyperlink r:id="rId177" w:history="1">
              <w:r>
                <w:rPr>
                  <w:color w:val="#410a8c"/>
                  <w:u w:val="single"/>
                </w:rPr>
                <w:t xml:space="preserve">Grouard Sandrine</w:t>
              </w:r>
            </w:hyperlink>
            <w:r>
              <w:rPr/>
              <w:t xml:space="preserve">,</w:t>
            </w:r>
            <w:hyperlink r:id="rId68"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219"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217" w:history="1">
              <w:r>
                <w:rPr>
                  <w:color w:val="#410a8c"/>
                  <w:u w:val="single"/>
                </w:rPr>
                <w:t xml:space="preserve">hal-02093067v1</w:t>
              </w:r>
            </w:hyperlink>
          </w:p>
        </w:tc>
      </w:tr>
      <w:tr>
        <w:trPr/>
        <w:tc>
          <w:tcPr>
            <w:noWrap/>
          </w:tcPr>
          <w:p>
            <w:pPr>
              <w:spacing w:after="200"/>
            </w:pPr>
            <w:hyperlink r:id="rId220"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210" w:history="1">
              <w:r>
                <w:rPr>
                  <w:color w:val="#410a8c"/>
                  <w:u w:val="single"/>
                </w:rPr>
                <w:t xml:space="preserve">Noémie Tomadini</w:t>
              </w:r>
            </w:hyperlink>
            <w:r>
              <w:rPr/>
              <w:t xml:space="preserve">,</w:t>
            </w:r>
            <w:hyperlink r:id="rId221" w:history="1">
              <w:r>
                <w:rPr>
                  <w:color w:val="#410a8c"/>
                  <w:u w:val="single"/>
                </w:rPr>
                <w:t xml:space="preserve">Christine Lefevre</w:t>
              </w:r>
            </w:hyperlink>
            <w:r>
              <w:rPr/>
              <w:t xml:space="preserve">,</w:t>
            </w:r>
            <w:hyperlink r:id="rId177"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222"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220" w:history="1">
              <w:r>
                <w:rPr>
                  <w:color w:val="#410a8c"/>
                  <w:u w:val="single"/>
                </w:rPr>
                <w:t xml:space="preserve">hal-03528720v1</w:t>
              </w:r>
            </w:hyperlink>
          </w:p>
        </w:tc>
      </w:tr>
      <w:tr>
        <w:trPr/>
        <w:tc>
          <w:tcPr>
            <w:noWrap/>
          </w:tcPr>
          <w:p>
            <w:pPr>
              <w:spacing w:after="200"/>
            </w:pPr>
            <w:hyperlink r:id="rId223" w:history="1">
              <w:r>
                <w:rPr>
                  <w:color w:val="1e198e"/>
                  <w:b w:val="1"/>
                  <w:bCs w:val="1"/>
                  <w:u w:val="single"/>
                </w:rPr>
                <w:t xml:space="preserve">Exotique</w:t>
              </w:r>
            </w:hyperlink>
          </w:p>
          <w:p>
            <w:pPr/>
            <w:hyperlink r:id="rId224" w:history="1">
              <w:r>
                <w:rPr>
                  <w:color w:val="#410a8c"/>
                  <w:u w:val="single"/>
                </w:rPr>
                <w:t xml:space="preserve">Cécile Callou</w:t>
              </w:r>
            </w:hyperlink>
            <w:r>
              <w:rPr/>
              <w:t xml:space="preserve">,</w:t>
            </w:r>
            <w:hyperlink r:id="rId81" w:history="1">
              <w:r>
                <w:rPr>
                  <w:color w:val="#410a8c"/>
                  <w:u w:val="single"/>
                </w:rPr>
                <w:t xml:space="preserve">S. Grouard</w:t>
              </w:r>
            </w:hyperlink>
            <w:r>
              <w:rPr/>
              <w:t xml:space="preserve">,</w:t>
            </w:r>
            <w:hyperlink r:id="rId221" w:history="1">
              <w:r>
                <w:rPr>
                  <w:color w:val="#410a8c"/>
                  <w:u w:val="single"/>
                </w:rPr>
                <w:t xml:space="preserve">Christine Lefevre</w:t>
              </w:r>
            </w:hyperlink>
            <w:r>
              <w:rPr/>
              <w:t xml:space="preserve">,</w:t>
            </w:r>
            <w:hyperlink r:id="rId225" w:history="1">
              <w:r>
                <w:rPr>
                  <w:color w:val="#410a8c"/>
                  <w:u w:val="single"/>
                </w:rPr>
                <w:t xml:space="preserve">Marie-Pierre Ruas</w:t>
              </w:r>
            </w:hyperlink>
            <w:r>
              <w:rPr/>
              <w:t xml:space="preserve">,</w:t>
            </w:r>
            <w:hyperlink r:id="rId210"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23" w:history="1">
              <w:r>
                <w:rPr>
                  <w:color w:val="#410a8c"/>
                  <w:u w:val="single"/>
                </w:rPr>
                <w:t xml:space="preserve">hal-02615856v1</w:t>
              </w:r>
            </w:hyperlink>
          </w:p>
        </w:tc>
      </w:tr>
      <w:tr>
        <w:trPr/>
        <w:tc>
          <w:tcPr>
            <w:noWrap/>
          </w:tcPr>
          <w:p>
            <w:pPr>
              <w:spacing w:after="200"/>
            </w:pPr>
            <w:hyperlink r:id="rId226" w:history="1">
              <w:r>
                <w:rPr>
                  <w:color w:val="1e198e"/>
                  <w:b w:val="1"/>
                  <w:bCs w:val="1"/>
                  <w:u w:val="single"/>
                </w:rPr>
                <w:t xml:space="preserve">Pêche</w:t>
              </w:r>
            </w:hyperlink>
          </w:p>
          <w:p>
            <w:pPr/>
            <w:hyperlink r:id="rId227" w:history="1">
              <w:r>
                <w:rPr>
                  <w:color w:val="#410a8c"/>
                  <w:u w:val="single"/>
                </w:rPr>
                <w:t xml:space="preserve">Laura Manca</w:t>
              </w:r>
            </w:hyperlink>
            <w:r>
              <w:rPr/>
              <w:t xml:space="preserve">,</w:t>
            </w:r>
            <w:hyperlink r:id="rId228" w:history="1">
              <w:r>
                <w:rPr>
                  <w:color w:val="#410a8c"/>
                  <w:u w:val="single"/>
                </w:rPr>
                <w:t xml:space="preserve">Aline Averbouh</w:t>
              </w:r>
            </w:hyperlink>
            <w:r>
              <w:rPr/>
              <w:t xml:space="preserve">,</w:t>
            </w:r>
            <w:hyperlink r:id="rId81" w:history="1">
              <w:r>
                <w:rPr>
                  <w:color w:val="#410a8c"/>
                  <w:u w:val="single"/>
                </w:rPr>
                <w:t xml:space="preserve">S. Grouard</w:t>
              </w:r>
            </w:hyperlink>
            <w:r>
              <w:rPr/>
              <w:t xml:space="preserve">,</w:t>
            </w:r>
            <w:hyperlink r:id="rId229" w:history="1">
              <w:r>
                <w:rPr>
                  <w:color w:val="#410a8c"/>
                  <w:u w:val="single"/>
                </w:rPr>
                <w:t xml:space="preserve">Marco Zedda</w:t>
              </w:r>
            </w:hyperlink>
          </w:p>
          <w:p>
            <w:pPr/>
            <w:r>
              <w:rPr/>
              <w:t xml:space="preserve">Lavelle Ch. et Merlin M. dir.,. </w:t>
            </w:r>
            <w:r>
              <w:rPr>
                <w:i w:val="1"/>
                <w:iCs w:val="1"/>
              </w:rPr>
              <w:t xml:space="preserve">Je mange, donc je suis. Petit dictionnaire curieux de l'alimentation,</w:t>
            </w:r>
            <w:r>
              <w:rPr/>
              <w:t xml:space="preserve">, Publications scientifiques du Museum, pp.159, 2019, catalogue de l'Exposition temporaire du Musée de l'Homme, MNHN - Paris, octobre 2019 à juin 2020, 978-2-85653-892-0</w:t>
            </w:r>
          </w:p>
          <w:p>
            <w:pPr/>
            <w:r>
              <w:rPr/>
              <w:t xml:space="preserve">Chapitre d'ouvrage</w:t>
            </w:r>
          </w:p>
          <w:p>
            <w:pPr/>
            <w:hyperlink r:id="rId226" w:history="1">
              <w:r>
                <w:rPr>
                  <w:color w:val="#410a8c"/>
                  <w:u w:val="single"/>
                </w:rPr>
                <w:t xml:space="preserve">halshs-02398500v1</w:t>
              </w:r>
            </w:hyperlink>
          </w:p>
        </w:tc>
      </w:tr>
      <w:tr>
        <w:trPr/>
        <w:tc>
          <w:tcPr>
            <w:noWrap/>
          </w:tcPr>
          <w:p>
            <w:pPr>
              <w:spacing w:after="200"/>
            </w:pPr>
            <w:hyperlink r:id="rId230" w:history="1">
              <w:r>
                <w:rPr>
                  <w:color w:val="1e198e"/>
                  <w:b w:val="1"/>
                  <w:bCs w:val="1"/>
                  <w:u w:val="single"/>
                </w:rPr>
                <w:t xml:space="preserve">La plantation Mont Vernon à Saint-Martin (Petites Antilles) : la sucrerie et le quartier servile</w:t>
              </w:r>
            </w:hyperlink>
          </w:p>
          <w:p>
            <w:pPr/>
            <w:hyperlink r:id="rId62" w:history="1">
              <w:r>
                <w:rPr>
                  <w:color w:val="#410a8c"/>
                  <w:u w:val="single"/>
                </w:rPr>
                <w:t xml:space="preserve">Dominique Bonnissent</w:t>
              </w:r>
            </w:hyperlink>
            <w:r>
              <w:rPr/>
              <w:t xml:space="preserve">,</w:t>
            </w:r>
            <w:hyperlink r:id="rId231"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r>
              <w:rPr/>
              <w:t xml:space="preserve">,</w:t>
            </w:r>
            <w:hyperlink r:id="rId233"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230" w:history="1">
              <w:r>
                <w:rPr>
                  <w:color w:val="#410a8c"/>
                  <w:u w:val="single"/>
                </w:rPr>
                <w:t xml:space="preserve">halshs-01985135v1</w:t>
              </w:r>
            </w:hyperlink>
          </w:p>
        </w:tc>
      </w:tr>
      <w:tr>
        <w:trPr/>
        <w:tc>
          <w:tcPr>
            <w:noWrap/>
          </w:tcPr>
          <w:p>
            <w:pPr>
              <w:spacing w:after="200"/>
            </w:pPr>
            <w:hyperlink r:id="rId234" w:history="1">
              <w:r>
                <w:rPr>
                  <w:color w:val="1e198e"/>
                  <w:b w:val="1"/>
                  <w:bCs w:val="1"/>
                  <w:u w:val="single"/>
                </w:rPr>
                <w:t xml:space="preserve">Cultural Heritage under threat: The effects of climate change on the small island of Barbuda, Lesser Antilles</w:t>
              </w:r>
            </w:hyperlink>
          </w:p>
          <w:p>
            <w:pPr/>
            <w:hyperlink r:id="rId77" w:history="1">
              <w:r>
                <w:rPr>
                  <w:color w:val="#410a8c"/>
                  <w:u w:val="single"/>
                </w:rPr>
                <w:t xml:space="preserve">Sophia Perdikaris</w:t>
              </w:r>
            </w:hyperlink>
            <w:r>
              <w:rPr/>
              <w:t xml:space="preserve">,</w:t>
            </w:r>
            <w:hyperlink r:id="rId133" w:history="1">
              <w:r>
                <w:rPr>
                  <w:color w:val="#410a8c"/>
                  <w:u w:val="single"/>
                </w:rPr>
                <w:t xml:space="preserve">Allison Bain</w:t>
              </w:r>
            </w:hyperlink>
            <w:r>
              <w:rPr/>
              <w:t xml:space="preserve">,</w:t>
            </w:r>
            <w:hyperlink r:id="rId198" w:history="1">
              <w:r>
                <w:rPr>
                  <w:color w:val="#410a8c"/>
                  <w:u w:val="single"/>
                </w:rPr>
                <w:t xml:space="preserve">Rebecca Boger</w:t>
              </w:r>
            </w:hyperlink>
            <w:r>
              <w:rPr/>
              <w:t xml:space="preserve">,</w:t>
            </w:r>
            <w:hyperlink r:id="rId177" w:history="1">
              <w:r>
                <w:rPr>
                  <w:color w:val="#410a8c"/>
                  <w:u w:val="single"/>
                </w:rPr>
                <w:t xml:space="preserve">Grouard Sandrine</w:t>
              </w:r>
            </w:hyperlink>
            <w:r>
              <w:rPr/>
              <w:t xml:space="preserve">,</w:t>
            </w:r>
            <w:hyperlink r:id="rId235" w:history="1">
              <w:r>
                <w:rPr>
                  <w:color w:val="#410a8c"/>
                  <w:u w:val="single"/>
                </w:rPr>
                <w:t xml:space="preserve">Anne-Marie Faucher</w:t>
              </w:r>
            </w:hyperlink>
            <w:r>
              <w:rPr/>
              <w:t xml:space="preserve">et al.</w:t>
            </w:r>
          </w:p>
          <w:p>
            <w:pPr/>
            <w:r>
              <w:rPr/>
              <w:t xml:space="preserve">Tom Dawson; Courtney Nimura; Elias Lopez-Romero; Marie-Yvane Daire. </w:t>
            </w:r>
            <w:r>
              <w:rPr>
                <w:i w:val="1"/>
                <w:iCs w:val="1"/>
              </w:rPr>
              <w:t xml:space="preserve">PUBLIC ARCHAEOLOGY AND CLIMATE CHANGE</w:t>
            </w:r>
            <w:r>
              <w:rPr/>
              <w:t xml:space="preserve">, </w:t>
            </w:r>
            <w:hyperlink r:id="rId236" w:history="1">
              <w:r>
                <w:rPr>
                  <w:color w:val="#410a8c"/>
                  <w:u w:val="single"/>
                </w:rPr>
                <w:t xml:space="preserve">Oxbow Books</w:t>
              </w:r>
            </w:hyperlink>
            <w:r>
              <w:rPr/>
              <w:t xml:space="preserve">, pp.138-148, 2017, 9781785707049</w:t>
            </w:r>
          </w:p>
          <w:p>
            <w:pPr/>
            <w:r>
              <w:rPr/>
              <w:t xml:space="preserve">Chapitre d'ouvrage</w:t>
            </w:r>
          </w:p>
          <w:p>
            <w:pPr/>
            <w:hyperlink r:id="rId234" w:history="1">
              <w:r>
                <w:rPr>
                  <w:color w:val="#410a8c"/>
                  <w:u w:val="single"/>
                </w:rPr>
                <w:t xml:space="preserve">hal-03528857v1</w:t>
              </w:r>
            </w:hyperlink>
          </w:p>
        </w:tc>
      </w:tr>
      <w:tr>
        <w:trPr/>
        <w:tc>
          <w:tcPr>
            <w:noWrap/>
          </w:tcPr>
          <w:p>
            <w:pPr>
              <w:spacing w:after="200"/>
            </w:pPr>
            <w:hyperlink r:id="rId237" w:history="1">
              <w:r>
                <w:rPr>
                  <w:color w:val="1e198e"/>
                  <w:b w:val="1"/>
                  <w:bCs w:val="1"/>
                  <w:u w:val="single"/>
                </w:rPr>
                <w:t xml:space="preserve">Preventive excavation of a portion of the Tourlourous site, Capesterre de Marie-Galante, Guadeloupe, F.W.I. Preliminary results.</w:t>
              </w:r>
            </w:hyperlink>
          </w:p>
          <w:p>
            <w:pPr/>
            <w:hyperlink r:id="rId232" w:history="1">
              <w:r>
                <w:rPr>
                  <w:color w:val="#410a8c"/>
                  <w:u w:val="single"/>
                </w:rPr>
                <w:t xml:space="preserve">Nathalie Serrand</w:t>
              </w:r>
            </w:hyperlink>
            <w:r>
              <w:rPr/>
              <w:t xml:space="preserve">,</w:t>
            </w:r>
            <w:hyperlink r:id="rId62" w:history="1">
              <w:r>
                <w:rPr>
                  <w:color w:val="#410a8c"/>
                  <w:u w:val="single"/>
                </w:rPr>
                <w:t xml:space="preserve">Dominique Bonnissent</w:t>
              </w:r>
            </w:hyperlink>
            <w:r>
              <w:rPr/>
              <w:t xml:space="preserve">,</w:t>
            </w:r>
            <w:hyperlink r:id="rId238" w:history="1">
              <w:r>
                <w:rPr>
                  <w:color w:val="#410a8c"/>
                  <w:u w:val="single"/>
                </w:rPr>
                <w:t xml:space="preserve">Pascal Bertran</w:t>
              </w:r>
            </w:hyperlink>
            <w:r>
              <w:rPr/>
              <w:t xml:space="preserve">,</w:t>
            </w:r>
            <w:hyperlink r:id="rId140"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et al.</w:t>
            </w:r>
          </w:p>
          <w:p>
            <w:pPr/>
            <w:r>
              <w:rPr>
                <w:i w:val="1"/>
                <w:iCs w:val="1"/>
              </w:rPr>
              <w:t xml:space="preserve">Actes du 26e congrès de l'AIAC / Proceedings of the 26th Congress of the IACA / Actas del 26° Congreso de la AIAC; XXVIth International Archaeology Congress Association</w:t>
            </w:r>
            <w:r>
              <w:rPr/>
              <w:t xml:space="preserve">, pp.1-31, 2017</w:t>
            </w:r>
          </w:p>
          <w:p>
            <w:pPr/>
            <w:r>
              <w:rPr/>
              <w:t xml:space="preserve">Chapitre d'ouvrage</w:t>
            </w:r>
          </w:p>
          <w:p>
            <w:pPr/>
            <w:hyperlink r:id="rId237" w:history="1">
              <w:r>
                <w:rPr>
                  <w:color w:val="#410a8c"/>
                  <w:u w:val="single"/>
                </w:rPr>
                <w:t xml:space="preserve">hal-04029943v1</w:t>
              </w:r>
            </w:hyperlink>
          </w:p>
        </w:tc>
      </w:tr>
      <w:tr>
        <w:trPr/>
        <w:tc>
          <w:tcPr>
            <w:noWrap/>
          </w:tcPr>
          <w:p>
            <w:pPr>
              <w:spacing w:after="200"/>
            </w:pPr>
            <w:hyperlink r:id="rId239" w:history="1">
              <w:r>
                <w:rPr>
                  <w:color w:val="1e198e"/>
                  <w:b w:val="1"/>
                  <w:bCs w:val="1"/>
                  <w:u w:val="single"/>
                </w:rPr>
                <w:t xml:space="preserve">Biodiversité, évolution et fonctionnement des écosystèmes</w:t>
              </w:r>
            </w:hyperlink>
          </w:p>
          <w:p>
            <w:pPr/>
            <w:hyperlink r:id="rId240" w:history="1">
              <w:r>
                <w:rPr>
                  <w:color w:val="#410a8c"/>
                  <w:u w:val="single"/>
                </w:rPr>
                <w:t xml:space="preserve">Isabelle Arzul</w:t>
              </w:r>
            </w:hyperlink>
            <w:r>
              <w:rPr/>
              <w:t xml:space="preserve">,</w:t>
            </w:r>
            <w:hyperlink r:id="rId56" w:history="1">
              <w:r>
                <w:rPr>
                  <w:color w:val="#410a8c"/>
                  <w:u w:val="single"/>
                </w:rPr>
                <w:t xml:space="preserve">Salvador Bailon</w:t>
              </w:r>
            </w:hyperlink>
            <w:r>
              <w:rPr/>
              <w:t xml:space="preserve">,</w:t>
            </w:r>
            <w:hyperlink r:id="rId241" w:history="1">
              <w:r>
                <w:rPr>
                  <w:color w:val="#410a8c"/>
                  <w:u w:val="single"/>
                </w:rPr>
                <w:t xml:space="preserve">David Bass</w:t>
              </w:r>
            </w:hyperlink>
            <w:r>
              <w:rPr/>
              <w:t xml:space="preserve">,</w:t>
            </w:r>
            <w:hyperlink r:id="rId242" w:history="1">
              <w:r>
                <w:rPr>
                  <w:color w:val="#410a8c"/>
                  <w:u w:val="single"/>
                </w:rPr>
                <w:t xml:space="preserve">Pierre Boudry</w:t>
              </w:r>
            </w:hyperlink>
            <w:r>
              <w:rPr/>
              <w:t xml:space="preserve">,</w:t>
            </w:r>
            <w:hyperlink r:id="rId191"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39" w:history="1">
              <w:r>
                <w:rPr>
                  <w:color w:val="#410a8c"/>
                  <w:u w:val="single"/>
                </w:rPr>
                <w:t xml:space="preserve">halshs-03847162v1</w:t>
              </w:r>
            </w:hyperlink>
          </w:p>
        </w:tc>
      </w:tr>
      <w:tr>
        <w:trPr/>
        <w:tc>
          <w:tcPr>
            <w:noWrap/>
          </w:tcPr>
          <w:p>
            <w:pPr>
              <w:spacing w:after="200"/>
            </w:pPr>
            <w:hyperlink r:id="rId243" w:history="1">
              <w:r>
                <w:rPr>
                  <w:color w:val="1e198e"/>
                  <w:b w:val="1"/>
                  <w:bCs w:val="1"/>
                  <w:u w:val="single"/>
                </w:rPr>
                <w:t xml:space="preserve">Chasse and Colas Islets: Two Examples of Marine Submerged Pre-Columbian and Colonial Remains</w:t>
              </w:r>
            </w:hyperlink>
          </w:p>
          <w:p>
            <w:pPr/>
            <w:hyperlink r:id="rId244" w:history="1">
              <w:r>
                <w:rPr>
                  <w:color w:val="#410a8c"/>
                  <w:u w:val="single"/>
                </w:rPr>
                <w:t xml:space="preserve">Jean-Sébastien Guibert</w:t>
              </w:r>
            </w:hyperlink>
            <w:r>
              <w:rPr/>
              <w:t xml:space="preserve">,</w:t>
            </w:r>
            <w:hyperlink r:id="rId245" w:history="1">
              <w:r>
                <w:rPr>
                  <w:color w:val="#410a8c"/>
                  <w:u w:val="single"/>
                </w:rPr>
                <w:t xml:space="preserve">François Bigot</w:t>
              </w:r>
            </w:hyperlink>
            <w:r>
              <w:rPr/>
              <w:t xml:space="preserve">,</w:t>
            </w:r>
            <w:hyperlink r:id="rId140"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r>
              <w:rPr/>
              <w:t xml:space="preserve">et al.</w:t>
            </w:r>
          </w:p>
          <w:p>
            <w:pPr/>
            <w:r>
              <w:rPr>
                <w:i w:val="1"/>
                <w:iCs w:val="1"/>
              </w:rPr>
              <w:t xml:space="preserve">Proceedings of the 26th Congress of the International Association for Caribbean Archaeology</w:t>
            </w:r>
            <w:r>
              <w:rPr/>
              <w:t xml:space="preserve">, pp.1-11, 2017</w:t>
            </w:r>
          </w:p>
          <w:p>
            <w:pPr/>
            <w:r>
              <w:rPr/>
              <w:t xml:space="preserve">Chapitre d'ouvrage</w:t>
            </w:r>
          </w:p>
          <w:p>
            <w:pPr/>
            <w:hyperlink r:id="rId243" w:history="1">
              <w:r>
                <w:rPr>
                  <w:color w:val="#410a8c"/>
                  <w:u w:val="single"/>
                </w:rPr>
                <w:t xml:space="preserve">hal-04029885v1</w:t>
              </w:r>
            </w:hyperlink>
          </w:p>
        </w:tc>
      </w:tr>
      <w:tr>
        <w:trPr/>
        <w:tc>
          <w:tcPr>
            <w:noWrap/>
          </w:tcPr>
          <w:p>
            <w:pPr>
              <w:spacing w:after="200"/>
            </w:pPr>
            <w:hyperlink r:id="rId246" w:history="1">
              <w:r>
                <w:rPr>
                  <w:color w:val="1e198e"/>
                  <w:b w:val="1"/>
                  <w:bCs w:val="1"/>
                  <w:u w:val="single"/>
                </w:rPr>
                <w:t xml:space="preserve">Bone artefacts from colonial sites of Martinique (1645-1902): between imports and local crafts</w:t>
              </w:r>
            </w:hyperlink>
          </w:p>
          <w:p>
            <w:pPr/>
            <w:hyperlink r:id="rId210" w:history="1">
              <w:r>
                <w:rPr>
                  <w:color w:val="#410a8c"/>
                  <w:u w:val="single"/>
                </w:rPr>
                <w:t xml:space="preserve">Noémie Tomadini</w:t>
              </w:r>
            </w:hyperlink>
            <w:r>
              <w:rPr/>
              <w:t xml:space="preserve">,</w:t>
            </w:r>
            <w:hyperlink r:id="rId247" w:history="1">
              <w:r>
                <w:rPr>
                  <w:color w:val="#410a8c"/>
                  <w:u w:val="single"/>
                </w:rPr>
                <w:t xml:space="preserve">Emmanuel Moizan</w:t>
              </w:r>
            </w:hyperlink>
            <w:r>
              <w:rPr/>
              <w:t xml:space="preserve">,</w:t>
            </w:r>
            <w:hyperlink r:id="rId248" w:history="1">
              <w:r>
                <w:rPr>
                  <w:color w:val="#410a8c"/>
                  <w:u w:val="single"/>
                </w:rPr>
                <w:t xml:space="preserve">Annie Bolle</w:t>
              </w:r>
            </w:hyperlink>
            <w:r>
              <w:rPr/>
              <w:t xml:space="preserve">,</w:t>
            </w:r>
            <w:hyperlink r:id="rId177" w:history="1">
              <w:r>
                <w:rPr>
                  <w:color w:val="#410a8c"/>
                  <w:u w:val="single"/>
                </w:rPr>
                <w:t xml:space="preserve">Grouard Sandrine</w:t>
              </w:r>
            </w:hyperlink>
            <w:r>
              <w:rPr/>
              <w:t xml:space="preserve">,</w:t>
            </w:r>
            <w:hyperlink r:id="rId68"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246" w:history="1">
              <w:r>
                <w:rPr>
                  <w:color w:val="#410a8c"/>
                  <w:u w:val="single"/>
                </w:rPr>
                <w:t xml:space="preserve">hal-02093059v1</w:t>
              </w:r>
            </w:hyperlink>
          </w:p>
        </w:tc>
      </w:tr>
      <w:tr>
        <w:trPr/>
        <w:tc>
          <w:tcPr>
            <w:noWrap/>
          </w:tcPr>
          <w:p>
            <w:pPr>
              <w:spacing w:after="200"/>
            </w:pPr>
            <w:hyperlink r:id="rId249" w:history="1">
              <w:r>
                <w:rPr>
                  <w:color w:val="1e198e"/>
                  <w:b w:val="1"/>
                  <w:bCs w:val="1"/>
                  <w:u w:val="single"/>
                </w:rPr>
                <w:t xml:space="preserve">Chapter 15. Cultural Heritage under threat: The effects of climate change on the small island of Barbuda, Lesser Antilles</w:t>
              </w:r>
            </w:hyperlink>
          </w:p>
          <w:p>
            <w:pPr/>
            <w:hyperlink r:id="rId77" w:history="1">
              <w:r>
                <w:rPr>
                  <w:color w:val="#410a8c"/>
                  <w:u w:val="single"/>
                </w:rPr>
                <w:t xml:space="preserve">Sophia Perdikaris</w:t>
              </w:r>
            </w:hyperlink>
            <w:r>
              <w:rPr/>
              <w:t xml:space="preserve">,</w:t>
            </w:r>
            <w:hyperlink r:id="rId133" w:history="1">
              <w:r>
                <w:rPr>
                  <w:color w:val="#410a8c"/>
                  <w:u w:val="single"/>
                </w:rPr>
                <w:t xml:space="preserve">Allison Bain</w:t>
              </w:r>
            </w:hyperlink>
            <w:r>
              <w:rPr/>
              <w:t xml:space="preserve">,</w:t>
            </w:r>
            <w:hyperlink r:id="rId198" w:history="1">
              <w:r>
                <w:rPr>
                  <w:color w:val="#410a8c"/>
                  <w:u w:val="single"/>
                </w:rPr>
                <w:t xml:space="preserve">Rebecca Boger</w:t>
              </w:r>
            </w:hyperlink>
            <w:r>
              <w:rPr/>
              <w:t xml:space="preserve">,</w:t>
            </w:r>
            <w:hyperlink r:id="rId22" w:history="1">
              <w:r>
                <w:rPr>
                  <w:color w:val="#410a8c"/>
                  <w:u w:val="single"/>
                </w:rPr>
                <w:t xml:space="preserve">Sandrine Grouard</w:t>
              </w:r>
            </w:hyperlink>
            <w:r>
              <w:rPr/>
              <w:t xml:space="preserve">,</w:t>
            </w:r>
            <w:hyperlink r:id="rId235" w:history="1">
              <w:r>
                <w:rPr>
                  <w:color w:val="#410a8c"/>
                  <w:u w:val="single"/>
                </w:rPr>
                <w:t xml:space="preserve">Anne-Marie Faucher</w:t>
              </w:r>
            </w:hyperlink>
            <w:r>
              <w:rPr/>
              <w:t xml:space="preserve">et al.</w:t>
            </w:r>
          </w:p>
          <w:p>
            <w:pPr/>
            <w:r>
              <w:rPr/>
              <w:t xml:space="preserve">Tom Dawson; Courtney Nimura; Elias Lopez-Romero; Marie-Yvane Daire. </w:t>
            </w:r>
            <w:r>
              <w:rPr>
                <w:i w:val="1"/>
                <w:iCs w:val="1"/>
              </w:rPr>
              <w:t xml:space="preserve">Public Archaeology And Climate Change</w:t>
            </w:r>
            <w:r>
              <w:rPr/>
              <w:t xml:space="preserve">, </w:t>
            </w:r>
            <w:hyperlink r:id="rId236" w:history="1">
              <w:r>
                <w:rPr>
                  <w:color w:val="#410a8c"/>
                  <w:u w:val="single"/>
                </w:rPr>
                <w:t xml:space="preserve">Oxbow Books</w:t>
              </w:r>
            </w:hyperlink>
            <w:r>
              <w:rPr/>
              <w:t xml:space="preserve">, pp.138-148, 2017</w:t>
            </w:r>
          </w:p>
          <w:p>
            <w:pPr/>
            <w:r>
              <w:rPr/>
              <w:t xml:space="preserve">Chapitre d'ouvrage</w:t>
            </w:r>
          </w:p>
          <w:p>
            <w:pPr/>
            <w:hyperlink r:id="rId249" w:history="1">
              <w:r>
                <w:rPr>
                  <w:color w:val="#410a8c"/>
                  <w:u w:val="single"/>
                </w:rPr>
                <w:t xml:space="preserve">hal-04029984v1</w:t>
              </w:r>
            </w:hyperlink>
          </w:p>
        </w:tc>
      </w:tr>
      <w:tr>
        <w:trPr/>
        <w:tc>
          <w:tcPr>
            <w:noWrap/>
          </w:tcPr>
          <w:p>
            <w:pPr>
              <w:spacing w:after="200"/>
            </w:pPr>
            <w:hyperlink r:id="rId250" w:history="1">
              <w:r>
                <w:rPr>
                  <w:color w:val="1e198e"/>
                  <w:b w:val="1"/>
                  <w:bCs w:val="1"/>
                  <w:u w:val="single"/>
                </w:rPr>
                <w:t xml:space="preserve">Mode de vie d’une population céramique ancienne de la côte Caraïbe du Nicaragua : les vertébrés tétrapodes de l’amas coquillier 4 (KH4) du site Karoline, Kukra-Hill</w:t>
              </w:r>
            </w:hyperlink>
          </w:p>
          <w:p>
            <w:pPr/>
            <w:hyperlink r:id="rId169" w:history="1">
              <w:r>
                <w:rPr>
                  <w:color w:val="#410a8c"/>
                  <w:u w:val="single"/>
                </w:rPr>
                <w:t xml:space="preserve">Catalina Zorro</w:t>
              </w:r>
            </w:hyperlink>
            <w:r>
              <w:rPr/>
              <w:t xml:space="preserve">,</w:t>
            </w:r>
            <w:hyperlink r:id="rId177" w:history="1">
              <w:r>
                <w:rPr>
                  <w:color w:val="#410a8c"/>
                  <w:u w:val="single"/>
                </w:rPr>
                <w:t xml:space="preserve">Grouard Sandrine</w:t>
              </w:r>
            </w:hyperlink>
            <w:r>
              <w:rPr/>
              <w:t xml:space="preserve">,</w:t>
            </w:r>
            <w:hyperlink r:id="rId251" w:history="1">
              <w:r>
                <w:rPr>
                  <w:color w:val="#410a8c"/>
                  <w:u w:val="single"/>
                </w:rPr>
                <w:t xml:space="preserve">Ignacio Clemente</w:t>
              </w:r>
            </w:hyperlink>
            <w:r>
              <w:rPr/>
              <w:t xml:space="preserve">,</w:t>
            </w:r>
            <w:hyperlink r:id="rId252" w:history="1">
              <w:r>
                <w:rPr>
                  <w:color w:val="#410a8c"/>
                  <w:u w:val="single"/>
                </w:rPr>
                <w:t xml:space="preserve">Ermengol Gassiot Balbé</w:t>
              </w:r>
            </w:hyperlink>
          </w:p>
          <w:p>
            <w:pPr/>
            <w:r>
              <w:rPr/>
              <w:t xml:space="preserve">Bérard Benoît. </w:t>
            </w:r>
            <w:r>
              <w:rPr>
                <w:i w:val="1"/>
                <w:iCs w:val="1"/>
              </w:rPr>
              <w:t xml:space="preserve">Sociétés, territoires et environnements dans la Caraïbe pré-coloniale, volume des Actes du XXIVe Congrès de l'Association Internationale d'Archéologie de la Caraïbe : un demi-siècle d'archéologie caribéenne</w:t>
            </w:r>
            <w:r>
              <w:rPr/>
              <w:t xml:space="preserve">, 3, Sidestone, pp.166-179, 2014, Taboui</w:t>
            </w:r>
          </w:p>
          <w:p>
            <w:pPr/>
            <w:r>
              <w:rPr/>
              <w:t xml:space="preserve">Chapitre d'ouvrage</w:t>
            </w:r>
          </w:p>
          <w:p>
            <w:pPr/>
            <w:hyperlink r:id="rId250" w:history="1">
              <w:r>
                <w:rPr>
                  <w:color w:val="#410a8c"/>
                  <w:u w:val="single"/>
                </w:rPr>
                <w:t xml:space="preserve">hal-03528101v1</w:t>
              </w:r>
            </w:hyperlink>
          </w:p>
        </w:tc>
      </w:tr>
      <w:tr>
        <w:trPr/>
        <w:tc>
          <w:tcPr>
            <w:noWrap/>
          </w:tcPr>
          <w:p>
            <w:pPr>
              <w:spacing w:after="200"/>
            </w:pPr>
            <w:hyperlink r:id="rId253" w:history="1">
              <w:r>
                <w:rPr>
                  <w:color w:val="1e198e"/>
                  <w:b w:val="1"/>
                  <w:bCs w:val="1"/>
                  <w:u w:val="single"/>
                </w:rPr>
                <w:t xml:space="preserve">Le site historique de Gare Maritime (Basse-Terre, Guadeloupe) : Identification des activités commerciales par l'archéozoologie</w:t>
              </w:r>
            </w:hyperlink>
          </w:p>
          <w:p>
            <w:pPr/>
            <w:hyperlink r:id="rId210" w:history="1">
              <w:r>
                <w:rPr>
                  <w:color w:val="#410a8c"/>
                  <w:u w:val="single"/>
                </w:rPr>
                <w:t xml:space="preserve">Noémie Tomadini</w:t>
              </w:r>
            </w:hyperlink>
            <w:r>
              <w:rPr/>
              <w:t xml:space="preserve">,</w:t>
            </w:r>
            <w:hyperlink r:id="rId177" w:history="1">
              <w:r>
                <w:rPr>
                  <w:color w:val="#410a8c"/>
                  <w:u w:val="single"/>
                </w:rPr>
                <w:t xml:space="preserve">Grouard Sandrine</w:t>
              </w:r>
            </w:hyperlink>
            <w:r>
              <w:rPr/>
              <w:t xml:space="preserve">,</w:t>
            </w:r>
            <w:hyperlink r:id="rId209" w:history="1">
              <w:r>
                <w:rPr>
                  <w:color w:val="#410a8c"/>
                  <w:u w:val="single"/>
                </w:rPr>
                <w:t xml:space="preserve">Thomas Romon</w:t>
              </w:r>
            </w:hyperlink>
          </w:p>
          <w:p>
            <w:pPr/>
            <w:r>
              <w:rPr/>
              <w:t xml:space="preserve">Benoît Bérard; Catherine Losier. </w:t>
            </w:r>
            <w:r>
              <w:rPr>
                <w:i w:val="1"/>
                <w:iCs w:val="1"/>
              </w:rPr>
              <w:t xml:space="preserve">Archéologie Caraïbe</w:t>
            </w:r>
            <w:r>
              <w:rPr/>
              <w:t xml:space="preserve">, 2, </w:t>
            </w:r>
            <w:hyperlink r:id="rId254" w:history="1">
              <w:r>
                <w:rPr>
                  <w:color w:val="#410a8c"/>
                  <w:u w:val="single"/>
                </w:rPr>
                <w:t xml:space="preserve">Sidestone Press</w:t>
              </w:r>
            </w:hyperlink>
            <w:r>
              <w:rPr/>
              <w:t xml:space="preserve">, pp.103-116, 2014, Taboui Caribbean Archaeology, 978-90-8890-291-8</w:t>
            </w:r>
          </w:p>
          <w:p>
            <w:pPr/>
            <w:r>
              <w:rPr/>
              <w:t xml:space="preserve">Chapitre d'ouvrage</w:t>
            </w:r>
          </w:p>
          <w:p>
            <w:pPr/>
            <w:hyperlink r:id="rId253" w:history="1">
              <w:r>
                <w:rPr>
                  <w:color w:val="#410a8c"/>
                  <w:u w:val="single"/>
                </w:rPr>
                <w:t xml:space="preserve">hal-03528588v1</w:t>
              </w:r>
            </w:hyperlink>
          </w:p>
        </w:tc>
      </w:tr>
      <w:tr>
        <w:trPr/>
        <w:tc>
          <w:tcPr>
            <w:noWrap/>
          </w:tcPr>
          <w:p>
            <w:pPr>
              <w:spacing w:after="200"/>
            </w:pPr>
            <w:hyperlink r:id="rId255" w:history="1">
              <w:r>
                <w:rPr>
                  <w:color w:val="1e198e"/>
                  <w:b w:val="1"/>
                  <w:bCs w:val="1"/>
                  <w:u w:val="single"/>
                </w:rPr>
                <w:t xml:space="preserve">L'Alimentation dans une plantation Guadeloupéenne du XVIIIe siècle. Le cas de l'habitation Macaille (Anse Betrand)</w:t>
              </w:r>
            </w:hyperlink>
          </w:p>
          <w:p>
            <w:pPr/>
            <w:hyperlink r:id="rId210" w:history="1">
              <w:r>
                <w:rPr>
                  <w:color w:val="#410a8c"/>
                  <w:u w:val="single"/>
                </w:rPr>
                <w:t xml:space="preserve">Noémie Tomadini</w:t>
              </w:r>
            </w:hyperlink>
            <w:r>
              <w:rPr/>
              <w:t xml:space="preserve">,</w:t>
            </w:r>
            <w:hyperlink r:id="rId177" w:history="1">
              <w:r>
                <w:rPr>
                  <w:color w:val="#410a8c"/>
                  <w:u w:val="single"/>
                </w:rPr>
                <w:t xml:space="preserve">Grouard Sandrine</w:t>
              </w:r>
            </w:hyperlink>
            <w:r>
              <w:rPr/>
              <w:t xml:space="preserve">,</w:t>
            </w:r>
            <w:hyperlink r:id="rId256" w:history="1">
              <w:r>
                <w:rPr>
                  <w:color w:val="#410a8c"/>
                  <w:u w:val="single"/>
                </w:rPr>
                <w:t xml:space="preserve">Yann Henry</w:t>
              </w:r>
            </w:hyperlink>
          </w:p>
          <w:p>
            <w:pPr/>
            <w:r>
              <w:rPr/>
              <w:t xml:space="preserve">Kelly Kenneth; Benoît Bérard. </w:t>
            </w:r>
            <w:r>
              <w:rPr>
                <w:i w:val="1"/>
                <w:iCs w:val="1"/>
              </w:rPr>
              <w:t xml:space="preserve">Bitasion: Archéologie des habitations - Plantations des Petites Antilles/Lesser Antillean Plantation Archaeology</w:t>
            </w:r>
            <w:r>
              <w:rPr/>
              <w:t xml:space="preserve">, </w:t>
            </w:r>
            <w:hyperlink r:id="rId257" w:history="1">
              <w:r>
                <w:rPr>
                  <w:color w:val="#410a8c"/>
                  <w:u w:val="single"/>
                </w:rPr>
                <w:t xml:space="preserve">Sidestone Press</w:t>
              </w:r>
            </w:hyperlink>
            <w:r>
              <w:rPr/>
              <w:t xml:space="preserve">, pp.69-85, 2014, 9789088901942</w:t>
            </w:r>
          </w:p>
          <w:p>
            <w:pPr/>
            <w:r>
              <w:rPr/>
              <w:t xml:space="preserve">Chapitre d'ouvrage</w:t>
            </w:r>
          </w:p>
          <w:p>
            <w:pPr/>
            <w:hyperlink r:id="rId255" w:history="1">
              <w:r>
                <w:rPr>
                  <w:color w:val="#410a8c"/>
                  <w:u w:val="single"/>
                </w:rPr>
                <w:t xml:space="preserve">hal-03528081v1</w:t>
              </w:r>
            </w:hyperlink>
          </w:p>
        </w:tc>
      </w:tr>
      <w:tr>
        <w:trPr/>
        <w:tc>
          <w:tcPr>
            <w:noWrap/>
          </w:tcPr>
          <w:p>
            <w:pPr>
              <w:spacing w:after="200"/>
            </w:pPr>
            <w:hyperlink r:id="rId258" w:history="1">
              <w:r>
                <w:rPr>
                  <w:color w:val="1e198e"/>
                  <w:b w:val="1"/>
                  <w:bCs w:val="1"/>
                  <w:u w:val="single"/>
                </w:rPr>
                <w:t xml:space="preserve">Fréquentation amérindienne des cavités des Petites Antilles</w:t>
              </w:r>
            </w:hyperlink>
          </w:p>
          <w:p>
            <w:pPr/>
            <w:hyperlink r:id="rId177" w:history="1">
              <w:r>
                <w:rPr>
                  <w:color w:val="#410a8c"/>
                  <w:u w:val="single"/>
                </w:rPr>
                <w:t xml:space="preserve">Grouard Sandrine</w:t>
              </w:r>
            </w:hyperlink>
            <w:r>
              <w:rPr/>
              <w:t xml:space="preserve">,</w:t>
            </w:r>
            <w:hyperlink r:id="rId62" w:history="1">
              <w:r>
                <w:rPr>
                  <w:color w:val="#410a8c"/>
                  <w:u w:val="single"/>
                </w:rPr>
                <w:t xml:space="preserve">Dominique Bonnissent</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6" w:history="1">
              <w:r>
                <w:rPr>
                  <w:color w:val="#410a8c"/>
                  <w:u w:val="single"/>
                </w:rPr>
                <w:t xml:space="preserve">Arnaud Lenoble</w:t>
              </w:r>
            </w:hyperlink>
            <w:r>
              <w:rPr/>
              <w:t xml:space="preserve">et al.</w:t>
            </w:r>
          </w:p>
          <w:p>
            <w:pPr/>
            <w:r>
              <w:rPr/>
              <w:t xml:space="preserve">Benoït Bérard. </w:t>
            </w:r>
            <w:r>
              <w:rPr>
                <w:i w:val="1"/>
                <w:iCs w:val="1"/>
              </w:rPr>
              <w:t xml:space="preserve">Archéologie Caraïbe</w:t>
            </w:r>
            <w:r>
              <w:rPr/>
              <w:t xml:space="preserve">, 2, Sidestone Press, pp.245-278, 2014, Taboui, collection d’archéologie Caraïbe, 978-90-8890-291-8</w:t>
            </w:r>
          </w:p>
          <w:p>
            <w:pPr/>
            <w:r>
              <w:rPr/>
              <w:t xml:space="preserve">Chapitre d'ouvrage</w:t>
            </w:r>
          </w:p>
          <w:p>
            <w:pPr/>
            <w:hyperlink r:id="rId258" w:history="1">
              <w:r>
                <w:rPr>
                  <w:color w:val="#410a8c"/>
                  <w:u w:val="single"/>
                </w:rPr>
                <w:t xml:space="preserve">hal-03528644v1</w:t>
              </w:r>
            </w:hyperlink>
          </w:p>
        </w:tc>
      </w:tr>
      <w:tr>
        <w:trPr/>
        <w:tc>
          <w:tcPr>
            <w:noWrap/>
          </w:tcPr>
          <w:p>
            <w:pPr>
              <w:spacing w:after="200"/>
            </w:pPr>
            <w:hyperlink r:id="rId259" w:history="1">
              <w:r>
                <w:rPr>
                  <w:color w:val="1e198e"/>
                  <w:b w:val="1"/>
                  <w:bCs w:val="1"/>
                  <w:u w:val="single"/>
                </w:rPr>
                <w:t xml:space="preserve">L'abri sous roche Cadet 3 (Marie-Galante) : un gisement à accumulations de faune et à vestiges archéologiques</w:t>
              </w:r>
            </w:hyperlink>
          </w:p>
          <w:p>
            <w:pPr/>
            <w:hyperlink r:id="rId260" w:history="1">
              <w:r>
                <w:rPr>
                  <w:color w:val="#410a8c"/>
                  <w:u w:val="single"/>
                </w:rPr>
                <w:t xml:space="preserve">Christian Stouvenot</w:t>
              </w:r>
            </w:hyperlink>
            <w:r>
              <w:rPr/>
              <w:t xml:space="preserve">,</w:t>
            </w:r>
            <w:hyperlink r:id="rId22" w:history="1">
              <w:r>
                <w:rPr>
                  <w:color w:val="#410a8c"/>
                  <w:u w:val="single"/>
                </w:rPr>
                <w:t xml:space="preserve">Sandrine Grouard</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26" w:history="1">
              <w:r>
                <w:rPr>
                  <w:color w:val="#410a8c"/>
                  <w:u w:val="single"/>
                </w:rPr>
                <w:t xml:space="preserve">Arnaud Lenoble</w:t>
              </w:r>
            </w:hyperlink>
            <w:r>
              <w:rPr/>
              <w:t xml:space="preserve">et al.</w:t>
            </w:r>
          </w:p>
          <w:p>
            <w:pPr/>
            <w:r>
              <w:rPr>
                <w:i w:val="1"/>
                <w:iCs w:val="1"/>
              </w:rPr>
              <w:t xml:space="preserve">Archéologie Caraïbe</w:t>
            </w:r>
            <w:r>
              <w:rPr/>
              <w:t xml:space="preserve">, 2, </w:t>
            </w:r>
            <w:hyperlink r:id="rId261" w:history="1">
              <w:r>
                <w:rPr>
                  <w:color w:val="#410a8c"/>
                  <w:u w:val="single"/>
                </w:rPr>
                <w:t xml:space="preserve">Sidestone Press</w:t>
              </w:r>
            </w:hyperlink>
            <w:r>
              <w:rPr/>
              <w:t xml:space="preserve">, pp.77-102, 2014, Taboui n° 2 (Collection d'archéologie caraïbe), 978-90-8890-274-1</w:t>
            </w:r>
          </w:p>
          <w:p>
            <w:pPr/>
            <w:r>
              <w:rPr/>
              <w:t xml:space="preserve">Chapitre d'ouvrage</w:t>
            </w:r>
          </w:p>
          <w:p>
            <w:pPr/>
            <w:hyperlink r:id="rId259" w:history="1">
              <w:r>
                <w:rPr>
                  <w:color w:val="#410a8c"/>
                  <w:u w:val="single"/>
                </w:rPr>
                <w:t xml:space="preserve">hal-01101916v1</w:t>
              </w:r>
            </w:hyperlink>
          </w:p>
        </w:tc>
      </w:tr>
      <w:tr>
        <w:trPr/>
        <w:tc>
          <w:tcPr>
            <w:noWrap/>
          </w:tcPr>
          <w:p>
            <w:pPr>
              <w:spacing w:after="200"/>
            </w:pPr>
            <w:hyperlink r:id="rId262" w:history="1">
              <w:r>
                <w:rPr>
                  <w:color w:val="1e198e"/>
                  <w:b w:val="1"/>
                  <w:bCs w:val="1"/>
                  <w:u w:val="single"/>
                </w:rPr>
                <w:t xml:space="preserve">La faune vertébrée de Baie Orientale : l'occupation mésoindienne, Chapitre 2.5.</w:t>
              </w:r>
            </w:hyperlink>
          </w:p>
          <w:p>
            <w:pPr/>
            <w:hyperlink r:id="rId177" w:history="1">
              <w:r>
                <w:rPr>
                  <w:color w:val="#410a8c"/>
                  <w:u w:val="single"/>
                </w:rPr>
                <w:t xml:space="preserve">Grouard Sandrine</w:t>
              </w:r>
            </w:hyperlink>
          </w:p>
          <w:p>
            <w:pPr/>
            <w:r>
              <w:rPr/>
              <w:t xml:space="preserve">Bonnissent Dominique. </w:t>
            </w:r>
            <w:r>
              <w:rPr>
                <w:i w:val="1"/>
                <w:iCs w:val="1"/>
              </w:rPr>
              <w:t xml:space="preserve">Les gisements précolombiens de la Baie Orientale : campements du Mésoindien et du Néoindien sur l'île de Saint-Martin (Petites Antilles)</w:t>
            </w:r>
            <w:r>
              <w:rPr/>
              <w:t xml:space="preserve">, 107, Éditions de la Maison des sciences de l'Homme, Ministère de la Culture et de la Communication, Ministère de l'Enseignement supérieur et de la Recherche, Centre national de la recherche scientifique, Institut national de recherches archéologiques préventives, pp.97-104, 2013, Documents d'Archéologie Française, 978·2·7351-1124·4</w:t>
            </w:r>
          </w:p>
          <w:p>
            <w:pPr/>
            <w:r>
              <w:rPr/>
              <w:t xml:space="preserve">Chapitre d'ouvrage</w:t>
            </w:r>
          </w:p>
          <w:p>
            <w:pPr/>
            <w:hyperlink r:id="rId262" w:history="1">
              <w:r>
                <w:rPr>
                  <w:color w:val="#410a8c"/>
                  <w:u w:val="single"/>
                </w:rPr>
                <w:t xml:space="preserve">hal-03528056v1</w:t>
              </w:r>
            </w:hyperlink>
          </w:p>
        </w:tc>
      </w:tr>
      <w:tr>
        <w:trPr/>
        <w:tc>
          <w:tcPr>
            <w:noWrap/>
          </w:tcPr>
          <w:p>
            <w:pPr>
              <w:spacing w:after="200"/>
            </w:pPr>
            <w:hyperlink r:id="rId263" w:history="1">
              <w:r>
                <w:rPr>
                  <w:color w:val="1e198e"/>
                  <w:b w:val="1"/>
                  <w:bCs w:val="1"/>
                  <w:u w:val="single"/>
                </w:rPr>
                <w:t xml:space="preserve">Chasses, pêches et captures des faunes vertébrées et crustacées des occupations côtières céramiques récentes du sud de la Martinique (Saladoïde, Vè siècle ap. J.-C. – Suazoïde, XVè ap. J. C.)</w:t>
              </w:r>
            </w:hyperlink>
          </w:p>
          <w:p>
            <w:pPr/>
            <w:hyperlink r:id="rId177" w:history="1">
              <w:r>
                <w:rPr>
                  <w:color w:val="#410a8c"/>
                  <w:u w:val="single"/>
                </w:rPr>
                <w:t xml:space="preserve">Grouard Sandrine</w:t>
              </w:r>
            </w:hyperlink>
          </w:p>
          <w:p>
            <w:pPr/>
            <w:r>
              <w:rPr/>
              <w:t xml:space="preserve">Benoît Bérard. </w:t>
            </w:r>
            <w:r>
              <w:rPr>
                <w:i w:val="1"/>
                <w:iCs w:val="1"/>
              </w:rPr>
              <w:t xml:space="preserve">Martinique, Terre Amérindienne : une approche pluridisciplinaire</w:t>
            </w:r>
            <w:r>
              <w:rPr/>
              <w:t xml:space="preserve">, </w:t>
            </w:r>
            <w:hyperlink r:id="rId264" w:history="1">
              <w:r>
                <w:rPr>
                  <w:color w:val="#410a8c"/>
                  <w:u w:val="single"/>
                </w:rPr>
                <w:t xml:space="preserve">Sidestone Press</w:t>
              </w:r>
            </w:hyperlink>
            <w:r>
              <w:rPr/>
              <w:t xml:space="preserve">, pp.115-161, 2013, 978-90-8890-158-4</w:t>
            </w:r>
          </w:p>
          <w:p>
            <w:pPr/>
            <w:r>
              <w:rPr/>
              <w:t xml:space="preserve">Chapitre d'ouvrage</w:t>
            </w:r>
          </w:p>
          <w:p>
            <w:pPr/>
            <w:hyperlink r:id="rId263" w:history="1">
              <w:r>
                <w:rPr>
                  <w:color w:val="#410a8c"/>
                  <w:u w:val="single"/>
                </w:rPr>
                <w:t xml:space="preserve">hal-03527431v1</w:t>
              </w:r>
            </w:hyperlink>
          </w:p>
        </w:tc>
      </w:tr>
      <w:tr>
        <w:trPr/>
        <w:tc>
          <w:tcPr>
            <w:noWrap/>
          </w:tcPr>
          <w:p>
            <w:pPr>
              <w:spacing w:after="200"/>
            </w:pPr>
            <w:hyperlink r:id="rId265" w:history="1">
              <w:r>
                <w:rPr>
                  <w:color w:val="1e198e"/>
                  <w:b w:val="1"/>
                  <w:bCs w:val="1"/>
                  <w:u w:val="single"/>
                </w:rPr>
                <w:t xml:space="preserve">L'occupation Amérindienne céramique tardive du sud de la Martinique : exploitation d'un territoire côtier</w:t>
              </w:r>
            </w:hyperlink>
          </w:p>
          <w:p>
            <w:pPr/>
            <w:hyperlink r:id="rId177" w:history="1">
              <w:r>
                <w:rPr>
                  <w:color w:val="#410a8c"/>
                  <w:u w:val="single"/>
                </w:rPr>
                <w:t xml:space="preserve">Grouard Sandrine</w:t>
              </w:r>
            </w:hyperlink>
          </w:p>
          <w:p>
            <w:pPr/>
            <w:r>
              <w:rPr/>
              <w:t xml:space="preserve">D. Vialou. </w:t>
            </w:r>
            <w:r>
              <w:rPr>
                <w:i w:val="1"/>
                <w:iCs w:val="1"/>
              </w:rPr>
              <w:t xml:space="preserve">Peuplements et Préhistoire en Amériques</w:t>
            </w:r>
            <w:r>
              <w:rPr/>
              <w:t xml:space="preserve">, Editions du Comité des Travaux Historiques et Scientifiques, pp.313-330, 2011</w:t>
            </w:r>
          </w:p>
          <w:p>
            <w:pPr/>
            <w:r>
              <w:rPr/>
              <w:t xml:space="preserve">Chapitre d'ouvrage</w:t>
            </w:r>
          </w:p>
          <w:p>
            <w:pPr/>
            <w:hyperlink r:id="rId265" w:history="1">
              <w:r>
                <w:rPr>
                  <w:color w:val="#410a8c"/>
                  <w:u w:val="single"/>
                </w:rPr>
                <w:t xml:space="preserve">hal-03527376v1</w:t>
              </w:r>
            </w:hyperlink>
          </w:p>
        </w:tc>
      </w:tr>
      <w:tr>
        <w:trPr/>
        <w:tc>
          <w:tcPr>
            <w:noWrap/>
          </w:tcPr>
          <w:p>
            <w:pPr>
              <w:spacing w:after="200"/>
            </w:pPr>
            <w:hyperlink r:id="rId266" w:history="1">
              <w:r>
                <w:rPr>
                  <w:color w:val="1e198e"/>
                  <w:b w:val="1"/>
                  <w:bCs w:val="1"/>
                  <w:u w:val="single"/>
                </w:rPr>
                <w:t xml:space="preserve">Caribbean Archaeozoology</w:t>
              </w:r>
            </w:hyperlink>
          </w:p>
          <w:p>
            <w:pPr/>
            <w:hyperlink r:id="rId22" w:history="1">
              <w:r>
                <w:rPr>
                  <w:color w:val="#410a8c"/>
                  <w:u w:val="single"/>
                </w:rPr>
                <w:t xml:space="preserve">Sandrine Grouard</w:t>
              </w:r>
            </w:hyperlink>
          </w:p>
          <w:p>
            <w:pPr/>
            <w:r>
              <w:rPr/>
              <w:t xml:space="preserve">Mengoni Goñalons G., Arroyo-Cabrales J., Polaco Ó.J. &amp; Aguilar F.J. </w:t>
            </w:r>
            <w:r>
              <w:rPr>
                <w:i w:val="1"/>
                <w:iCs w:val="1"/>
              </w:rPr>
              <w:t xml:space="preserve">Estado actual de la Arqueozoología Latinoamericana / Current advances in Latin-American Archaeozoology,</w:t>
            </w:r>
            <w:r>
              <w:rPr/>
              <w:t xml:space="preserve">, Instituto Nacional de Antropología e Historia y Consejo Nacional para la Ciencia y la Tecnología, México, International Council for Archaeozoology y Universidad de Buenos Aires, pp.133-150, 2010, 978-607-484-145-9</w:t>
            </w:r>
          </w:p>
          <w:p>
            <w:pPr/>
            <w:r>
              <w:rPr/>
              <w:t xml:space="preserve">Chapitre d'ouvrage</w:t>
            </w:r>
          </w:p>
          <w:p>
            <w:pPr/>
            <w:hyperlink r:id="rId266" w:history="1">
              <w:r>
                <w:rPr>
                  <w:color w:val="#410a8c"/>
                  <w:u w:val="single"/>
                </w:rPr>
                <w:t xml:space="preserve">hal-03527370v1</w:t>
              </w:r>
            </w:hyperlink>
          </w:p>
        </w:tc>
      </w:tr>
      <w:tr>
        <w:trPr/>
        <w:tc>
          <w:tcPr>
            <w:noWrap/>
          </w:tcPr>
          <w:p>
            <w:pPr>
              <w:spacing w:after="200"/>
            </w:pPr>
            <w:hyperlink r:id="rId267" w:history="1">
              <w:r>
                <w:rPr>
                  <w:color w:val="1e198e"/>
                  <w:b w:val="1"/>
                  <w:bCs w:val="1"/>
                  <w:u w:val="single"/>
                </w:rPr>
                <w:t xml:space="preserve">Formes et remplissages du karst littoral guadeloupéen</w:t>
              </w:r>
            </w:hyperlink>
          </w:p>
          <w:p>
            <w:pPr/>
            <w:hyperlink r:id="rId26" w:history="1">
              <w:r>
                <w:rPr>
                  <w:color w:val="#410a8c"/>
                  <w:u w:val="single"/>
                </w:rPr>
                <w:t xml:space="preserve">Arnaud Lenoble</w:t>
              </w:r>
            </w:hyperlink>
            <w:r>
              <w:rPr/>
              <w:t xml:space="preserve">,</w:t>
            </w:r>
            <w:hyperlink r:id="rId260" w:history="1">
              <w:r>
                <w:rPr>
                  <w:color w:val="#410a8c"/>
                  <w:u w:val="single"/>
                </w:rPr>
                <w:t xml:space="preserve">Christian Stouvenot</w:t>
              </w:r>
            </w:hyperlink>
            <w:r>
              <w:rPr/>
              <w:t xml:space="preserve">,</w:t>
            </w:r>
            <w:hyperlink r:id="rId27" w:history="1">
              <w:r>
                <w:rPr>
                  <w:color w:val="#410a8c"/>
                  <w:u w:val="single"/>
                </w:rPr>
                <w:t xml:space="preserve">Patrice Courtaud</w:t>
              </w:r>
            </w:hyperlink>
            <w:r>
              <w:rPr/>
              <w:t xml:space="preserve">,</w:t>
            </w:r>
            <w:hyperlink r:id="rId22" w:history="1">
              <w:r>
                <w:rPr>
                  <w:color w:val="#410a8c"/>
                  <w:u w:val="single"/>
                </w:rPr>
                <w:t xml:space="preserve">Sandrine Grouard</w:t>
              </w:r>
            </w:hyperlink>
            <w:r>
              <w:rPr/>
              <w:t xml:space="preserve">,</w:t>
            </w:r>
            <w:hyperlink r:id="rId268" w:history="1">
              <w:r>
                <w:rPr>
                  <w:color w:val="#410a8c"/>
                  <w:u w:val="single"/>
                </w:rPr>
                <w:t xml:space="preserve">Mailys Scalliet</w:t>
              </w:r>
            </w:hyperlink>
            <w:r>
              <w:rPr/>
              <w:t xml:space="preserve">et al.</w:t>
            </w:r>
          </w:p>
          <w:p>
            <w:pPr/>
            <w:r>
              <w:rPr/>
              <w:t xml:space="preserve">Vanara, N. </w:t>
            </w:r>
            <w:r>
              <w:rPr>
                <w:i w:val="1"/>
                <w:iCs w:val="1"/>
              </w:rPr>
              <w:t xml:space="preserve">Le karst, indicateur performant des environnements passés et actuels.</w:t>
            </w:r>
            <w:r>
              <w:rPr/>
              <w:t xml:space="preserve">, ICN, Orthez, pp.226-233, 2009, Karstologia mémoire</w:t>
            </w:r>
          </w:p>
          <w:p>
            <w:pPr/>
            <w:r>
              <w:rPr/>
              <w:t xml:space="preserve">Chapitre d'ouvrage</w:t>
            </w:r>
          </w:p>
          <w:p>
            <w:pPr/>
            <w:hyperlink r:id="rId267" w:history="1">
              <w:r>
                <w:rPr>
                  <w:color w:val="#410a8c"/>
                  <w:u w:val="single"/>
                </w:rPr>
                <w:t xml:space="preserve">halshs-00796247v1</w:t>
              </w:r>
            </w:hyperlink>
          </w:p>
        </w:tc>
      </w:tr>
      <w:tr>
        <w:trPr/>
        <w:tc>
          <w:tcPr>
            <w:noWrap/>
          </w:tcPr>
          <w:p>
            <w:pPr>
              <w:spacing w:after="200"/>
            </w:pPr>
            <w:hyperlink r:id="rId269" w:history="1">
              <w:r>
                <w:rPr>
                  <w:color w:val="1e198e"/>
                  <w:b w:val="1"/>
                  <w:bCs w:val="1"/>
                  <w:u w:val="single"/>
                </w:rPr>
                <w:t xml:space="preserve">Avant-Propos</w:t>
              </w:r>
            </w:hyperlink>
          </w:p>
          <w:p>
            <w:pPr/>
            <w:hyperlink r:id="rId191" w:history="1">
              <w:r>
                <w:rPr>
                  <w:color w:val="#410a8c"/>
                  <w:u w:val="single"/>
                </w:rPr>
                <w:t xml:space="preserve">Philippe Béarez</w:t>
              </w:r>
            </w:hyperlink>
            <w:r>
              <w:rPr/>
              <w:t xml:space="preserve">,</w:t>
            </w:r>
            <w:hyperlink r:id="rId177" w:history="1">
              <w:r>
                <w:rPr>
                  <w:color w:val="#410a8c"/>
                  <w:u w:val="single"/>
                </w:rPr>
                <w:t xml:space="preserve">Grouard Sandrine</w:t>
              </w:r>
            </w:hyperlink>
            <w:r>
              <w:rPr/>
              <w:t xml:space="preserve">,</w:t>
            </w:r>
            <w:hyperlink r:id="rId192" w:history="1">
              <w:r>
                <w:rPr>
                  <w:color w:val="#410a8c"/>
                  <w:u w:val="single"/>
                </w:rPr>
                <w:t xml:space="preserve">Benoit Clavel</w:t>
              </w:r>
            </w:hyperlink>
          </w:p>
          <w:p>
            <w:pPr/>
            <w:r>
              <w:rPr/>
              <w:t xml:space="preserve">P. Béarez, S. Grouard et B. Clavel. </w:t>
            </w:r>
            <w:r>
              <w:rPr>
                <w:i w:val="1"/>
                <w:iCs w:val="1"/>
              </w:rPr>
              <w:t xml:space="preserve">Archéologie du poisson : exploitations et impacts, transformations et usages, paléoenvironnements. 30 ans d’archéo-ichtyologie au CNRS : Hommage aux travaux de Jean Desse et Nathalie Desse-Berset.</w:t>
            </w:r>
            <w:r>
              <w:rPr/>
              <w:t xml:space="preserve">, Éditions APDCA, Avec le concours du Centre d’études Préhistoire, Antiquité, Moyen Âge (Centre national de la recherche scientifique et université de Nice-Sophia Antipolis) de la ville d’Antibes et du ministère de la Culture et de la Communication, pp.10-12, 2008, XXVIIIe rencontres internationales d’archéologie et d’histoire d’Antibes XIVth ICAZ Fish remains working group meeting. ACTES DES RENCONTRES 18-20 octobre 2007, 2-904110-46-1</w:t>
            </w:r>
          </w:p>
          <w:p>
            <w:pPr/>
            <w:r>
              <w:rPr/>
              <w:t xml:space="preserve">Chapitre d'ouvrage</w:t>
            </w:r>
          </w:p>
          <w:p>
            <w:pPr/>
            <w:hyperlink r:id="rId269" w:history="1">
              <w:r>
                <w:rPr>
                  <w:color w:val="#410a8c"/>
                  <w:u w:val="single"/>
                </w:rPr>
                <w:t xml:space="preserve">hal-03527286v1</w:t>
              </w:r>
            </w:hyperlink>
          </w:p>
        </w:tc>
      </w:tr>
      <w:tr>
        <w:trPr/>
        <w:tc>
          <w:tcPr>
            <w:noWrap/>
          </w:tcPr>
          <w:p>
            <w:pPr>
              <w:spacing w:after="200"/>
            </w:pPr>
            <w:hyperlink r:id="rId270" w:history="1">
              <w:r>
                <w:rPr>
                  <w:color w:val="1e198e"/>
                  <w:b w:val="1"/>
                  <w:bCs w:val="1"/>
                  <w:u w:val="single"/>
                </w:rPr>
                <w:t xml:space="preserve">Island extinctions and invasions: archaeozoological advance in the French West Indies</w:t>
              </w:r>
            </w:hyperlink>
          </w:p>
          <w:p>
            <w:pPr/>
            <w:hyperlink r:id="rId177" w:history="1">
              <w:r>
                <w:rPr>
                  <w:color w:val="#410a8c"/>
                  <w:u w:val="single"/>
                </w:rPr>
                <w:t xml:space="preserve">Grouard Sandrine</w:t>
              </w:r>
            </w:hyperlink>
          </w:p>
          <w:p>
            <w:pPr/>
            <w:r>
              <w:rPr>
                <w:i w:val="1"/>
                <w:iCs w:val="1"/>
              </w:rPr>
              <w:t xml:space="preserve">XXIIth International Congress for Caribbean Archaeology</w:t>
            </w:r>
            <w:r>
              <w:rPr/>
              <w:t xml:space="preserve">, pp.633-718, 2007, PROCEEDINGS OF THE TWENTY-SECOND CONGRESS OF THE INTERNATIONAL ASSOCIATION FOR CARIBBEAN ARCHAEOLOGY (IACA)</w:t>
            </w:r>
          </w:p>
          <w:p>
            <w:pPr/>
            <w:r>
              <w:rPr/>
              <w:t xml:space="preserve">Chapitre d'ouvrage</w:t>
            </w:r>
          </w:p>
          <w:p>
            <w:pPr/>
            <w:hyperlink r:id="rId270" w:history="1">
              <w:r>
                <w:rPr>
                  <w:color w:val="#410a8c"/>
                  <w:u w:val="single"/>
                </w:rPr>
                <w:t xml:space="preserve">hal-03528817v1</w:t>
              </w:r>
            </w:hyperlink>
          </w:p>
        </w:tc>
      </w:tr>
      <w:tr>
        <w:trPr/>
        <w:tc>
          <w:tcPr>
            <w:noWrap/>
          </w:tcPr>
          <w:p>
            <w:pPr>
              <w:spacing w:after="200"/>
            </w:pPr>
            <w:hyperlink r:id="rId271" w:history="1">
              <w:r>
                <w:rPr>
                  <w:color w:val="1e198e"/>
                  <w:b w:val="1"/>
                  <w:bCs w:val="1"/>
                  <w:u w:val="single"/>
                </w:rPr>
                <w:t xml:space="preserve">Control mechanism of biodiversity at the Holocene time scale: the contributions of archaezoology</w:t>
              </w:r>
            </w:hyperlink>
          </w:p>
          <w:p>
            <w:pPr/>
            <w:hyperlink r:id="rId272" w:history="1">
              <w:r>
                <w:rPr>
                  <w:color w:val="#410a8c"/>
                  <w:u w:val="single"/>
                </w:rPr>
                <w:t xml:space="preserve">J.-D. Vigne</w:t>
              </w:r>
            </w:hyperlink>
            <w:r>
              <w:rPr/>
              <w:t xml:space="preserve">,</w:t>
            </w:r>
            <w:hyperlink r:id="rId273" w:history="1">
              <w:r>
                <w:rPr>
                  <w:color w:val="#410a8c"/>
                  <w:u w:val="single"/>
                </w:rPr>
                <w:t xml:space="preserve">M. Balasse</w:t>
              </w:r>
            </w:hyperlink>
            <w:r>
              <w:rPr/>
              <w:t xml:space="preserve">,</w:t>
            </w:r>
            <w:hyperlink r:id="rId274" w:history="1">
              <w:r>
                <w:rPr>
                  <w:color w:val="#410a8c"/>
                  <w:u w:val="single"/>
                </w:rPr>
                <w:t xml:space="preserve">P. Bearez</w:t>
              </w:r>
            </w:hyperlink>
            <w:r>
              <w:rPr/>
              <w:t xml:space="preserve">,</w:t>
            </w:r>
            <w:hyperlink r:id="rId275" w:history="1">
              <w:r>
                <w:rPr>
                  <w:color w:val="#410a8c"/>
                  <w:u w:val="single"/>
                </w:rPr>
                <w:t xml:space="preserve">F. Bouchet</w:t>
              </w:r>
            </w:hyperlink>
            <w:r>
              <w:rPr/>
              <w:t xml:space="preserve">,</w:t>
            </w:r>
            <w:hyperlink r:id="rId276"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71" w:history="1">
              <w:r>
                <w:rPr>
                  <w:color w:val="#410a8c"/>
                  <w:u w:val="single"/>
                </w:rPr>
                <w:t xml:space="preserve">hal-03529622v1</w:t>
              </w:r>
            </w:hyperlink>
          </w:p>
        </w:tc>
      </w:tr>
      <w:tr>
        <w:trPr/>
        <w:tc>
          <w:tcPr>
            <w:noWrap/>
          </w:tcPr>
          <w:p>
            <w:pPr>
              <w:spacing w:after="200"/>
            </w:pPr>
            <w:hyperlink r:id="rId277" w:history="1">
              <w:r>
                <w:rPr>
                  <w:color w:val="1e198e"/>
                  <w:b w:val="1"/>
                  <w:bCs w:val="1"/>
                  <w:u w:val="single"/>
                </w:rPr>
                <w:t xml:space="preserve">Exploitation du milieu marin aux Petites Antilles à l’époque précolombienne</w:t>
              </w:r>
            </w:hyperlink>
          </w:p>
          <w:p>
            <w:pPr/>
            <w:hyperlink r:id="rId177" w:history="1">
              <w:r>
                <w:rPr>
                  <w:color w:val="#410a8c"/>
                  <w:u w:val="single"/>
                </w:rPr>
                <w:t xml:space="preserve">Grouard Sandrine</w:t>
              </w:r>
            </w:hyperlink>
          </w:p>
          <w:p>
            <w:pPr/>
            <w:r>
              <w:rPr/>
              <w:t xml:space="preserve">ARBOGAST R.-M., HORARD-HERBIN M.-P., MENIEL P. et J.-D. VIGNE. </w:t>
            </w:r>
            <w:r>
              <w:rPr>
                <w:i w:val="1"/>
                <w:iCs w:val="1"/>
              </w:rPr>
              <w:t xml:space="preserve">Animaux, environnements et sociétés,</w:t>
            </w:r>
            <w:r>
              <w:rPr/>
              <w:t xml:space="preserve">, </w:t>
            </w:r>
            <w:hyperlink r:id="rId278" w:history="1">
              <w:r>
                <w:rPr>
                  <w:color w:val="#410a8c"/>
                  <w:u w:val="single"/>
                </w:rPr>
                <w:t xml:space="preserve">Editions Errance</w:t>
              </w:r>
            </w:hyperlink>
            <w:r>
              <w:rPr/>
              <w:t xml:space="preserve">, 2006, Collection « Archéologiques », 978-2-87772-312-1</w:t>
            </w:r>
          </w:p>
          <w:p>
            <w:pPr/>
            <w:r>
              <w:rPr/>
              <w:t xml:space="preserve">Chapitre d'ouvrage</w:t>
            </w:r>
          </w:p>
          <w:p>
            <w:pPr/>
            <w:hyperlink r:id="rId277" w:history="1">
              <w:r>
                <w:rPr>
                  <w:color w:val="#410a8c"/>
                  <w:u w:val="single"/>
                </w:rPr>
                <w:t xml:space="preserve">hal-03527280v1</w:t>
              </w:r>
            </w:hyperlink>
          </w:p>
        </w:tc>
      </w:tr>
      <w:tr>
        <w:trPr/>
        <w:tc>
          <w:tcPr>
            <w:noWrap/>
          </w:tcPr>
          <w:p>
            <w:pPr>
              <w:spacing w:after="200"/>
            </w:pPr>
            <w:hyperlink r:id="rId279" w:history="1">
              <w:r>
                <w:rPr>
                  <w:color w:val="1e198e"/>
                  <w:b w:val="1"/>
                  <w:bCs w:val="1"/>
                  <w:u w:val="single"/>
                </w:rPr>
                <w:t xml:space="preserve">Une population de pêcheurs-piégeurs-collecteurs à Baie aux Prunes / Plum Bay, Saint-Martin, Petites Antilles.</w:t>
              </w:r>
            </w:hyperlink>
          </w:p>
          <w:p>
            <w:pPr/>
            <w:hyperlink r:id="rId177" w:history="1">
              <w:r>
                <w:rPr>
                  <w:color w:val="#410a8c"/>
                  <w:u w:val="single"/>
                </w:rPr>
                <w:t xml:space="preserve">Grouard Sandrine</w:t>
              </w:r>
            </w:hyperlink>
          </w:p>
          <w:p>
            <w:pPr/>
            <w:r>
              <w:rPr>
                <w:i w:val="1"/>
                <w:iCs w:val="1"/>
              </w:rPr>
              <w:t xml:space="preserve">Proceedings of the 20th Internat. Congress for Caribbean Archaeology, Santo Domingo, 29 juin-06 juillet 2003</w:t>
            </w:r>
            <w:r>
              <w:rPr/>
              <w:t xml:space="preserve">, Museo del Hombre Dominicano y Fundacion Garcia Arevalo, pp.307-316, 2006</w:t>
            </w:r>
          </w:p>
          <w:p>
            <w:pPr/>
            <w:r>
              <w:rPr/>
              <w:t xml:space="preserve">Chapitre d'ouvrage</w:t>
            </w:r>
          </w:p>
          <w:p>
            <w:pPr/>
            <w:hyperlink r:id="rId279" w:history="1">
              <w:r>
                <w:rPr>
                  <w:color w:val="#410a8c"/>
                  <w:u w:val="single"/>
                </w:rPr>
                <w:t xml:space="preserve">hal-03529845v1</w:t>
              </w:r>
            </w:hyperlink>
          </w:p>
        </w:tc>
      </w:tr>
      <w:tr>
        <w:trPr/>
        <w:tc>
          <w:tcPr>
            <w:noWrap/>
          </w:tcPr>
          <w:p>
            <w:pPr>
              <w:spacing w:after="200"/>
            </w:pPr>
            <w:hyperlink r:id="rId280" w:history="1">
              <w:r>
                <w:rPr>
                  <w:color w:val="1e198e"/>
                  <w:b w:val="1"/>
                  <w:bCs w:val="1"/>
                  <w:u w:val="single"/>
                </w:rPr>
                <w:t xml:space="preserve">Introduction to Caribbean Archaeology and World Heritage Convention</w:t>
              </w:r>
            </w:hyperlink>
          </w:p>
          <w:p>
            <w:pPr/>
            <w:hyperlink r:id="rId194" w:history="1">
              <w:r>
                <w:rPr>
                  <w:color w:val="#410a8c"/>
                  <w:u w:val="single"/>
                </w:rPr>
                <w:t xml:space="preserve">Nuria Sanz</w:t>
              </w:r>
            </w:hyperlink>
            <w:r>
              <w:rPr/>
              <w:t xml:space="preserve">,</w:t>
            </w:r>
            <w:hyperlink r:id="rId22" w:history="1">
              <w:r>
                <w:rPr>
                  <w:color w:val="#410a8c"/>
                  <w:u w:val="single"/>
                </w:rPr>
                <w:t xml:space="preserve">Sandrine Grouard</w:t>
              </w:r>
            </w:hyperlink>
            <w:r>
              <w:rPr/>
              <w:t xml:space="preserve">,</w:t>
            </w:r>
            <w:hyperlink r:id="rId281" w:history="1">
              <w:r>
                <w:rPr>
                  <w:color w:val="#410a8c"/>
                  <w:u w:val="single"/>
                </w:rPr>
                <w:t xml:space="preserve">Cécile Nirrengarten</w:t>
              </w:r>
            </w:hyperlink>
            <w:r>
              <w:rPr/>
              <w:t xml:space="preserve">,</w:t>
            </w:r>
            <w:hyperlink r:id="rId282" w:history="1">
              <w:r>
                <w:rPr>
                  <w:color w:val="#410a8c"/>
                  <w:u w:val="single"/>
                </w:rPr>
                <w:t xml:space="preserve">María Paz Fernández Undurra</w:t>
              </w:r>
            </w:hyperlink>
          </w:p>
          <w:p>
            <w:pPr/>
            <w:r>
              <w:rPr/>
              <w:t xml:space="preserve">Nuria SANZ, Cécile NIRRENGARTEN, María Paz FERNÁNDEZ UNDURRA, Sandrine GROUARD. </w:t>
            </w:r>
            <w:r>
              <w:rPr>
                <w:i w:val="1"/>
                <w:iCs w:val="1"/>
              </w:rPr>
              <w:t xml:space="preserve">World Heritage papers</w:t>
            </w:r>
            <w:r>
              <w:rPr/>
              <w:t xml:space="preserve">, 14, UNESCO World Heritage Centre, pp.12-14, 2005</w:t>
            </w:r>
          </w:p>
          <w:p>
            <w:pPr/>
            <w:r>
              <w:rPr/>
              <w:t xml:space="preserve">Chapitre d'ouvrage</w:t>
            </w:r>
          </w:p>
          <w:p>
            <w:pPr/>
            <w:hyperlink r:id="rId280" w:history="1">
              <w:r>
                <w:rPr>
                  <w:color w:val="#410a8c"/>
                  <w:u w:val="single"/>
                </w:rPr>
                <w:t xml:space="preserve">hal-04029711v1</w:t>
              </w:r>
            </w:hyperlink>
          </w:p>
        </w:tc>
      </w:tr>
      <w:tr>
        <w:trPr/>
        <w:tc>
          <w:tcPr>
            <w:noWrap/>
          </w:tcPr>
          <w:p>
            <w:pPr>
              <w:spacing w:after="200"/>
            </w:pPr>
            <w:hyperlink r:id="rId283" w:history="1">
              <w:r>
                <w:rPr>
                  <w:color w:val="1e198e"/>
                  <w:b w:val="1"/>
                  <w:bCs w:val="1"/>
                  <w:u w:val="single"/>
                </w:rPr>
                <w:t xml:space="preserve">Les ressources animales en Vertébrés et en Crustacés d'une population Saladoïde au Diamant – Plage de Dizac (Martinique, FWI)</w:t>
              </w:r>
            </w:hyperlink>
          </w:p>
          <w:p>
            <w:pPr/>
            <w:hyperlink r:id="rId22" w:history="1">
              <w:r>
                <w:rPr>
                  <w:color w:val="#410a8c"/>
                  <w:u w:val="single"/>
                </w:rPr>
                <w:t xml:space="preserve">Sandrine Grouard</w:t>
              </w:r>
            </w:hyperlink>
            <w:r>
              <w:rPr/>
              <w:t xml:space="preserve">,</w:t>
            </w:r>
            <w:hyperlink r:id="rId284" w:history="1">
              <w:r>
                <w:rPr>
                  <w:color w:val="#410a8c"/>
                  <w:u w:val="single"/>
                </w:rPr>
                <w:t xml:space="preserve">Benoît Bérard</w:t>
              </w:r>
            </w:hyperlink>
          </w:p>
          <w:p>
            <w:pPr/>
            <w:r>
              <w:rPr>
                <w:i w:val="1"/>
                <w:iCs w:val="1"/>
              </w:rPr>
              <w:t xml:space="preserve">20th Congress of the International Association for Caribbean Archaeology - 20ème Congrès International d'Archéologie des Caraïbes</w:t>
            </w:r>
            <w:r>
              <w:rPr/>
              <w:t xml:space="preserve">, IACA, pp.169-180, 2005</w:t>
            </w:r>
          </w:p>
          <w:p>
            <w:pPr/>
            <w:r>
              <w:rPr/>
              <w:t xml:space="preserve">Chapitre d'ouvrage</w:t>
            </w:r>
          </w:p>
          <w:p>
            <w:pPr/>
            <w:hyperlink r:id="rId283" w:history="1">
              <w:r>
                <w:rPr>
                  <w:color w:val="#410a8c"/>
                  <w:u w:val="single"/>
                </w:rPr>
                <w:t xml:space="preserve">hal-04029770v1</w:t>
              </w:r>
            </w:hyperlink>
          </w:p>
        </w:tc>
      </w:tr>
      <w:tr>
        <w:trPr/>
        <w:tc>
          <w:tcPr>
            <w:noWrap/>
          </w:tcPr>
          <w:p>
            <w:pPr>
              <w:spacing w:after="200"/>
            </w:pPr>
            <w:hyperlink r:id="rId285" w:history="1">
              <w:r>
                <w:rPr>
                  <w:color w:val="1e198e"/>
                  <w:b w:val="1"/>
                  <w:bCs w:val="1"/>
                  <w:u w:val="single"/>
                </w:rPr>
                <w:t xml:space="preserve">Dualité d’exploitation économique des animaux au Diamant, Martinique.</w:t>
              </w:r>
            </w:hyperlink>
          </w:p>
          <w:p>
            <w:pPr/>
            <w:hyperlink r:id="rId177" w:history="1">
              <w:r>
                <w:rPr>
                  <w:color w:val="#410a8c"/>
                  <w:u w:val="single"/>
                </w:rPr>
                <w:t xml:space="preserve">Grouard Sandrine</w:t>
              </w:r>
            </w:hyperlink>
            <w:r>
              <w:rPr/>
              <w:t xml:space="preserve">,</w:t>
            </w:r>
            <w:hyperlink r:id="rId284" w:history="1">
              <w:r>
                <w:rPr>
                  <w:color w:val="#410a8c"/>
                  <w:u w:val="single"/>
                </w:rPr>
                <w:t xml:space="preserve">Benoît Bérard</w:t>
              </w:r>
            </w:hyperlink>
          </w:p>
          <w:p>
            <w:pPr/>
            <w:r>
              <w:rPr>
                <w:i w:val="1"/>
                <w:iCs w:val="1"/>
              </w:rPr>
              <w:t xml:space="preserve">X X e C O N G R È S I N T E R N AT I O N A L D ' A R C HÉ O L O G I E D E L A C A R A Ï B E Proceedings of the 20th Internat. Congress for Caribbean Archaeology, Santo Domingo, 29 juin-06 juillet 2003</w:t>
            </w:r>
            <w:r>
              <w:rPr/>
              <w:t xml:space="preserve">, Museo del Hombre Dominicano y Fundacion Garcia Arevalo, pp.169-180, 2005</w:t>
            </w:r>
          </w:p>
          <w:p>
            <w:pPr/>
            <w:r>
              <w:rPr/>
              <w:t xml:space="preserve">Chapitre d'ouvrage</w:t>
            </w:r>
          </w:p>
          <w:p>
            <w:pPr/>
            <w:hyperlink r:id="rId285" w:history="1">
              <w:r>
                <w:rPr>
                  <w:color w:val="#410a8c"/>
                  <w:u w:val="single"/>
                </w:rPr>
                <w:t xml:space="preserve">hal-03529881v1</w:t>
              </w:r>
            </w:hyperlink>
          </w:p>
        </w:tc>
      </w:tr>
      <w:tr>
        <w:trPr/>
        <w:tc>
          <w:tcPr>
            <w:noWrap/>
          </w:tcPr>
          <w:p>
            <w:pPr>
              <w:spacing w:after="200"/>
            </w:pPr>
            <w:hyperlink r:id="rId286" w:history="1">
              <w:r>
                <w:rPr>
                  <w:color w:val="1e198e"/>
                  <w:b w:val="1"/>
                  <w:bCs w:val="1"/>
                  <w:u w:val="single"/>
                </w:rPr>
                <w:t xml:space="preserve">Modes de vie des Précolombiens de la Caraïbe</w:t>
              </w:r>
            </w:hyperlink>
          </w:p>
          <w:p>
            <w:pPr/>
            <w:hyperlink r:id="rId177" w:history="1">
              <w:r>
                <w:rPr>
                  <w:color w:val="#410a8c"/>
                  <w:u w:val="single"/>
                </w:rPr>
                <w:t xml:space="preserve">Grouard Sandrine</w:t>
              </w:r>
            </w:hyperlink>
          </w:p>
          <w:p>
            <w:pPr/>
            <w:r>
              <w:rPr/>
              <w:t xml:space="preserve">SANZ N., NIRRENGARTEN C., FERNANDEZ UNDURRAGA M.P., GROUARD S. </w:t>
            </w:r>
            <w:r>
              <w:rPr>
                <w:i w:val="1"/>
                <w:iCs w:val="1"/>
              </w:rPr>
              <w:t xml:space="preserve">L’archéologie dans la Caraïbe et la Liste du Patrimoine Mondial : une approche archéologique de la Stratégie Globale / Archaeology in the Caribbean and the World Heritage List, an archaeological approach towards the Global Strategy / Arqueología en el Caribe y la Lista del Patrimonio Mundial, un enfoque arqueológico en el marco de la Estrategia Global</w:t>
            </w:r>
            <w:r>
              <w:rPr/>
              <w:t xml:space="preserve">, 14, Unesco, 2005, World Heritage papers</w:t>
            </w:r>
          </w:p>
          <w:p>
            <w:pPr/>
            <w:r>
              <w:rPr/>
              <w:t xml:space="preserve">Chapitre d'ouvrage</w:t>
            </w:r>
          </w:p>
          <w:p>
            <w:pPr/>
            <w:hyperlink r:id="rId286" w:history="1">
              <w:r>
                <w:rPr>
                  <w:color w:val="#410a8c"/>
                  <w:u w:val="single"/>
                </w:rPr>
                <w:t xml:space="preserve">hal-03529893v1</w:t>
              </w:r>
            </w:hyperlink>
          </w:p>
        </w:tc>
      </w:tr>
      <w:tr>
        <w:trPr/>
        <w:tc>
          <w:tcPr>
            <w:noWrap/>
          </w:tcPr>
          <w:p>
            <w:pPr>
              <w:spacing w:after="200"/>
            </w:pPr>
            <w:hyperlink r:id="rId287" w:history="1">
              <w:r>
                <w:rPr>
                  <w:color w:val="1e198e"/>
                  <w:b w:val="1"/>
                  <w:bCs w:val="1"/>
                  <w:u w:val="single"/>
                </w:rPr>
                <w:t xml:space="preserve">Variation des stratégies de subsistance des Précolombiens à Hope Estate, Saint Martin (F.W.I.), d'après l'analyse des restes des petits vertébrés</w:t>
              </w:r>
            </w:hyperlink>
          </w:p>
          <w:p>
            <w:pPr/>
            <w:hyperlink r:id="rId177" w:history="1">
              <w:r>
                <w:rPr>
                  <w:color w:val="#410a8c"/>
                  <w:u w:val="single"/>
                </w:rPr>
                <w:t xml:space="preserve">Grouard Sandrine</w:t>
              </w:r>
            </w:hyperlink>
          </w:p>
          <w:p>
            <w:pPr/>
            <w:r>
              <w:rPr/>
              <w:t xml:space="preserve">J.-P. BRUGAL et J. DESSE. </w:t>
            </w:r>
            <w:r>
              <w:rPr>
                <w:i w:val="1"/>
                <w:iCs w:val="1"/>
              </w:rPr>
              <w:t xml:space="preserve">XXIVèmes Rencontres Internationales d'Archéologie et d'Histoire d’Antibes – "Petits animaux et sociétés humaines : du complément alimentaire aux ressources utilitaires", Antibes 23-24-25 oct. 2003,</w:t>
            </w:r>
            <w:r>
              <w:rPr/>
              <w:t xml:space="preserve">, APDCA, pp.451-467, 2004</w:t>
            </w:r>
          </w:p>
          <w:p>
            <w:pPr/>
            <w:r>
              <w:rPr/>
              <w:t xml:space="preserve">Chapitre d'ouvrage</w:t>
            </w:r>
          </w:p>
          <w:p>
            <w:pPr/>
            <w:hyperlink r:id="rId287" w:history="1">
              <w:r>
                <w:rPr>
                  <w:color w:val="#410a8c"/>
                  <w:u w:val="single"/>
                </w:rPr>
                <w:t xml:space="preserve">hal-03527271v1</w:t>
              </w:r>
            </w:hyperlink>
          </w:p>
        </w:tc>
      </w:tr>
      <w:tr>
        <w:trPr/>
        <w:tc>
          <w:tcPr>
            <w:noWrap/>
          </w:tcPr>
          <w:p>
            <w:pPr>
              <w:spacing w:after="200"/>
            </w:pPr>
            <w:hyperlink r:id="rId288" w:history="1">
              <w:r>
                <w:rPr>
                  <w:color w:val="1e198e"/>
                  <w:b w:val="1"/>
                  <w:bCs w:val="1"/>
                  <w:u w:val="single"/>
                </w:rPr>
                <w:t xml:space="preserve">Pre-Columbian fishing strategies in Guadeloupe archipelago (FWI)</w:t>
              </w:r>
            </w:hyperlink>
          </w:p>
          <w:p>
            <w:pPr/>
            <w:hyperlink r:id="rId177" w:history="1">
              <w:r>
                <w:rPr>
                  <w:color w:val="#410a8c"/>
                  <w:u w:val="single"/>
                </w:rPr>
                <w:t xml:space="preserve">Grouard Sandrine</w:t>
              </w:r>
            </w:hyperlink>
          </w:p>
          <w:p>
            <w:pPr/>
            <w:r>
              <w:rPr/>
              <w:t xml:space="preserve">GÚNZMAN A. F., O. POLACO et F. J. AGUILAR. </w:t>
            </w:r>
            <w:r>
              <w:rPr>
                <w:i w:val="1"/>
                <w:iCs w:val="1"/>
              </w:rPr>
              <w:t xml:space="preserve">Presencia de la arqueoictiología en México / Presence of the archaeoichthyology in Mexico, Libro de Memorias de la 12a reunión del Grupo de Trabajo en Restos de Peces del Consejo Internacional para la Arqueozoología / Proceedings of the 12th meeting of the Fish Remains Working Group of the International Council for Archaeozoology, 4-12 Sept. 2003</w:t>
            </w:r>
            <w:r>
              <w:rPr/>
              <w:t xml:space="preserve">, CONACULTA – INAH, pp.53-64, 2003</w:t>
            </w:r>
          </w:p>
          <w:p>
            <w:pPr/>
            <w:r>
              <w:rPr/>
              <w:t xml:space="preserve">Chapitre d'ouvrage</w:t>
            </w:r>
          </w:p>
          <w:p>
            <w:pPr/>
            <w:hyperlink r:id="rId288" w:history="1">
              <w:r>
                <w:rPr>
                  <w:color w:val="#410a8c"/>
                  <w:u w:val="single"/>
                </w:rPr>
                <w:t xml:space="preserve">hal-03527257v1</w:t>
              </w:r>
            </w:hyperlink>
          </w:p>
        </w:tc>
      </w:tr>
      <w:tr>
        <w:trPr/>
        <w:tc>
          <w:tcPr>
            <w:noWrap/>
          </w:tcPr>
          <w:p>
            <w:pPr>
              <w:spacing w:after="200"/>
            </w:pPr>
            <w:hyperlink r:id="rId289" w:history="1">
              <w:r>
                <w:rPr>
                  <w:color w:val="1e198e"/>
                  <w:b w:val="1"/>
                  <w:bCs w:val="1"/>
                  <w:u w:val="single"/>
                </w:rPr>
                <w:t xml:space="preserve">Un site d'habitat de hauteur sur le Mont Grand Matoury, Île de Cayenne, Guyane française</w:t>
              </w:r>
            </w:hyperlink>
          </w:p>
          <w:p>
            <w:pPr/>
            <w:hyperlink r:id="rId177" w:history="1">
              <w:r>
                <w:rPr>
                  <w:color w:val="#410a8c"/>
                  <w:u w:val="single"/>
                </w:rPr>
                <w:t xml:space="preserve">Grouard Sandrine</w:t>
              </w:r>
            </w:hyperlink>
            <w:r>
              <w:rPr/>
              <w:t xml:space="preserve">,</w:t>
            </w:r>
            <w:hyperlink r:id="rId290" w:history="1">
              <w:r>
                <w:rPr>
                  <w:color w:val="#410a8c"/>
                  <w:u w:val="single"/>
                </w:rPr>
                <w:t xml:space="preserve">Christophe Tardy</w:t>
              </w:r>
            </w:hyperlink>
          </w:p>
          <w:p>
            <w:pPr/>
            <w:r>
              <w:rPr/>
              <w:t xml:space="preserve">André Delpuech; Jean-Pierre Giraud; Albert Hesse. </w:t>
            </w:r>
            <w:r>
              <w:rPr>
                <w:i w:val="1"/>
                <w:iCs w:val="1"/>
              </w:rPr>
              <w:t xml:space="preserve">Archéologie précolombienne et coloniale des Caraïbes – Actes des Congrès Nationaux des Sociétés Historiques et Scientifiques, 123ème Antilles-Guyane (Fort-de-France–Schoelcher, 4-11 avril 1998, Guadeloupe 11-17 avril 1998)</w:t>
            </w:r>
            <w:r>
              <w:rPr/>
              <w:t xml:space="preserve">, </w:t>
            </w:r>
            <w:hyperlink r:id="rId291" w:history="1">
              <w:r>
                <w:rPr>
                  <w:color w:val="#410a8c"/>
                  <w:u w:val="single"/>
                </w:rPr>
                <w:t xml:space="preserve">Éditions du CTHS</w:t>
              </w:r>
            </w:hyperlink>
            <w:r>
              <w:rPr/>
              <w:t xml:space="preserve">, pp.197-222, 2002, 2-7355-0496-4</w:t>
            </w:r>
          </w:p>
          <w:p>
            <w:pPr/>
            <w:r>
              <w:rPr/>
              <w:t xml:space="preserve">Chapitre d'ouvrage</w:t>
            </w:r>
          </w:p>
          <w:p>
            <w:pPr/>
            <w:hyperlink r:id="rId289" w:history="1">
              <w:r>
                <w:rPr>
                  <w:color w:val="#410a8c"/>
                  <w:u w:val="single"/>
                </w:rPr>
                <w:t xml:space="preserve">hal-03527171v1</w:t>
              </w:r>
            </w:hyperlink>
          </w:p>
        </w:tc>
      </w:tr>
      <w:tr>
        <w:trPr/>
        <w:tc>
          <w:tcPr>
            <w:noWrap/>
          </w:tcPr>
          <w:p>
            <w:pPr>
              <w:spacing w:after="200"/>
            </w:pPr>
            <w:hyperlink r:id="rId292" w:history="1">
              <w:r>
                <w:rPr>
                  <w:color w:val="1e198e"/>
                  <w:b w:val="1"/>
                  <w:bCs w:val="1"/>
                  <w:u w:val="single"/>
                </w:rPr>
                <w:t xml:space="preserve">Interprétations sur la présence des espèces de vertébrés et de crustacés du site post-Saladoïde de la Pointe du Helleux, Grande-Terre, Guadeloupe</w:t>
              </w:r>
            </w:hyperlink>
          </w:p>
          <w:p>
            <w:pPr/>
            <w:hyperlink r:id="rId177" w:history="1">
              <w:r>
                <w:rPr>
                  <w:color w:val="#410a8c"/>
                  <w:u w:val="single"/>
                </w:rPr>
                <w:t xml:space="preserve">Grouard Sandrine</w:t>
              </w:r>
            </w:hyperlink>
          </w:p>
          <w:p>
            <w:pPr/>
            <w:r>
              <w:rPr/>
              <w:t xml:space="preserve">IACA / AIAC. </w:t>
            </w:r>
            <w:r>
              <w:rPr>
                <w:i w:val="1"/>
                <w:iCs w:val="1"/>
              </w:rPr>
              <w:t xml:space="preserve">ACTES DU XVIII ° CONGRES INTERNATIONAL D’ARCHEOLOGIE DE LA CARAIBE. Proceedings of the XVIIIe International Congress for Caribbean Archaeology</w:t>
            </w:r>
            <w:r>
              <w:rPr/>
              <w:t xml:space="preserve">, Région Guadeloupe - Mission Archéologique, pp.153-173, 2001</w:t>
            </w:r>
          </w:p>
          <w:p>
            <w:pPr/>
            <w:r>
              <w:rPr/>
              <w:t xml:space="preserve">Chapitre d'ouvrage</w:t>
            </w:r>
          </w:p>
          <w:p>
            <w:pPr/>
            <w:hyperlink r:id="rId292" w:history="1">
              <w:r>
                <w:rPr>
                  <w:color w:val="#410a8c"/>
                  <w:u w:val="single"/>
                </w:rPr>
                <w:t xml:space="preserve">hal-03529906v1</w:t>
              </w:r>
            </w:hyperlink>
          </w:p>
        </w:tc>
      </w:tr>
      <w:tr>
        <w:trPr/>
        <w:tc>
          <w:tcPr>
            <w:noWrap/>
          </w:tcPr>
          <w:p>
            <w:pPr>
              <w:spacing w:after="200"/>
            </w:pPr>
            <w:hyperlink r:id="rId293" w:history="1">
              <w:r>
                <w:rPr>
                  <w:color w:val="1e198e"/>
                  <w:b w:val="1"/>
                  <w:bCs w:val="1"/>
                  <w:u w:val="single"/>
                </w:rPr>
                <w:t xml:space="preserve">Interprétations sur la présence des espèces de vertébrés et de crustacés du site de la Pointe du Helleux, Grande-Terre, Guadeloupe</w:t>
              </w:r>
            </w:hyperlink>
          </w:p>
          <w:p>
            <w:pPr/>
            <w:hyperlink r:id="rId22" w:history="1">
              <w:r>
                <w:rPr>
                  <w:color w:val="#410a8c"/>
                  <w:u w:val="single"/>
                </w:rPr>
                <w:t xml:space="preserve">Sandrine Grouard</w:t>
              </w:r>
            </w:hyperlink>
          </w:p>
          <w:p>
            <w:pPr/>
            <w:r>
              <w:rPr>
                <w:i w:val="1"/>
                <w:iCs w:val="1"/>
              </w:rPr>
              <w:t xml:space="preserve">XVIIIth Congress of the International Association for Caribbean Archaeology - Actes du XVIIIe Congrès International d'Archéologie des Caraïbes</w:t>
            </w:r>
            <w:r>
              <w:rPr/>
              <w:t xml:space="preserve">, Région Guadeloupe - Mission Archéologique, pp.153-173, 2001, IACA / AIAC</w:t>
            </w:r>
          </w:p>
          <w:p>
            <w:pPr/>
            <w:r>
              <w:rPr/>
              <w:t xml:space="preserve">Chapitre d'ouvrage</w:t>
            </w:r>
          </w:p>
          <w:p>
            <w:pPr/>
            <w:hyperlink r:id="rId293" w:history="1">
              <w:r>
                <w:rPr>
                  <w:color w:val="#410a8c"/>
                  <w:u w:val="single"/>
                </w:rPr>
                <w:t xml:space="preserve">hal-04029568v1</w:t>
              </w:r>
            </w:hyperlink>
          </w:p>
        </w:tc>
      </w:tr>
      <w:tr>
        <w:trPr/>
        <w:tc>
          <w:tcPr>
            <w:noWrap/>
          </w:tcPr>
          <w:p>
            <w:pPr>
              <w:spacing w:after="200"/>
            </w:pPr>
            <w:hyperlink r:id="rId294" w:history="1">
              <w:r>
                <w:rPr>
                  <w:color w:val="1e198e"/>
                  <w:b w:val="1"/>
                  <w:bCs w:val="1"/>
                  <w:u w:val="single"/>
                </w:rPr>
                <w:t xml:space="preserve">Tanki Flip faunal remains</w:t>
              </w:r>
            </w:hyperlink>
          </w:p>
          <w:p>
            <w:pPr/>
            <w:hyperlink r:id="rId177" w:history="1">
              <w:r>
                <w:rPr>
                  <w:color w:val="#410a8c"/>
                  <w:u w:val="single"/>
                </w:rPr>
                <w:t xml:space="preserve">Grouard Sandrine</w:t>
              </w:r>
            </w:hyperlink>
          </w:p>
          <w:p>
            <w:pPr/>
            <w:r>
              <w:rPr>
                <w:i w:val="1"/>
                <w:iCs w:val="1"/>
              </w:rPr>
              <w:t xml:space="preserve">The archaeology of Aruba: the Tanki Flip site</w:t>
            </w:r>
            <w:r>
              <w:rPr/>
              <w:t xml:space="preserve">, pp.257-264, 1997</w:t>
            </w:r>
          </w:p>
          <w:p>
            <w:pPr/>
            <w:r>
              <w:rPr/>
              <w:t xml:space="preserve">Chapitre d'ouvrage</w:t>
            </w:r>
          </w:p>
          <w:p>
            <w:pPr/>
            <w:hyperlink r:id="rId294" w:history="1">
              <w:r>
                <w:rPr>
                  <w:color w:val="#410a8c"/>
                  <w:u w:val="single"/>
                </w:rPr>
                <w:t xml:space="preserve">hal-03526938v1</w:t>
              </w:r>
            </w:hyperlink>
          </w:p>
        </w:tc>
      </w:tr>
      <w:tr>
        <w:trPr/>
        <w:tc>
          <w:tcPr>
            <w:noWrap/>
          </w:tcPr>
          <w:p>
            <w:pPr>
              <w:spacing w:after="200"/>
            </w:pPr>
            <w:hyperlink r:id="rId295" w:history="1">
              <w:r>
                <w:rPr>
                  <w:color w:val="1e198e"/>
                  <w:b w:val="1"/>
                  <w:bCs w:val="1"/>
                  <w:u w:val="single"/>
                </w:rPr>
                <w:t xml:space="preserve">The fauna of the Tanki flip site-Aruba...</w:t>
              </w:r>
            </w:hyperlink>
          </w:p>
          <w:p>
            <w:pPr/>
            <w:hyperlink r:id="rId177" w:history="1">
              <w:r>
                <w:rPr>
                  <w:color w:val="#410a8c"/>
                  <w:u w:val="single"/>
                </w:rPr>
                <w:t xml:space="preserve">Grouard Sandrine</w:t>
              </w:r>
            </w:hyperlink>
          </w:p>
          <w:p>
            <w:pPr/>
            <w:r>
              <w:rPr/>
              <w:t xml:space="preserve">RICHARD Gérard. </w:t>
            </w:r>
            <w:r>
              <w:rPr>
                <w:i w:val="1"/>
                <w:iCs w:val="1"/>
              </w:rPr>
              <w:t xml:space="preserve">Proceedings of the XVIe International Congress for Caribbean Archaeology, Actes du XVIe Congrès International d'Archéologie des Caraïbes - 24-28 Juillet 1995, Basse-Terre, Guadeloupe</w:t>
            </w:r>
            <w:r>
              <w:rPr/>
              <w:t xml:space="preserve">, Conseil Régional de la Guadeloupe, Mission archéologique et du patrimoine,, pp.180-206, 1997</w:t>
            </w:r>
          </w:p>
          <w:p>
            <w:pPr/>
            <w:r>
              <w:rPr/>
              <w:t xml:space="preserve">Chapitre d'ouvrage</w:t>
            </w:r>
          </w:p>
          <w:p>
            <w:pPr/>
            <w:hyperlink r:id="rId295" w:history="1">
              <w:r>
                <w:rPr>
                  <w:color w:val="#410a8c"/>
                  <w:u w:val="single"/>
                </w:rPr>
                <w:t xml:space="preserve">hal-03529918v1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Exploitation des milieux marins par les populations précolombiennes des Petites Antilles. Projet collectif de recherche (1998)</w:t>
              </w:r>
            </w:hyperlink>
          </w:p>
          <w:p>
            <w:pP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p>
          <w:p>
            <w:pPr/>
            <w:r>
              <w:rPr/>
              <w:t xml:space="preserve">2022, pp.117611</w:t>
            </w:r>
          </w:p>
          <w:p>
            <w:pPr/>
            <w:r>
              <w:rPr/>
              <w:t xml:space="preserve">Autre publication scientifique</w:t>
            </w:r>
          </w:p>
          <w:p>
            <w:pPr/>
            <w:hyperlink r:id="rId296" w:history="1">
              <w:r>
                <w:rPr>
                  <w:color w:val="#410a8c"/>
                  <w:u w:val="single"/>
                </w:rPr>
                <w:t xml:space="preserve">hal-04028086v1</w:t>
              </w:r>
            </w:hyperlink>
          </w:p>
        </w:tc>
      </w:tr>
      <w:tr>
        <w:trPr/>
        <w:tc>
          <w:tcPr>
            <w:noWrap/>
          </w:tcPr>
          <w:p>
            <w:pPr>
              <w:spacing w:after="200"/>
            </w:pPr>
            <w:hyperlink r:id="rId297" w:history="1">
              <w:r>
                <w:rPr>
                  <w:color w:val="1e198e"/>
                  <w:b w:val="1"/>
                  <w:bCs w:val="1"/>
                  <w:u w:val="single"/>
                </w:rPr>
                <w:t xml:space="preserve">Exploitation des milieux marins par les populations précolombiennes des Petites Antilles. Projet collectif de recherche (2000)</w:t>
              </w:r>
            </w:hyperlink>
          </w:p>
          <w:p>
            <w:pP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p>
          <w:p>
            <w:pPr/>
            <w:r>
              <w:rPr/>
              <w:t xml:space="preserve">2022, pp.117851</w:t>
            </w:r>
          </w:p>
          <w:p>
            <w:pPr/>
            <w:r>
              <w:rPr/>
              <w:t xml:space="preserve">Autre publication scientifique</w:t>
            </w:r>
          </w:p>
          <w:p>
            <w:pPr/>
            <w:hyperlink r:id="rId297" w:history="1">
              <w:r>
                <w:rPr>
                  <w:color w:val="#410a8c"/>
                  <w:u w:val="single"/>
                </w:rPr>
                <w:t xml:space="preserve">hal-04028080v1</w:t>
              </w:r>
            </w:hyperlink>
          </w:p>
        </w:tc>
      </w:tr>
      <w:tr>
        <w:trPr/>
        <w:tc>
          <w:tcPr>
            <w:noWrap/>
          </w:tcPr>
          <w:p>
            <w:pPr>
              <w:spacing w:after="200"/>
            </w:pPr>
            <w:hyperlink r:id="rId298" w:history="1">
              <w:r>
                <w:rPr>
                  <w:color w:val="1e198e"/>
                  <w:b w:val="1"/>
                  <w:bCs w:val="1"/>
                  <w:u w:val="single"/>
                </w:rPr>
                <w:t xml:space="preserve">Capesterre-de-Marie-Galante - Grotte Cadet 2. Sondage (2010)</w:t>
              </w:r>
            </w:hyperlink>
          </w:p>
          <w:p>
            <w:pPr/>
            <w:hyperlink r:id="rId22" w:history="1">
              <w:r>
                <w:rPr>
                  <w:color w:val="#410a8c"/>
                  <w:u w:val="single"/>
                </w:rPr>
                <w:t xml:space="preserve">Sandrine Grouard</w:t>
              </w:r>
            </w:hyperlink>
          </w:p>
          <w:p>
            <w:pPr/>
            <w:r>
              <w:rPr/>
              <w:t xml:space="preserve">2022, pp.117954</w:t>
            </w:r>
          </w:p>
          <w:p>
            <w:pPr/>
            <w:r>
              <w:rPr/>
              <w:t xml:space="preserve">Autre publication scientifique</w:t>
            </w:r>
          </w:p>
          <w:p>
            <w:pPr/>
            <w:hyperlink r:id="rId298" w:history="1">
              <w:r>
                <w:rPr>
                  <w:color w:val="#410a8c"/>
                  <w:u w:val="single"/>
                </w:rPr>
                <w:t xml:space="preserve">hal-04027979v1</w:t>
              </w:r>
            </w:hyperlink>
          </w:p>
        </w:tc>
      </w:tr>
      <w:tr>
        <w:trPr/>
        <w:tc>
          <w:tcPr>
            <w:noWrap/>
          </w:tcPr>
          <w:p>
            <w:pPr>
              <w:spacing w:after="200"/>
            </w:pPr>
            <w:hyperlink r:id="rId299" w:history="1">
              <w:r>
                <w:rPr>
                  <w:color w:val="1e198e"/>
                  <w:b w:val="1"/>
                  <w:bCs w:val="1"/>
                  <w:u w:val="single"/>
                </w:rPr>
                <w:t xml:space="preserve">Faune des cavités (phase 1) : Grande-Terre, Marie-Galante, La Désirade. Prospection thématique (2008)</w:t>
              </w:r>
            </w:hyperlink>
          </w:p>
          <w:p>
            <w:pPr/>
            <w:hyperlink r:id="rId22" w:history="1">
              <w:r>
                <w:rPr>
                  <w:color w:val="#410a8c"/>
                  <w:u w:val="single"/>
                </w:rPr>
                <w:t xml:space="preserve">Sandrine Grouard</w:t>
              </w:r>
            </w:hyperlink>
            <w:r>
              <w:rPr/>
              <w:t xml:space="preserve">,</w:t>
            </w:r>
            <w:hyperlink r:id="rId300" w:history="1">
              <w:r>
                <w:rPr>
                  <w:color w:val="#410a8c"/>
                  <w:u w:val="single"/>
                </w:rPr>
                <w:t xml:space="preserve">Lenoble Arnaud</w:t>
              </w:r>
            </w:hyperlink>
          </w:p>
          <w:p>
            <w:pPr/>
            <w:r>
              <w:rPr/>
              <w:t xml:space="preserve">2022, pp.117125</w:t>
            </w:r>
          </w:p>
          <w:p>
            <w:pPr/>
            <w:r>
              <w:rPr/>
              <w:t xml:space="preserve">Autre publication scientifique</w:t>
            </w:r>
          </w:p>
          <w:p>
            <w:pPr/>
            <w:hyperlink r:id="rId299" w:history="1">
              <w:r>
                <w:rPr>
                  <w:color w:val="#410a8c"/>
                  <w:u w:val="single"/>
                </w:rPr>
                <w:t xml:space="preserve">hal-04028198v1</w:t>
              </w:r>
            </w:hyperlink>
          </w:p>
        </w:tc>
      </w:tr>
      <w:tr>
        <w:trPr/>
        <w:tc>
          <w:tcPr>
            <w:noWrap/>
          </w:tcPr>
          <w:p>
            <w:pPr>
              <w:spacing w:after="200"/>
            </w:pPr>
            <w:hyperlink r:id="rId301" w:history="1">
              <w:r>
                <w:rPr>
                  <w:color w:val="1e198e"/>
                  <w:b w:val="1"/>
                  <w:bCs w:val="1"/>
                  <w:u w:val="single"/>
                </w:rPr>
                <w:t xml:space="preserve">Exploitation des milieux marins par les populations précolombiennes des Petites Antilles. Projet collectif de recherche (1999)</w:t>
              </w:r>
            </w:hyperlink>
          </w:p>
          <w:p>
            <w:pP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p>
          <w:p>
            <w:pPr/>
            <w:r>
              <w:rPr/>
              <w:t xml:space="preserve">2022, pp.117704</w:t>
            </w:r>
          </w:p>
          <w:p>
            <w:pPr/>
            <w:r>
              <w:rPr/>
              <w:t xml:space="preserve">Autre publication scientifique</w:t>
            </w:r>
          </w:p>
          <w:p>
            <w:pPr/>
            <w:hyperlink r:id="rId301" w:history="1">
              <w:r>
                <w:rPr>
                  <w:color w:val="#410a8c"/>
                  <w:u w:val="single"/>
                </w:rPr>
                <w:t xml:space="preserve">hal-04028071v1</w:t>
              </w:r>
            </w:hyperlink>
          </w:p>
        </w:tc>
      </w:tr>
      <w:tr>
        <w:trPr/>
        <w:tc>
          <w:tcPr>
            <w:noWrap/>
          </w:tcPr>
          <w:p>
            <w:pPr>
              <w:spacing w:after="200"/>
            </w:pPr>
            <w:hyperlink r:id="rId302" w:history="1">
              <w:r>
                <w:rPr>
                  <w:color w:val="1e198e"/>
                  <w:b w:val="1"/>
                  <w:bCs w:val="1"/>
                  <w:u w:val="single"/>
                </w:rPr>
                <w:t xml:space="preserve">Sainte-Rose – La Ramée. Fouille préventive (2007)</w:t>
              </w:r>
            </w:hyperlink>
          </w:p>
          <w:p>
            <w:pPr/>
            <w:hyperlink r:id="rId22" w:history="1">
              <w:r>
                <w:rPr>
                  <w:color w:val="#410a8c"/>
                  <w:u w:val="single"/>
                </w:rPr>
                <w:t xml:space="preserve">Sandrine Grouard</w:t>
              </w:r>
            </w:hyperlink>
            <w:r>
              <w:rPr/>
              <w:t xml:space="preserve">,</w:t>
            </w:r>
            <w:hyperlink r:id="rId140" w:history="1">
              <w:r>
                <w:rPr>
                  <w:color w:val="#410a8c"/>
                  <w:u w:val="single"/>
                </w:rPr>
                <w:t xml:space="preserve">Fabrice Casagrande</w:t>
              </w:r>
            </w:hyperlink>
            <w:r>
              <w:rPr/>
              <w:t xml:space="preserve">,</w:t>
            </w:r>
            <w:hyperlink r:id="rId303" w:history="1">
              <w:r>
                <w:rPr>
                  <w:color w:val="#410a8c"/>
                  <w:u w:val="single"/>
                </w:rPr>
                <w:t xml:space="preserve">Hildebrand Matthieu</w:t>
              </w:r>
            </w:hyperlink>
            <w:r>
              <w:rPr/>
              <w:t xml:space="preserve">,</w:t>
            </w:r>
            <w:hyperlink r:id="rId304" w:history="1">
              <w:r>
                <w:rPr>
                  <w:color w:val="#410a8c"/>
                  <w:u w:val="single"/>
                </w:rPr>
                <w:t xml:space="preserve">Serrand Nathalie</w:t>
              </w:r>
            </w:hyperlink>
          </w:p>
          <w:p>
            <w:pPr/>
            <w:r>
              <w:rPr/>
              <w:t xml:space="preserve">2022, pp.117349</w:t>
            </w:r>
          </w:p>
          <w:p>
            <w:pPr/>
            <w:r>
              <w:rPr/>
              <w:t xml:space="preserve">Autre publication scientifique</w:t>
            </w:r>
          </w:p>
          <w:p>
            <w:pPr/>
            <w:hyperlink r:id="rId302" w:history="1">
              <w:r>
                <w:rPr>
                  <w:color w:val="#410a8c"/>
                  <w:u w:val="single"/>
                </w:rPr>
                <w:t xml:space="preserve">hal-04004163v1</w:t>
              </w:r>
            </w:hyperlink>
          </w:p>
        </w:tc>
      </w:tr>
      <w:tr>
        <w:trPr/>
        <w:tc>
          <w:tcPr>
            <w:noWrap/>
          </w:tcPr>
          <w:p>
            <w:pPr>
              <w:spacing w:after="200"/>
            </w:pPr>
            <w:hyperlink r:id="rId305" w:history="1">
              <w:r>
                <w:rPr>
                  <w:color w:val="1e198e"/>
                  <w:b w:val="1"/>
                  <w:bCs w:val="1"/>
                  <w:u w:val="single"/>
                </w:rPr>
                <w:t xml:space="preserve">Saint-Martin - Hope Estate Fouille programmée (1997) [notice archéologique]</w:t>
              </w:r>
            </w:hyperlink>
          </w:p>
          <w:p>
            <w:pPr/>
            <w:hyperlink r:id="rId62" w:history="1">
              <w:r>
                <w:rPr>
                  <w:color w:val="#410a8c"/>
                  <w:u w:val="single"/>
                </w:rPr>
                <w:t xml:space="preserve">Dominique Bonnissent</w:t>
              </w:r>
            </w:hyperlink>
            <w:r>
              <w:rPr/>
              <w:t xml:space="preserve">,</w:t>
            </w:r>
            <w:hyperlink r:id="rId306" w:history="1">
              <w:r>
                <w:rPr>
                  <w:color w:val="#410a8c"/>
                  <w:u w:val="single"/>
                </w:rPr>
                <w:t xml:space="preserve">Boulfroy Valérie</w:t>
              </w:r>
            </w:hyperlink>
            <w:r>
              <w:rPr/>
              <w:t xml:space="preserve">,</w:t>
            </w:r>
            <w:hyperlink r:id="rId307" w:history="1">
              <w:r>
                <w:rPr>
                  <w:color w:val="#410a8c"/>
                  <w:u w:val="single"/>
                </w:rPr>
                <w:t xml:space="preserve">Chauvière François-Xavier</w:t>
              </w:r>
            </w:hyperlink>
            <w:r>
              <w:rPr/>
              <w:t xml:space="preserve">,</w:t>
            </w:r>
            <w:hyperlink r:id="rId22" w:history="1">
              <w:r>
                <w:rPr>
                  <w:color w:val="#410a8c"/>
                  <w:u w:val="single"/>
                </w:rPr>
                <w:t xml:space="preserve">Sandrine Grouard</w:t>
              </w:r>
            </w:hyperlink>
            <w:r>
              <w:rPr/>
              <w:t xml:space="preserve">,</w:t>
            </w:r>
            <w:hyperlink r:id="rId308" w:history="1">
              <w:r>
                <w:rPr>
                  <w:color w:val="#410a8c"/>
                  <w:u w:val="single"/>
                </w:rPr>
                <w:t xml:space="preserve">Stouvenot Christian</w:t>
              </w:r>
            </w:hyperlink>
            <w:r>
              <w:rPr/>
              <w:t xml:space="preserve">et al.</w:t>
            </w:r>
          </w:p>
          <w:p>
            <w:pPr/>
            <w:r>
              <w:rPr/>
              <w:t xml:space="preserve">2022</w:t>
            </w:r>
          </w:p>
          <w:p>
            <w:pPr/>
            <w:r>
              <w:rPr/>
              <w:t xml:space="preserve">Autre publication scientifique</w:t>
            </w:r>
          </w:p>
          <w:p>
            <w:pPr/>
            <w:hyperlink r:id="rId305" w:history="1">
              <w:r>
                <w:rPr>
                  <w:color w:val="#410a8c"/>
                  <w:u w:val="single"/>
                </w:rPr>
                <w:t xml:space="preserve">hal-04004142v1</w:t>
              </w:r>
            </w:hyperlink>
          </w:p>
        </w:tc>
      </w:tr>
      <w:tr>
        <w:trPr/>
        <w:tc>
          <w:tcPr>
            <w:noWrap/>
          </w:tcPr>
          <w:p>
            <w:pPr>
              <w:spacing w:after="200"/>
            </w:pPr>
            <w:hyperlink r:id="rId309" w:history="1">
              <w:r>
                <w:rPr>
                  <w:color w:val="1e198e"/>
                  <w:b w:val="1"/>
                  <w:bCs w:val="1"/>
                  <w:u w:val="single"/>
                </w:rPr>
                <w:t xml:space="preserve">Sainte-Anne - Pointe du Helleux. Sauvetage urgent (1997)</w:t>
              </w:r>
            </w:hyperlink>
          </w:p>
          <w:p>
            <w:pPr/>
            <w:hyperlink r:id="rId22" w:history="1">
              <w:r>
                <w:rPr>
                  <w:color w:val="#410a8c"/>
                  <w:u w:val="single"/>
                </w:rPr>
                <w:t xml:space="preserve">Sandrine Grouard</w:t>
              </w:r>
            </w:hyperlink>
            <w:r>
              <w:rPr/>
              <w:t xml:space="preserve">,</w:t>
            </w:r>
            <w:hyperlink r:id="rId310" w:history="1">
              <w:r>
                <w:rPr>
                  <w:color w:val="#410a8c"/>
                  <w:u w:val="single"/>
                </w:rPr>
                <w:t xml:space="preserve">Menno L. P. Hoogland</w:t>
              </w:r>
            </w:hyperlink>
            <w:r>
              <w:rPr/>
              <w:t xml:space="preserve">,</w:t>
            </w:r>
            <w:hyperlink r:id="rId311" w:history="1">
              <w:r>
                <w:rPr>
                  <w:color w:val="#410a8c"/>
                  <w:u w:val="single"/>
                </w:rPr>
                <w:t xml:space="preserve">Corinne L. Hofman</w:t>
              </w:r>
            </w:hyperlink>
          </w:p>
          <w:p>
            <w:pPr/>
            <w:r>
              <w:rPr/>
              <w:t xml:space="preserve">2022, pp.114113</w:t>
            </w:r>
          </w:p>
          <w:p>
            <w:pPr/>
            <w:r>
              <w:rPr/>
              <w:t xml:space="preserve">Autre publication scientifique</w:t>
            </w:r>
          </w:p>
          <w:p>
            <w:pPr/>
            <w:hyperlink r:id="rId309" w:history="1">
              <w:r>
                <w:rPr>
                  <w:color w:val="#410a8c"/>
                  <w:u w:val="single"/>
                </w:rPr>
                <w:t xml:space="preserve">hal-04024524v1</w:t>
              </w:r>
            </w:hyperlink>
          </w:p>
        </w:tc>
      </w:tr>
      <w:tr>
        <w:trPr/>
        <w:tc>
          <w:tcPr>
            <w:noWrap/>
          </w:tcPr>
          <w:p>
            <w:pPr>
              <w:spacing w:after="200"/>
            </w:pPr>
            <w:hyperlink r:id="rId312" w:history="1">
              <w:r>
                <w:rPr>
                  <w:color w:val="1e198e"/>
                  <w:b w:val="1"/>
                  <w:bCs w:val="1"/>
                  <w:u w:val="single"/>
                </w:rPr>
                <w:t xml:space="preserve">Morne-à-l'Eau - Grotte Papin (ou Rousseau). Sondage (2010)</w:t>
              </w:r>
            </w:hyperlink>
          </w:p>
          <w:p>
            <w:pPr/>
            <w:hyperlink r:id="rId28" w:history="1">
              <w:r>
                <w:rPr>
                  <w:color w:val="#410a8c"/>
                  <w:u w:val="single"/>
                </w:rPr>
                <w:t xml:space="preserve">Pierrick Fouéré</w:t>
              </w:r>
            </w:hyperlink>
            <w:r>
              <w:rPr/>
              <w:t xml:space="preserve">,</w:t>
            </w:r>
            <w:hyperlink r:id="rId62" w:history="1">
              <w:r>
                <w:rPr>
                  <w:color w:val="#410a8c"/>
                  <w:u w:val="single"/>
                </w:rPr>
                <w:t xml:space="preserve">Dominique Bonnissent</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w:t>
            </w:r>
            <w:hyperlink r:id="rId232" w:history="1">
              <w:r>
                <w:rPr>
                  <w:color w:val="#410a8c"/>
                  <w:u w:val="single"/>
                </w:rPr>
                <w:t xml:space="preserve">Nathalie Serrand</w:t>
              </w:r>
            </w:hyperlink>
          </w:p>
          <w:p>
            <w:pPr/>
            <w:r>
              <w:rPr/>
              <w:t xml:space="preserve">2022</w:t>
            </w:r>
          </w:p>
          <w:p>
            <w:pPr/>
            <w:r>
              <w:rPr/>
              <w:t xml:space="preserve">Autre publication scientifique</w:t>
            </w:r>
          </w:p>
          <w:p>
            <w:pPr/>
            <w:hyperlink r:id="rId312" w:history="1">
              <w:r>
                <w:rPr>
                  <w:color w:val="#410a8c"/>
                  <w:u w:val="single"/>
                </w:rPr>
                <w:t xml:space="preserve">hal-04004182v1</w:t>
              </w:r>
            </w:hyperlink>
          </w:p>
        </w:tc>
      </w:tr>
      <w:tr>
        <w:trPr/>
        <w:tc>
          <w:tcPr>
            <w:noWrap/>
          </w:tcPr>
          <w:p>
            <w:pPr>
              <w:spacing w:after="200"/>
            </w:pPr>
            <w:hyperlink r:id="rId313" w:history="1">
              <w:r>
                <w:rPr>
                  <w:color w:val="1e198e"/>
                  <w:b w:val="1"/>
                  <w:bCs w:val="1"/>
                  <w:u w:val="single"/>
                </w:rPr>
                <w:t xml:space="preserve">Le Vauclin - Macabou. Fouille programmée (2006)</w:t>
              </w:r>
            </w:hyperlink>
          </w:p>
          <w:p>
            <w:pP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p>
          <w:p>
            <w:pPr/>
            <w:r>
              <w:rPr/>
              <w:t xml:space="preserve">2021, pp.74423</w:t>
            </w:r>
          </w:p>
          <w:p>
            <w:pPr/>
            <w:r>
              <w:rPr/>
              <w:t xml:space="preserve">Autre publication scientifique</w:t>
            </w:r>
          </w:p>
          <w:p>
            <w:pPr/>
            <w:hyperlink r:id="rId313" w:history="1">
              <w:r>
                <w:rPr>
                  <w:color w:val="#410a8c"/>
                  <w:u w:val="single"/>
                </w:rPr>
                <w:t xml:space="preserve">hal-04028063v1</w:t>
              </w:r>
            </w:hyperlink>
          </w:p>
        </w:tc>
      </w:tr>
      <w:tr>
        <w:trPr/>
        <w:tc>
          <w:tcPr>
            <w:noWrap/>
          </w:tcPr>
          <w:p>
            <w:pPr>
              <w:spacing w:after="200"/>
            </w:pPr>
            <w:hyperlink r:id="rId314" w:history="1">
              <w:r>
                <w:rPr>
                  <w:color w:val="1e198e"/>
                  <w:b w:val="1"/>
                  <w:bCs w:val="1"/>
                  <w:u w:val="single"/>
                </w:rPr>
                <w:t xml:space="preserve">Le Vauclin - Macabou. Fouille programmée (2007)</w:t>
              </w:r>
            </w:hyperlink>
          </w:p>
          <w:p>
            <w:pPr/>
            <w:hyperlink r:id="rId22" w:history="1">
              <w:r>
                <w:rPr>
                  <w:color w:val="#410a8c"/>
                  <w:u w:val="single"/>
                </w:rPr>
                <w:t xml:space="preserve">Sandrine Grouard</w:t>
              </w:r>
            </w:hyperlink>
          </w:p>
          <w:p>
            <w:pPr/>
            <w:r>
              <w:rPr/>
              <w:t xml:space="preserve">2019, pp.30899</w:t>
            </w:r>
          </w:p>
          <w:p>
            <w:pPr/>
            <w:r>
              <w:rPr/>
              <w:t xml:space="preserve">Autre publication scientifique</w:t>
            </w:r>
          </w:p>
          <w:p>
            <w:pPr/>
            <w:hyperlink r:id="rId314" w:history="1">
              <w:r>
                <w:rPr>
                  <w:color w:val="#410a8c"/>
                  <w:u w:val="single"/>
                </w:rPr>
                <w:t xml:space="preserve">hal-04028006v1</w:t>
              </w:r>
            </w:hyperlink>
          </w:p>
        </w:tc>
      </w:tr>
      <w:tr>
        <w:trPr/>
        <w:tc>
          <w:tcPr>
            <w:noWrap/>
          </w:tcPr>
          <w:p>
            <w:pPr>
              <w:spacing w:after="200"/>
            </w:pPr>
            <w:hyperlink r:id="rId315" w:history="1">
              <w:r>
                <w:rPr>
                  <w:color w:val="1e198e"/>
                  <w:b w:val="1"/>
                  <w:bCs w:val="1"/>
                  <w:u w:val="single"/>
                </w:rPr>
                <w:t xml:space="preserve">Le Vauclin - Macabou. Fouille programmée (2005)</w:t>
              </w:r>
            </w:hyperlink>
          </w:p>
          <w:p>
            <w:pP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r>
              <w:rPr/>
              <w:t xml:space="preserve">,</w:t>
            </w:r>
            <w:hyperlink r:id="rId284" w:history="1">
              <w:r>
                <w:rPr>
                  <w:color w:val="#410a8c"/>
                  <w:u w:val="single"/>
                </w:rPr>
                <w:t xml:space="preserve">Benoît Bérard</w:t>
              </w:r>
            </w:hyperlink>
          </w:p>
          <w:p>
            <w:pPr/>
            <w:r>
              <w:rPr/>
              <w:t xml:space="preserve">2019, pp.30890</w:t>
            </w:r>
          </w:p>
          <w:p>
            <w:pPr/>
            <w:r>
              <w:rPr/>
              <w:t xml:space="preserve">Autre publication scientifique</w:t>
            </w:r>
          </w:p>
          <w:p>
            <w:pPr/>
            <w:hyperlink r:id="rId315" w:history="1">
              <w:r>
                <w:rPr>
                  <w:color w:val="#410a8c"/>
                  <w:u w:val="single"/>
                </w:rPr>
                <w:t xml:space="preserve">hal-04028035v1</w:t>
              </w:r>
            </w:hyperlink>
          </w:p>
        </w:tc>
      </w:tr>
      <w:tr>
        <w:trPr/>
        <w:tc>
          <w:tcPr>
            <w:noWrap/>
          </w:tcPr>
          <w:p>
            <w:pPr>
              <w:spacing w:after="200"/>
            </w:pPr>
            <w:hyperlink r:id="rId316" w:history="1">
              <w:r>
                <w:rPr>
                  <w:color w:val="1e198e"/>
                  <w:b w:val="1"/>
                  <w:bCs w:val="1"/>
                  <w:u w:val="single"/>
                </w:rPr>
                <w:t xml:space="preserve">Le Vauclin – Macabou. Fouille programmée (2008-2009)</w:t>
              </w:r>
            </w:hyperlink>
          </w:p>
          <w:p>
            <w:pPr/>
            <w:hyperlink r:id="rId22" w:history="1">
              <w:r>
                <w:rPr>
                  <w:color w:val="#410a8c"/>
                  <w:u w:val="single"/>
                </w:rPr>
                <w:t xml:space="preserve">Sandrine Grouard</w:t>
              </w:r>
            </w:hyperlink>
          </w:p>
          <w:p>
            <w:pPr/>
            <w:r>
              <w:rPr/>
              <w:t xml:space="preserve">2019, pp.30934</w:t>
            </w:r>
          </w:p>
          <w:p>
            <w:pPr/>
            <w:r>
              <w:rPr/>
              <w:t xml:space="preserve">Autre publication scientifique</w:t>
            </w:r>
          </w:p>
          <w:p>
            <w:pPr/>
            <w:hyperlink r:id="rId316" w:history="1">
              <w:r>
                <w:rPr>
                  <w:color w:val="#410a8c"/>
                  <w:u w:val="single"/>
                </w:rPr>
                <w:t xml:space="preserve">hal-04027992v1</w:t>
              </w:r>
            </w:hyperlink>
          </w:p>
        </w:tc>
      </w:tr>
      <w:tr>
        <w:trPr/>
        <w:tc>
          <w:tcPr>
            <w:noWrap/>
          </w:tcPr>
          <w:p>
            <w:pPr>
              <w:spacing w:after="200"/>
            </w:pPr>
            <w:hyperlink r:id="rId317" w:history="1">
              <w:r>
                <w:rPr>
                  <w:color w:val="1e198e"/>
                  <w:b w:val="1"/>
                  <w:bCs w:val="1"/>
                  <w:u w:val="single"/>
                </w:rPr>
                <w:t xml:space="preserve">Anse à la Gourde - St-François</w:t>
              </w:r>
            </w:hyperlink>
          </w:p>
          <w:p>
            <w:pPr/>
            <w:hyperlink r:id="rId22" w:history="1">
              <w:r>
                <w:rPr>
                  <w:color w:val="#410a8c"/>
                  <w:u w:val="single"/>
                </w:rPr>
                <w:t xml:space="preserve">Sandrine Grouard</w:t>
              </w:r>
            </w:hyperlink>
            <w:r>
              <w:rPr/>
              <w:t xml:space="preserve">,</w:t>
            </w:r>
            <w:hyperlink r:id="rId31" w:history="1">
              <w:r>
                <w:rPr>
                  <w:color w:val="#410a8c"/>
                  <w:u w:val="single"/>
                </w:rPr>
                <w:t xml:space="preserve">Karyne Debue</w:t>
              </w:r>
            </w:hyperlink>
            <w:r>
              <w:rPr/>
              <w:t xml:space="preserve">,</w:t>
            </w:r>
            <w:hyperlink r:id="rId32" w:history="1">
              <w:r>
                <w:rPr>
                  <w:color w:val="#410a8c"/>
                  <w:u w:val="single"/>
                </w:rPr>
                <w:t xml:space="preserve">Yodrick Franel</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t xml:space="preserve">2014</w:t>
            </w:r>
          </w:p>
          <w:p>
            <w:pPr/>
            <w:r>
              <w:rPr/>
              <w:t xml:space="preserve">Autre publication scientifique</w:t>
            </w:r>
          </w:p>
          <w:p>
            <w:pPr/>
            <w:hyperlink r:id="rId317" w:history="1">
              <w:r>
                <w:rPr>
                  <w:color w:val="#410a8c"/>
                  <w:u w:val="single"/>
                </w:rPr>
                <w:t xml:space="preserve">halshs-01079356v1</w:t>
              </w:r>
            </w:hyperlink>
          </w:p>
        </w:tc>
      </w:tr>
      <w:tr>
        <w:trPr/>
        <w:tc>
          <w:tcPr>
            <w:noWrap/>
          </w:tcPr>
          <w:p>
            <w:pPr>
              <w:spacing w:after="200"/>
            </w:pPr>
            <w:hyperlink r:id="rId318" w:history="1">
              <w:r>
                <w:rPr>
                  <w:color w:val="1e198e"/>
                  <w:b w:val="1"/>
                  <w:bCs w:val="1"/>
                  <w:u w:val="single"/>
                </w:rPr>
                <w:t xml:space="preserve">Cavités naturelles : aspects géologiques, fauniques et archéologiques en Guadeloupe</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177" w:history="1">
              <w:r>
                <w:rPr>
                  <w:color w:val="#410a8c"/>
                  <w:u w:val="single"/>
                </w:rPr>
                <w:t xml:space="preserve">Grouard Sandrine</w:t>
              </w:r>
            </w:hyperlink>
            <w:r>
              <w:rPr/>
              <w:t xml:space="preserve">,</w:t>
            </w:r>
            <w:hyperlink r:id="rId29" w:history="1">
              <w:r>
                <w:rPr>
                  <w:color w:val="#410a8c"/>
                  <w:u w:val="single"/>
                </w:rPr>
                <w:t xml:space="preserve">Alain Queffelec</w:t>
              </w:r>
            </w:hyperlink>
          </w:p>
          <w:p>
            <w:pPr/>
            <w:r>
              <w:rPr/>
              <w:t xml:space="preserve">2014</w:t>
            </w:r>
          </w:p>
          <w:p>
            <w:pPr/>
            <w:r>
              <w:rPr/>
              <w:t xml:space="preserve">Autre publication scientifique</w:t>
            </w:r>
          </w:p>
          <w:p>
            <w:pPr/>
            <w:hyperlink r:id="rId318" w:history="1">
              <w:r>
                <w:rPr>
                  <w:color w:val="#410a8c"/>
                  <w:u w:val="single"/>
                </w:rPr>
                <w:t xml:space="preserve">halshs-01079350v1</w:t>
              </w:r>
            </w:hyperlink>
          </w:p>
        </w:tc>
      </w:tr>
      <w:tr>
        <w:trPr/>
        <w:tc>
          <w:tcPr>
            <w:noWrap/>
          </w:tcPr>
          <w:p>
            <w:pPr>
              <w:spacing w:after="200"/>
            </w:pPr>
            <w:hyperlink r:id="rId319" w:history="1">
              <w:r>
                <w:rPr>
                  <w:color w:val="1e198e"/>
                  <w:b w:val="1"/>
                  <w:bCs w:val="1"/>
                  <w:u w:val="single"/>
                </w:rPr>
                <w:t xml:space="preserve">Grotte Papin - Morne à l'Eau</w:t>
              </w:r>
            </w:hyperlink>
          </w:p>
          <w:p>
            <w:pPr/>
            <w:hyperlink r:id="rId28" w:history="1">
              <w:r>
                <w:rPr>
                  <w:color w:val="#410a8c"/>
                  <w:u w:val="single"/>
                </w:rPr>
                <w:t xml:space="preserve">Pierrick Fouéré</w:t>
              </w:r>
            </w:hyperlink>
            <w:r>
              <w:rPr/>
              <w:t xml:space="preserve">,</w:t>
            </w:r>
            <w:hyperlink r:id="rId62" w:history="1">
              <w:r>
                <w:rPr>
                  <w:color w:val="#410a8c"/>
                  <w:u w:val="single"/>
                </w:rPr>
                <w:t xml:space="preserve">Dominique Bonnissent</w:t>
              </w:r>
            </w:hyperlink>
            <w:r>
              <w:rPr/>
              <w:t xml:space="preserve">,</w:t>
            </w:r>
            <w:hyperlink r:id="rId177" w:history="1">
              <w:r>
                <w:rPr>
                  <w:color w:val="#410a8c"/>
                  <w:u w:val="single"/>
                </w:rPr>
                <w:t xml:space="preserve">Grouard Sandrine</w:t>
              </w:r>
            </w:hyperlink>
            <w:r>
              <w:rPr/>
              <w:t xml:space="preserve">,</w:t>
            </w:r>
            <w:hyperlink r:id="rId26" w:history="1">
              <w:r>
                <w:rPr>
                  <w:color w:val="#410a8c"/>
                  <w:u w:val="single"/>
                </w:rPr>
                <w:t xml:space="preserve">Arnaud Lenoble</w:t>
              </w:r>
            </w:hyperlink>
            <w:r>
              <w:rPr/>
              <w:t xml:space="preserve">,</w:t>
            </w:r>
            <w:hyperlink r:id="rId232" w:history="1">
              <w:r>
                <w:rPr>
                  <w:color w:val="#410a8c"/>
                  <w:u w:val="single"/>
                </w:rPr>
                <w:t xml:space="preserve">Nathalie Serrand</w:t>
              </w:r>
            </w:hyperlink>
          </w:p>
          <w:p>
            <w:pPr/>
            <w:r>
              <w:rPr/>
              <w:t xml:space="preserve">2014</w:t>
            </w:r>
          </w:p>
          <w:p>
            <w:pPr/>
            <w:r>
              <w:rPr/>
              <w:t xml:space="preserve">Autre publication scientifique</w:t>
            </w:r>
          </w:p>
          <w:p>
            <w:pPr/>
            <w:hyperlink r:id="rId319" w:history="1">
              <w:r>
                <w:rPr>
                  <w:color w:val="#410a8c"/>
                  <w:u w:val="single"/>
                </w:rPr>
                <w:t xml:space="preserve">halshs-01079353v1</w:t>
              </w:r>
            </w:hyperlink>
          </w:p>
        </w:tc>
      </w:tr>
      <w:tr>
        <w:trPr/>
        <w:tc>
          <w:tcPr>
            <w:noWrap/>
          </w:tcPr>
          <w:p>
            <w:pPr>
              <w:spacing w:after="200"/>
            </w:pPr>
            <w:hyperlink r:id="rId320" w:history="1">
              <w:r>
                <w:rPr>
                  <w:color w:val="1e198e"/>
                  <w:b w:val="1"/>
                  <w:bCs w:val="1"/>
                  <w:u w:val="single"/>
                </w:rPr>
                <w:t xml:space="preserve">Faune Des Cavités, Phase 1 : Grande-Terre - Marie-Galante - La Désirade</w:t>
              </w:r>
            </w:hyperlink>
          </w:p>
          <w:p>
            <w:pPr/>
            <w:hyperlink r:id="rId26" w:history="1">
              <w:r>
                <w:rPr>
                  <w:color w:val="#410a8c"/>
                  <w:u w:val="single"/>
                </w:rPr>
                <w:t xml:space="preserve">Arnaud Lenoble</w:t>
              </w:r>
            </w:hyperlink>
            <w:r>
              <w:rPr/>
              <w:t xml:space="preserve">,</w:t>
            </w:r>
            <w:hyperlink r:id="rId22" w:history="1">
              <w:r>
                <w:rPr>
                  <w:color w:val="#410a8c"/>
                  <w:u w:val="single"/>
                </w:rPr>
                <w:t xml:space="preserve">Sandrine Grouard</w:t>
              </w:r>
            </w:hyperlink>
          </w:p>
          <w:p>
            <w:pPr/>
            <w:r>
              <w:rPr/>
              <w:t xml:space="preserve">2012, pp.125-126</w:t>
            </w:r>
          </w:p>
          <w:p>
            <w:pPr/>
            <w:r>
              <w:rPr/>
              <w:t xml:space="preserve">Autre publication scientifique</w:t>
            </w:r>
          </w:p>
          <w:p>
            <w:pPr/>
            <w:hyperlink r:id="rId320" w:history="1">
              <w:r>
                <w:rPr>
                  <w:color w:val="#410a8c"/>
                  <w:u w:val="single"/>
                </w:rPr>
                <w:t xml:space="preserve">halshs-00491804v1</w:t>
              </w:r>
            </w:hyperlink>
          </w:p>
        </w:tc>
      </w:tr>
      <w:tr>
        <w:trPr/>
        <w:tc>
          <w:tcPr>
            <w:noWrap/>
          </w:tcPr>
          <w:p>
            <w:pPr>
              <w:spacing w:after="200"/>
            </w:pPr>
            <w:hyperlink r:id="rId321" w:history="1">
              <w:r>
                <w:rPr>
                  <w:color w:val="1e198e"/>
                  <w:b w:val="1"/>
                  <w:bCs w:val="1"/>
                  <w:u w:val="single"/>
                </w:rPr>
                <w:t xml:space="preserve">Faune Des Cavités, Phase 2 : Grande-Terre - Marie-Galante</w:t>
              </w:r>
            </w:hyperlink>
          </w:p>
          <w:p>
            <w:pP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w:t>
            </w:r>
            <w:hyperlink r:id="rId22" w:history="1">
              <w:r>
                <w:rPr>
                  <w:color w:val="#410a8c"/>
                  <w:u w:val="single"/>
                </w:rPr>
                <w:t xml:space="preserve">Sandrine Grouard</w:t>
              </w:r>
            </w:hyperlink>
          </w:p>
          <w:p>
            <w:pPr/>
            <w:r>
              <w:rPr/>
              <w:t xml:space="preserve">2012, pp.42-43</w:t>
            </w:r>
          </w:p>
          <w:p>
            <w:pPr/>
            <w:r>
              <w:rPr/>
              <w:t xml:space="preserve">Autre publication scientifique</w:t>
            </w:r>
          </w:p>
          <w:p>
            <w:pPr/>
            <w:hyperlink r:id="rId321" w:history="1">
              <w:r>
                <w:rPr>
                  <w:color w:val="#410a8c"/>
                  <w:u w:val="single"/>
                </w:rPr>
                <w:t xml:space="preserve">halshs-00761530v1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Subsistance, systèmes techniques et gestion territoriale en milieu insulaire antillais précolombien - Exploitation des Vertébrés et des Crustacés aux époques Saladoïdes et Troumassoïdes de Guadeloupe (400 av. J.-C. à 1 500 ap. J.C.)</w:t>
              </w:r>
            </w:hyperlink>
          </w:p>
          <w:p>
            <w:pPr/>
            <w:hyperlink r:id="rId177" w:history="1">
              <w:r>
                <w:rPr>
                  <w:color w:val="#410a8c"/>
                  <w:u w:val="single"/>
                </w:rPr>
                <w:t xml:space="preserve">Grouard Sandrine</w:t>
              </w:r>
            </w:hyperlink>
          </w:p>
          <w:p>
            <w:pPr/>
            <w:r>
              <w:rPr/>
              <w:t xml:space="preserve">Sciences de l'Homme et Société. Doctorat Ethnologie Préhistoire Université de Nanterre - Paris X, 2001. Français. </w:t>
            </w:r>
            <w:hyperlink r:id="rId323" w:history="1">
              <w:r>
                <w:rPr>
                  <w:color w:val="#410a8c"/>
                  <w:u w:val="single"/>
                </w:rPr>
                <w:t xml:space="preserve">⟨NNT : ⟩</w:t>
              </w:r>
            </w:hyperlink>
          </w:p>
          <w:p>
            <w:pPr/>
            <w:r>
              <w:rPr/>
              <w:t xml:space="preserve">Thèse</w:t>
            </w:r>
          </w:p>
          <w:p>
            <w:pPr/>
            <w:hyperlink r:id="rId322" w:history="1">
              <w:r>
                <w:rPr>
                  <w:color w:val="#410a8c"/>
                  <w:u w:val="single"/>
                </w:rPr>
                <w:t xml:space="preserve">tel-03530225v1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Découverte de sites à faunes de vertébrés terrestres pléistocènes sur l'archipel de la Guadeloupe.</w:t>
              </w:r>
            </w:hyperlink>
          </w:p>
          <w:p>
            <w:pP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59" w:history="1">
              <w:r>
                <w:rPr>
                  <w:color w:val="#410a8c"/>
                  <w:u w:val="single"/>
                </w:rPr>
                <w:t xml:space="preserve">Jean-Baptiste Mallye</w:t>
              </w:r>
            </w:hyperlink>
            <w:r>
              <w:rPr/>
              <w:t xml:space="preserve">,</w:t>
            </w:r>
            <w:hyperlink r:id="rId325" w:history="1">
              <w:r>
                <w:rPr>
                  <w:color w:val="#410a8c"/>
                  <w:u w:val="single"/>
                </w:rPr>
                <w:t xml:space="preserve">Noémy Mollaret</w:t>
              </w:r>
            </w:hyperlink>
            <w:r>
              <w:rPr/>
              <w:t xml:space="preserve">et al.</w:t>
            </w:r>
          </w:p>
          <w:p>
            <w:pPr/>
            <w:r>
              <w:rPr>
                <w:i w:val="1"/>
                <w:iCs w:val="1"/>
              </w:rPr>
              <w:t xml:space="preserve">Congrès bisannuel de l'Association internationale d'Archéologie caribéenne</w:t>
            </w:r>
            <w:r>
              <w:rPr/>
              <w:t xml:space="preserve">, Jun 2009, Saint John's, Antigua-et-Barbuda</w:t>
            </w:r>
          </w:p>
          <w:p>
            <w:pPr/>
            <w:r>
              <w:rPr/>
              <w:t xml:space="preserve">Poster de conférence</w:t>
            </w:r>
          </w:p>
          <w:p>
            <w:pPr/>
            <w:hyperlink r:id="rId324" w:history="1">
              <w:r>
                <w:rPr>
                  <w:color w:val="#410a8c"/>
                  <w:u w:val="single"/>
                </w:rPr>
                <w:t xml:space="preserve">halshs-00796999v1</w:t>
              </w:r>
            </w:hyperlink>
          </w:p>
        </w:tc>
      </w:tr>
      <w:tr>
        <w:trPr/>
        <w:tc>
          <w:tcPr>
            <w:noWrap/>
          </w:tcPr>
          <w:p>
            <w:pPr>
              <w:spacing w:after="200"/>
            </w:pPr>
            <w:hyperlink r:id="rId326" w:history="1">
              <w:r>
                <w:rPr>
                  <w:color w:val="1e198e"/>
                  <w:b w:val="1"/>
                  <w:bCs w:val="1"/>
                  <w:u w:val="single"/>
                </w:rPr>
                <w:t xml:space="preserve">Forme et remplissage du karst littoral guadeloupéen.</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60" w:history="1">
              <w:r>
                <w:rPr>
                  <w:color w:val="#410a8c"/>
                  <w:u w:val="single"/>
                </w:rPr>
                <w:t xml:space="preserve">Christian Stouvenot</w:t>
              </w:r>
            </w:hyperlink>
            <w:r>
              <w:rPr/>
              <w:t xml:space="preserve">,</w:t>
            </w:r>
            <w:hyperlink r:id="rId81" w:history="1">
              <w:r>
                <w:rPr>
                  <w:color w:val="#410a8c"/>
                  <w:u w:val="single"/>
                </w:rPr>
                <w:t xml:space="preserve">S. Grouard</w:t>
              </w:r>
            </w:hyperlink>
            <w:r>
              <w:rPr/>
              <w:t xml:space="preserve">,</w:t>
            </w:r>
            <w:hyperlink r:id="rId268" w:history="1">
              <w:r>
                <w:rPr>
                  <w:color w:val="#410a8c"/>
                  <w:u w:val="single"/>
                </w:rPr>
                <w:t xml:space="preserve">Mailys Scalliet</w:t>
              </w:r>
            </w:hyperlink>
            <w:r>
              <w:rPr/>
              <w:t xml:space="preserve">et al.</w:t>
            </w:r>
          </w:p>
          <w:p>
            <w:pPr/>
            <w:r>
              <w:rPr>
                <w:i w:val="1"/>
                <w:iCs w:val="1"/>
              </w:rPr>
              <w:t xml:space="preserve">Journées de l’association française de Karstologie : « Le Karst, indicateur performant des environnements passés et actuels »</w:t>
            </w:r>
            <w:r>
              <w:rPr/>
              <w:t xml:space="preserve">, Sep 2007, Arette, France</w:t>
            </w:r>
          </w:p>
          <w:p>
            <w:pPr/>
            <w:r>
              <w:rPr/>
              <w:t xml:space="preserve">Poster de conférence</w:t>
            </w:r>
          </w:p>
          <w:p>
            <w:pPr/>
            <w:hyperlink r:id="rId326" w:history="1">
              <w:r>
                <w:rPr>
                  <w:color w:val="#410a8c"/>
                  <w:u w:val="single"/>
                </w:rPr>
                <w:t xml:space="preserve">halshs-03149630v1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Les démarches participatives en archéologie</w:t>
              </w:r>
            </w:hyperlink>
          </w:p>
          <w:p>
            <w:pPr/>
            <w:hyperlink r:id="rId328" w:history="1">
              <w:r>
                <w:rPr>
                  <w:color w:val="#410a8c"/>
                  <w:u w:val="single"/>
                </w:rPr>
                <w:t xml:space="preserve">Manon Vuillien</w:t>
              </w:r>
            </w:hyperlink>
            <w:r>
              <w:rPr/>
              <w:t xml:space="preserve">,</w:t>
            </w:r>
            <w:hyperlink r:id="rId329" w:history="1">
              <w:r>
                <w:rPr>
                  <w:color w:val="#410a8c"/>
                  <w:u w:val="single"/>
                </w:rPr>
                <w:t xml:space="preserve">Jean-Denis Vigne</w:t>
              </w:r>
            </w:hyperlink>
            <w:r>
              <w:rPr/>
              <w:t xml:space="preserve">,</w:t>
            </w:r>
            <w:hyperlink r:id="rId330" w:history="1">
              <w:r>
                <w:rPr>
                  <w:color w:val="#410a8c"/>
                  <w:u w:val="single"/>
                </w:rPr>
                <w:t xml:space="preserve">Jean-Pierre Girard</w:t>
              </w:r>
            </w:hyperlink>
            <w:r>
              <w:rPr/>
              <w:t xml:space="preserve">,</w:t>
            </w:r>
            <w:hyperlink r:id="rId331" w:history="1">
              <w:r>
                <w:rPr>
                  <w:color w:val="#410a8c"/>
                  <w:u w:val="single"/>
                </w:rPr>
                <w:t xml:space="preserve">Alexandra Villarroel-Parada</w:t>
              </w:r>
            </w:hyperlink>
            <w:r>
              <w:rPr/>
              <w:t xml:space="preserve">,</w:t>
            </w:r>
            <w:hyperlink r:id="rId22" w:history="1">
              <w:r>
                <w:rPr>
                  <w:color w:val="#410a8c"/>
                  <w:u w:val="single"/>
                </w:rPr>
                <w:t xml:space="preserve">Sandrine Grouard</w:t>
              </w:r>
            </w:hyperlink>
          </w:p>
          <w:p>
            <w:pPr/>
            <w:r>
              <w:rPr>
                <w:i w:val="1"/>
                <w:iCs w:val="1"/>
              </w:rPr>
              <w:t xml:space="preserve">Forum régional de l’archéologie d’Occitanie et Défi Clé Sciences du Passé</w:t>
            </w:r>
            <w:r>
              <w:rPr/>
              <w:t xml:space="preserve">, Apr 2025, Montpellier, France</w:t>
            </w:r>
          </w:p>
          <w:p>
            <w:pPr/>
            <w:r>
              <w:rPr/>
              <w:t xml:space="preserve">Communication dans un congrès</w:t>
            </w:r>
          </w:p>
          <w:p>
            <w:pPr/>
            <w:hyperlink r:id="rId327" w:history="1">
              <w:r>
                <w:rPr>
                  <w:color w:val="#410a8c"/>
                  <w:u w:val="single"/>
                </w:rPr>
                <w:t xml:space="preserve">hal-05076673v1</w:t>
              </w:r>
            </w:hyperlink>
          </w:p>
        </w:tc>
      </w:tr>
      <w:tr>
        <w:trPr/>
        <w:tc>
          <w:tcPr>
            <w:noWrap/>
          </w:tcPr>
          <w:p>
            <w:pPr>
              <w:spacing w:after="200"/>
            </w:pPr>
            <w:hyperlink r:id="rId332" w:history="1">
              <w:r>
                <w:rPr>
                  <w:color w:val="1e198e"/>
                  <w:b w:val="1"/>
                  <w:bCs w:val="1"/>
                  <w:u w:val="single"/>
                </w:rPr>
                <w:t xml:space="preserve">Cod salted, an essential commodity of the French sugar colonies in the colonial period : zooarchaeological reality</w:t>
              </w:r>
            </w:hyperlink>
          </w:p>
          <w:p>
            <w:pPr/>
            <w:hyperlink r:id="rId210" w:history="1">
              <w:r>
                <w:rPr>
                  <w:color w:val="#410a8c"/>
                  <w:u w:val="single"/>
                </w:rPr>
                <w:t xml:space="preserve">Noémie Tomadini</w:t>
              </w:r>
            </w:hyperlink>
            <w:r>
              <w:rPr/>
              <w:t xml:space="preserve">,</w:t>
            </w:r>
            <w:hyperlink r:id="rId22" w:history="1">
              <w:r>
                <w:rPr>
                  <w:color w:val="#410a8c"/>
                  <w:u w:val="single"/>
                </w:rPr>
                <w:t xml:space="preserve">Sandrine Grouard</w:t>
              </w:r>
            </w:hyperlink>
          </w:p>
          <w:p>
            <w:pPr/>
            <w:r>
              <w:rPr>
                <w:i w:val="1"/>
                <w:iCs w:val="1"/>
              </w:rPr>
              <w:t xml:space="preserve">Congress SHA Society for Historical Archaeology 2023 Conference on Historical and Underwater Archaeology Revisiting Global Archaeologies</w:t>
            </w:r>
            <w:r>
              <w:rPr/>
              <w:t xml:space="preserve">, Jan 2023, Lisbon (Portugal), France</w:t>
            </w:r>
          </w:p>
          <w:p>
            <w:pPr/>
            <w:r>
              <w:rPr/>
              <w:t xml:space="preserve">Communication dans un congrès</w:t>
            </w:r>
          </w:p>
          <w:p>
            <w:pPr/>
            <w:hyperlink r:id="rId332" w:history="1">
              <w:r>
                <w:rPr>
                  <w:color w:val="#410a8c"/>
                  <w:u w:val="single"/>
                </w:rPr>
                <w:t xml:space="preserve">hal-04035676v1</w:t>
              </w:r>
            </w:hyperlink>
          </w:p>
        </w:tc>
      </w:tr>
      <w:tr>
        <w:trPr/>
        <w:tc>
          <w:tcPr>
            <w:noWrap/>
          </w:tcPr>
          <w:p>
            <w:pPr>
              <w:spacing w:after="200"/>
            </w:pPr>
            <w:hyperlink r:id="rId333" w:history="1">
              <w:r>
                <w:rPr>
                  <w:color w:val="1e198e"/>
                  <w:b w:val="1"/>
                  <w:bCs w:val="1"/>
                  <w:u w:val="single"/>
                </w:rPr>
                <w:t xml:space="preserve">Animaux natifs et animaux colonisés aux Antilles françaises : une Histoire de la globalisation</w:t>
              </w:r>
            </w:hyperlink>
          </w:p>
          <w:p>
            <w:pPr/>
            <w:hyperlink r:id="rId22" w:history="1">
              <w:r>
                <w:rPr>
                  <w:color w:val="#410a8c"/>
                  <w:u w:val="single"/>
                </w:rPr>
                <w:t xml:space="preserve">Sandrine Grouard</w:t>
              </w:r>
            </w:hyperlink>
            <w:r>
              <w:rPr/>
              <w:t xml:space="preserve">,</w:t>
            </w:r>
            <w:hyperlink r:id="rId210" w:history="1">
              <w:r>
                <w:rPr>
                  <w:color w:val="#410a8c"/>
                  <w:u w:val="single"/>
                </w:rPr>
                <w:t xml:space="preserve">Noémie Tomadini</w:t>
              </w:r>
            </w:hyperlink>
          </w:p>
          <w:p>
            <w:pPr/>
            <w:r>
              <w:rPr>
                <w:i w:val="1"/>
                <w:iCs w:val="1"/>
              </w:rPr>
              <w:t xml:space="preserve">Journée d'études Animaux colonisés - Histoire mondiale des animaux</w:t>
            </w:r>
            <w:r>
              <w:rPr/>
              <w:t xml:space="preserve">, Pierre Serna, Violette Pouillard, Malik Mellah, Véronique Le Ru, Dec 2022, Paris, France</w:t>
            </w:r>
          </w:p>
          <w:p>
            <w:pPr/>
            <w:r>
              <w:rPr/>
              <w:t xml:space="preserve">Communication dans un congrès</w:t>
            </w:r>
          </w:p>
          <w:p>
            <w:pPr/>
            <w:hyperlink r:id="rId333" w:history="1">
              <w:r>
                <w:rPr>
                  <w:color w:val="#410a8c"/>
                  <w:u w:val="single"/>
                </w:rPr>
                <w:t xml:space="preserve">hal-04035698v1</w:t>
              </w:r>
            </w:hyperlink>
          </w:p>
        </w:tc>
      </w:tr>
      <w:tr>
        <w:trPr/>
        <w:tc>
          <w:tcPr>
            <w:noWrap/>
          </w:tcPr>
          <w:p>
            <w:pPr>
              <w:spacing w:after="200"/>
            </w:pPr>
            <w:hyperlink r:id="rId334" w:history="1">
              <w:r>
                <w:rPr>
                  <w:color w:val="1e198e"/>
                  <w:b w:val="1"/>
                  <w:bCs w:val="1"/>
                  <w:u w:val="single"/>
                </w:rPr>
                <w:t xml:space="preserve">Primeros trabajos en el hinterland de Naachtun</w:t>
              </w:r>
            </w:hyperlink>
          </w:p>
          <w:p>
            <w:pPr/>
            <w:hyperlink r:id="rId204" w:history="1">
              <w:r>
                <w:rPr>
                  <w:color w:val="#410a8c"/>
                  <w:u w:val="single"/>
                </w:rPr>
                <w:t xml:space="preserve">Philippe Nondédéo</w:t>
              </w:r>
            </w:hyperlink>
            <w:r>
              <w:rPr/>
              <w:t xml:space="preserve">,</w:t>
            </w:r>
            <w:hyperlink r:id="rId201" w:history="1">
              <w:r>
                <w:rPr>
                  <w:color w:val="#410a8c"/>
                  <w:u w:val="single"/>
                </w:rPr>
                <w:t xml:space="preserve">Julien Hiquet</w:t>
              </w:r>
            </w:hyperlink>
            <w:r>
              <w:rPr/>
              <w:t xml:space="preserve">,</w:t>
            </w:r>
            <w:hyperlink r:id="rId335" w:history="1">
              <w:r>
                <w:rPr>
                  <w:color w:val="#410a8c"/>
                  <w:u w:val="single"/>
                </w:rPr>
                <w:t xml:space="preserve">Hemmamuthé Goudiaby</w:t>
              </w:r>
            </w:hyperlink>
            <w:r>
              <w:rPr/>
              <w:t xml:space="preserve">,</w:t>
            </w:r>
            <w:hyperlink r:id="rId202" w:history="1">
              <w:r>
                <w:rPr>
                  <w:color w:val="#410a8c"/>
                  <w:u w:val="single"/>
                </w:rPr>
                <w:t xml:space="preserve">Cyril Castanet</w:t>
              </w:r>
            </w:hyperlink>
            <w:r>
              <w:rPr/>
              <w:t xml:space="preserve">,</w:t>
            </w:r>
            <w:hyperlink r:id="rId203" w:history="1">
              <w:r>
                <w:rPr>
                  <w:color w:val="#410a8c"/>
                  <w:u w:val="single"/>
                </w:rPr>
                <w:t xml:space="preserve">Lydie Dussol</w:t>
              </w:r>
            </w:hyperlink>
            <w:r>
              <w:rPr/>
              <w:t xml:space="preserve">et al.</w:t>
            </w:r>
          </w:p>
          <w:p>
            <w:pPr/>
            <w:r>
              <w:rPr>
                <w:i w:val="1"/>
                <w:iCs w:val="1"/>
              </w:rPr>
              <w:t xml:space="preserve">35 Simposio internacional de arqueología de Guatemala</w:t>
            </w:r>
            <w:r>
              <w:rPr/>
              <w:t xml:space="preserve">, Jul 2022, Guatemala city, Guatemala</w:t>
            </w:r>
          </w:p>
          <w:p>
            <w:pPr/>
            <w:r>
              <w:rPr/>
              <w:t xml:space="preserve">Communication dans un congrès</w:t>
            </w:r>
          </w:p>
          <w:p>
            <w:pPr/>
            <w:hyperlink r:id="rId334" w:history="1">
              <w:r>
                <w:rPr>
                  <w:color w:val="#410a8c"/>
                  <w:u w:val="single"/>
                </w:rPr>
                <w:t xml:space="preserve">hal-03831158v1</w:t>
              </w:r>
            </w:hyperlink>
          </w:p>
        </w:tc>
      </w:tr>
      <w:tr>
        <w:trPr/>
        <w:tc>
          <w:tcPr>
            <w:noWrap/>
          </w:tcPr>
          <w:p>
            <w:pPr>
              <w:spacing w:after="200"/>
            </w:pPr>
            <w:hyperlink r:id="rId336" w:history="1">
              <w:r>
                <w:rPr>
                  <w:color w:val="1e198e"/>
                  <w:b w:val="1"/>
                  <w:bCs w:val="1"/>
                  <w:u w:val="single"/>
                </w:rPr>
                <w:t xml:space="preserve">Advancing Chronology Building for Introduced Agouti (Dasyprocta sp.) in the Pre-Columbian Lesser Antilles, Caribbean</w:t>
              </w:r>
            </w:hyperlink>
          </w:p>
          <w:p>
            <w:pPr/>
            <w:hyperlink r:id="rId337" w:history="1">
              <w:r>
                <w:rPr>
                  <w:color w:val="#410a8c"/>
                  <w:u w:val="single"/>
                </w:rPr>
                <w:t xml:space="preserve">Christina Giovas</w:t>
              </w:r>
            </w:hyperlink>
            <w:r>
              <w:rPr/>
              <w:t xml:space="preserve">,</w:t>
            </w:r>
            <w:hyperlink r:id="rId338" w:history="1">
              <w:r>
                <w:rPr>
                  <w:color w:val="#410a8c"/>
                  <w:u w:val="single"/>
                </w:rPr>
                <w:t xml:space="preserve">Scott Fitzpatrick</w:t>
              </w:r>
            </w:hyperlink>
            <w:r>
              <w:rPr/>
              <w:t xml:space="preserve">,</w:t>
            </w:r>
            <w:hyperlink r:id="rId22" w:history="1">
              <w:r>
                <w:rPr>
                  <w:color w:val="#410a8c"/>
                  <w:u w:val="single"/>
                </w:rPr>
                <w:t xml:space="preserve">Sandrine Grouard</w:t>
              </w:r>
            </w:hyperlink>
          </w:p>
          <w:p>
            <w:pPr/>
            <w:r>
              <w:rPr>
                <w:i w:val="1"/>
                <w:iCs w:val="1"/>
              </w:rPr>
              <w:t xml:space="preserve">SAA 87th Annual Meeting, Society for American Archaeology</w:t>
            </w:r>
            <w:r>
              <w:rPr/>
              <w:t xml:space="preserve">, Mar 2022, Chicago (Illinois), US, United States</w:t>
            </w:r>
          </w:p>
          <w:p>
            <w:pPr/>
            <w:r>
              <w:rPr/>
              <w:t xml:space="preserve">Communication dans un congrès</w:t>
            </w:r>
          </w:p>
          <w:p>
            <w:pPr/>
            <w:hyperlink r:id="rId336" w:history="1">
              <w:r>
                <w:rPr>
                  <w:color w:val="#410a8c"/>
                  <w:u w:val="single"/>
                </w:rPr>
                <w:t xml:space="preserve">hal-04035713v1</w:t>
              </w:r>
            </w:hyperlink>
          </w:p>
        </w:tc>
      </w:tr>
      <w:tr>
        <w:trPr/>
        <w:tc>
          <w:tcPr>
            <w:noWrap/>
          </w:tcPr>
          <w:p>
            <w:pPr>
              <w:spacing w:after="200"/>
            </w:pPr>
            <w:hyperlink r:id="rId339" w:history="1">
              <w:r>
                <w:rPr>
                  <w:color w:val="1e198e"/>
                  <w:b w:val="1"/>
                  <w:bCs w:val="1"/>
                  <w:u w:val="single"/>
                </w:rPr>
                <w:t xml:space="preserve">Pre‐Columbian Caribbean palaeofisheries</w:t>
              </w:r>
            </w:hyperlink>
          </w:p>
          <w:p>
            <w:pPr/>
            <w:hyperlink r:id="rId22" w:history="1">
              <w:r>
                <w:rPr>
                  <w:color w:val="#410a8c"/>
                  <w:u w:val="single"/>
                </w:rPr>
                <w:t xml:space="preserve">Sandrine Grouard</w:t>
              </w:r>
            </w:hyperlink>
            <w:r>
              <w:rPr/>
              <w:t xml:space="preserve">,</w:t>
            </w:r>
            <w:hyperlink r:id="rId77" w:history="1">
              <w:r>
                <w:rPr>
                  <w:color w:val="#410a8c"/>
                  <w:u w:val="single"/>
                </w:rPr>
                <w:t xml:space="preserve">Sophia Perdikaris</w:t>
              </w:r>
            </w:hyperlink>
            <w:r>
              <w:rPr/>
              <w:t xml:space="preserve">,</w:t>
            </w:r>
            <w:hyperlink r:id="rId340" w:history="1">
              <w:r>
                <w:rPr>
                  <w:color w:val="#410a8c"/>
                  <w:u w:val="single"/>
                </w:rPr>
                <w:t xml:space="preserve">Irv Quitmyer</w:t>
              </w:r>
            </w:hyperlink>
            <w:r>
              <w:rPr/>
              <w:t xml:space="preserve">,</w:t>
            </w:r>
            <w:hyperlink r:id="rId341" w:history="1">
              <w:r>
                <w:rPr>
                  <w:color w:val="#410a8c"/>
                  <w:u w:val="single"/>
                </w:rPr>
                <w:t xml:space="preserve">Noémie Tomadini.</w:t>
              </w:r>
            </w:hyperlink>
          </w:p>
          <w:p>
            <w:pPr/>
            <w:r>
              <w:rPr>
                <w:i w:val="1"/>
                <w:iCs w:val="1"/>
              </w:rPr>
              <w:t xml:space="preserve">Symposium to celebrate the 30th anniversary of FishBase and the 15th anniversary of SeaLifeBase</w:t>
            </w:r>
            <w:r>
              <w:rPr/>
              <w:t xml:space="preserve">, Muséum national d'Histoire naturelle, Société Française d'Ichtyologie (SFI), Union des Conservateurs d'Aquariums de France, Aquarium tropical de la Porte Dorée, Grande Galerie de l'Evolution (MNHN), Sep 2021, Paris, France</w:t>
            </w:r>
          </w:p>
          <w:p>
            <w:pPr/>
            <w:r>
              <w:rPr/>
              <w:t xml:space="preserve">Communication dans un congrès</w:t>
            </w:r>
          </w:p>
          <w:p>
            <w:pPr/>
            <w:hyperlink r:id="rId339" w:history="1">
              <w:r>
                <w:rPr>
                  <w:color w:val="#410a8c"/>
                  <w:u w:val="single"/>
                </w:rPr>
                <w:t xml:space="preserve">hal-04063409v1</w:t>
              </w:r>
            </w:hyperlink>
          </w:p>
        </w:tc>
      </w:tr>
      <w:tr>
        <w:trPr/>
        <w:tc>
          <w:tcPr>
            <w:noWrap/>
          </w:tcPr>
          <w:p>
            <w:pPr>
              <w:spacing w:after="200"/>
            </w:pPr>
            <w:hyperlink r:id="rId342" w:history="1">
              <w:r>
                <w:rPr>
                  <w:color w:val="1e198e"/>
                  <w:b w:val="1"/>
                  <w:bCs w:val="1"/>
                  <w:u w:val="single"/>
                </w:rPr>
                <w:t xml:space="preserve">Two rodents, two ways, Oryzomyini and Dasyproctidae roles and uses in the Ceramic Age Precolombian Lesser Antilles</w:t>
              </w:r>
            </w:hyperlink>
          </w:p>
          <w:p>
            <w:pPr/>
            <w:hyperlink r:id="rId34"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35" w:history="1">
              <w:r>
                <w:rPr>
                  <w:color w:val="#410a8c"/>
                  <w:u w:val="single"/>
                </w:rPr>
                <w:t xml:space="preserve">Violaine Nicolas</w:t>
              </w:r>
            </w:hyperlink>
            <w:r>
              <w:rPr/>
              <w:t xml:space="preserve">,</w:t>
            </w:r>
            <w:hyperlink r:id="rId37" w:history="1">
              <w:r>
                <w:rPr>
                  <w:color w:val="#410a8c"/>
                  <w:u w:val="single"/>
                </w:rPr>
                <w:t xml:space="preserve">Allowen Evin</w:t>
              </w:r>
            </w:hyperlink>
          </w:p>
          <w:p>
            <w:pPr/>
            <w:r>
              <w:rPr>
                <w:i w:val="1"/>
                <w:iCs w:val="1"/>
              </w:rPr>
              <w:t xml:space="preserve">Quarta Reunião Acadêmica do NZWG-ICAZ, Zooarqueologia, sociedades tradicionales, biodiversidad y cambios climaticos : integrando perspectivas entre pasado y futuro, en homenage a Luz Segura, Session 3. Diversidad espacial y temporal en el aprovechamiento de la fauna neotropical.</w:t>
            </w:r>
            <w:r>
              <w:rPr/>
              <w:t xml:space="preserve">, Co-organisé par Caroline Borges, Pablo Fernández, Rosa Souza, Sebastián Muñoz, Oct 2021, Recife, Brazil</w:t>
            </w:r>
          </w:p>
          <w:p>
            <w:pPr/>
            <w:r>
              <w:rPr/>
              <w:t xml:space="preserve">Communication dans un congrès</w:t>
            </w:r>
          </w:p>
          <w:p>
            <w:pPr/>
            <w:hyperlink r:id="rId342" w:history="1">
              <w:r>
                <w:rPr>
                  <w:color w:val="#410a8c"/>
                  <w:u w:val="single"/>
                </w:rPr>
                <w:t xml:space="preserve">hal-04039953v1</w:t>
              </w:r>
            </w:hyperlink>
          </w:p>
        </w:tc>
      </w:tr>
      <w:tr>
        <w:trPr/>
        <w:tc>
          <w:tcPr>
            <w:noWrap/>
          </w:tcPr>
          <w:p>
            <w:pPr>
              <w:spacing w:after="200"/>
            </w:pPr>
            <w:hyperlink r:id="rId343" w:history="1">
              <w:r>
                <w:rPr>
                  <w:color w:val="1e198e"/>
                  <w:b w:val="1"/>
                  <w:bCs w:val="1"/>
                  <w:u w:val="single"/>
                </w:rPr>
                <w:t xml:space="preserve">Efficient Amplification of DNA from Ancient Caribbean Agouti (Dasyproctidae: Dasyprocta)</w:t>
              </w:r>
            </w:hyperlink>
          </w:p>
          <w:p>
            <w:pPr/>
            <w:hyperlink r:id="rId344" w:history="1">
              <w:r>
                <w:rPr>
                  <w:color w:val="#410a8c"/>
                  <w:u w:val="single"/>
                </w:rPr>
                <w:t xml:space="preserve">Sophie Rabinow</w:t>
              </w:r>
            </w:hyperlink>
            <w:r>
              <w:rPr/>
              <w:t xml:space="preserve">,</w:t>
            </w:r>
            <w:hyperlink r:id="rId345" w:history="1">
              <w:r>
                <w:rPr>
                  <w:color w:val="#410a8c"/>
                  <w:u w:val="single"/>
                </w:rPr>
                <w:t xml:space="preserve">Hua Grace Zhang</w:t>
              </w:r>
            </w:hyperlink>
            <w:r>
              <w:rPr/>
              <w:t xml:space="preserve">,</w:t>
            </w:r>
            <w:hyperlink r:id="rId346" w:history="1">
              <w:r>
                <w:rPr>
                  <w:color w:val="#410a8c"/>
                  <w:u w:val="single"/>
                </w:rPr>
                <w:t xml:space="preserve">Thomas Royle</w:t>
              </w:r>
            </w:hyperlink>
            <w:r>
              <w:rPr/>
              <w:t xml:space="preserve">,</w:t>
            </w:r>
            <w:hyperlink r:id="rId22" w:history="1">
              <w:r>
                <w:rPr>
                  <w:color w:val="#410a8c"/>
                  <w:u w:val="single"/>
                </w:rPr>
                <w:t xml:space="preserve">Sandrine Grouard</w:t>
              </w:r>
            </w:hyperlink>
            <w:r>
              <w:rPr/>
              <w:t xml:space="preserve">,</w:t>
            </w:r>
            <w:hyperlink r:id="rId338" w:history="1">
              <w:r>
                <w:rPr>
                  <w:color w:val="#410a8c"/>
                  <w:u w:val="single"/>
                </w:rPr>
                <w:t xml:space="preserve">Scott Fitzpatrick</w:t>
              </w:r>
            </w:hyperlink>
            <w:r>
              <w:rPr/>
              <w:t xml:space="preserve">et al.</w:t>
            </w:r>
          </w:p>
          <w:p>
            <w:pPr/>
            <w:r>
              <w:rPr>
                <w:i w:val="1"/>
                <w:iCs w:val="1"/>
              </w:rPr>
              <w:t xml:space="preserve">The 9th meeting of the ICAZ Archaeozoology, Genetics, Proteomics and Morphometrics (AGPM) Working Group</w:t>
            </w:r>
            <w:r>
              <w:rPr/>
              <w:t xml:space="preserve">, Anna-Kaisa Salmi, Maxime Pelletier, Matti Heino Sirpa Niinimäki Mathilde van den Berg, Sep 2021, Oulu, Finland</w:t>
            </w:r>
          </w:p>
          <w:p>
            <w:pPr/>
            <w:r>
              <w:rPr/>
              <w:t xml:space="preserve">Communication dans un congrès</w:t>
            </w:r>
          </w:p>
          <w:p>
            <w:pPr/>
            <w:hyperlink r:id="rId343" w:history="1">
              <w:r>
                <w:rPr>
                  <w:color w:val="#410a8c"/>
                  <w:u w:val="single"/>
                </w:rPr>
                <w:t xml:space="preserve">hal-04040013v1</w:t>
              </w:r>
            </w:hyperlink>
          </w:p>
        </w:tc>
      </w:tr>
      <w:tr>
        <w:trPr/>
        <w:tc>
          <w:tcPr>
            <w:noWrap/>
          </w:tcPr>
          <w:p>
            <w:pPr>
              <w:spacing w:after="200"/>
            </w:pPr>
            <w:hyperlink r:id="rId347" w:history="1">
              <w:r>
                <w:rPr>
                  <w:color w:val="1e198e"/>
                  <w:b w:val="1"/>
                  <w:bCs w:val="1"/>
                  <w:u w:val="single"/>
                </w:rPr>
                <w:t xml:space="preserve">Explotación de la fauna de vertebrados En Naachtun (Petén, Guatemala) durante el periodo clásico (150- 1000 d. C.): primeros datos arqueozoológicos</w:t>
              </w:r>
            </w:hyperlink>
          </w:p>
          <w:p>
            <w:pPr/>
            <w:hyperlink r:id="rId210" w:history="1">
              <w:r>
                <w:rPr>
                  <w:color w:val="#410a8c"/>
                  <w:u w:val="single"/>
                </w:rPr>
                <w:t xml:space="preserve">Noémie Tomadini</w:t>
              </w:r>
            </w:hyperlink>
            <w:r>
              <w:rPr/>
              <w:t xml:space="preserve">,</w:t>
            </w:r>
            <w:hyperlink r:id="rId22" w:history="1">
              <w:r>
                <w:rPr>
                  <w:color w:val="#410a8c"/>
                  <w:u w:val="single"/>
                </w:rPr>
                <w:t xml:space="preserve">Sandrine Grouard</w:t>
              </w:r>
            </w:hyperlink>
            <w:r>
              <w:rPr/>
              <w:t xml:space="preserve">,</w:t>
            </w:r>
            <w:hyperlink r:id="rId348" w:history="1">
              <w:r>
                <w:rPr>
                  <w:color w:val="#410a8c"/>
                  <w:u w:val="single"/>
                </w:rPr>
                <w:t xml:space="preserve">Philippe Nondedeo</w:t>
              </w:r>
            </w:hyperlink>
            <w:r>
              <w:rPr/>
              <w:t xml:space="preserve">,</w:t>
            </w:r>
            <w:hyperlink r:id="rId202" w:history="1">
              <w:r>
                <w:rPr>
                  <w:color w:val="#410a8c"/>
                  <w:u w:val="single"/>
                </w:rPr>
                <w:t xml:space="preserve">Cyril Castanet</w:t>
              </w:r>
            </w:hyperlink>
            <w:r>
              <w:rPr/>
              <w:t xml:space="preserve">,</w:t>
            </w:r>
            <w:hyperlink r:id="rId349" w:history="1">
              <w:r>
                <w:rPr>
                  <w:color w:val="#410a8c"/>
                  <w:u w:val="single"/>
                </w:rPr>
                <w:t xml:space="preserve">Julio Cotom Nimatuj</w:t>
              </w:r>
            </w:hyperlink>
            <w:r>
              <w:rPr/>
              <w:t xml:space="preserve">et al.</w:t>
            </w:r>
          </w:p>
          <w:p>
            <w:pPr/>
            <w:r>
              <w:rPr>
                <w:i w:val="1"/>
                <w:iCs w:val="1"/>
              </w:rPr>
              <w:t xml:space="preserve">Quarta Reunião Acadêmica do NZWG-ICAZ, Zooarqueologia, sociedades tradicionales, biodiversidad y cambios climaticos : integrando perspectivas entre pasado y futuro, en homenage a Luz Segura, Session 3. Diversidad espacial y temporal en el aprovechamiento de la fauna neotropical.</w:t>
            </w:r>
            <w:r>
              <w:rPr/>
              <w:t xml:space="preserve">, Caroline Borges, Pablo Fernández, Rosa Souza, Sebastián Muñoz, Oct 2021, Recife, Brazil, Brasil</w:t>
            </w:r>
          </w:p>
          <w:p>
            <w:pPr/>
            <w:r>
              <w:rPr/>
              <w:t xml:space="preserve">Communication dans un congrès</w:t>
            </w:r>
          </w:p>
          <w:p>
            <w:pPr/>
            <w:hyperlink r:id="rId347" w:history="1">
              <w:r>
                <w:rPr>
                  <w:color w:val="#410a8c"/>
                  <w:u w:val="single"/>
                </w:rPr>
                <w:t xml:space="preserve">hal-04039944v1</w:t>
              </w:r>
            </w:hyperlink>
          </w:p>
        </w:tc>
      </w:tr>
      <w:tr>
        <w:trPr/>
        <w:tc>
          <w:tcPr>
            <w:noWrap/>
          </w:tcPr>
          <w:p>
            <w:pPr>
              <w:spacing w:after="200"/>
            </w:pPr>
            <w:hyperlink r:id="rId350" w:history="1">
              <w:r>
                <w:rPr>
                  <w:color w:val="1e198e"/>
                  <w:b w:val="1"/>
                  <w:bCs w:val="1"/>
                  <w:u w:val="single"/>
                </w:rPr>
                <w:t xml:space="preserve">Una Guacamaya (Ara sp.) del Noveno Milenio antes del Presente en un sitio Precerámico de la Sabana de Bogotá, Colombia.</w:t>
              </w:r>
            </w:hyperlink>
          </w:p>
          <w:p>
            <w:pPr/>
            <w:hyperlink r:id="rId351" w:history="1">
              <w:r>
                <w:rPr>
                  <w:color w:val="#410a8c"/>
                  <w:u w:val="single"/>
                </w:rPr>
                <w:t xml:space="preserve">C.M. Zorro-Lujan</w:t>
              </w:r>
            </w:hyperlink>
            <w:r>
              <w:rPr/>
              <w:t xml:space="preserve">,</w:t>
            </w:r>
            <w:hyperlink r:id="rId22" w:history="1">
              <w:r>
                <w:rPr>
                  <w:color w:val="#410a8c"/>
                  <w:u w:val="single"/>
                </w:rPr>
                <w:t xml:space="preserve">Sandrine Grouard</w:t>
              </w:r>
            </w:hyperlink>
            <w:r>
              <w:rPr/>
              <w:t xml:space="preserve">,</w:t>
            </w:r>
            <w:hyperlink r:id="rId352" w:history="1">
              <w:r>
                <w:rPr>
                  <w:color w:val="#410a8c"/>
                  <w:u w:val="single"/>
                </w:rPr>
                <w:t xml:space="preserve">L. F. Noe</w:t>
              </w:r>
            </w:hyperlink>
            <w:r>
              <w:rPr/>
              <w:t xml:space="preserve">,</w:t>
            </w:r>
            <w:hyperlink r:id="rId353" w:history="1">
              <w:r>
                <w:rPr>
                  <w:color w:val="#410a8c"/>
                  <w:u w:val="single"/>
                </w:rPr>
                <w:t xml:space="preserve">C. Lefevre</w:t>
              </w:r>
            </w:hyperlink>
            <w:r>
              <w:rPr/>
              <w:t xml:space="preserve">,</w:t>
            </w:r>
            <w:hyperlink r:id="rId354" w:history="1">
              <w:r>
                <w:rPr>
                  <w:color w:val="#410a8c"/>
                  <w:u w:val="single"/>
                </w:rPr>
                <w:t xml:space="preserve">A. Zazzo</w:t>
              </w:r>
            </w:hyperlink>
            <w:r>
              <w:rPr/>
              <w:t xml:space="preserve">et al.</w:t>
            </w:r>
          </w:p>
          <w:p>
            <w:pPr/>
            <w:r>
              <w:rPr>
                <w:i w:val="1"/>
                <w:iCs w:val="1"/>
              </w:rPr>
              <w:t xml:space="preserve">Quarta Reunião Acadêmica do NZWG-ICAZ, Zooarqueologia, sociedades tradicionales, biodiversidad y cambios climaticos : integrando perspectivas entre pasado y futuro, en homenage a Luz Segura, Session 5. Nuevas miradas en el estudio de la interacción Entre humanos y animales.</w:t>
            </w:r>
            <w:r>
              <w:rPr/>
              <w:t xml:space="preserve">, Caroline Borges, Pablo Fernández, Rosa Souza, Sebastián Muñoz, Oct 2021, Recife (Brazil), Brasil</w:t>
            </w:r>
          </w:p>
          <w:p>
            <w:pPr/>
            <w:r>
              <w:rPr/>
              <w:t xml:space="preserve">Communication dans un congrès</w:t>
            </w:r>
          </w:p>
          <w:p>
            <w:pPr/>
            <w:hyperlink r:id="rId350" w:history="1">
              <w:r>
                <w:rPr>
                  <w:color w:val="#410a8c"/>
                  <w:u w:val="single"/>
                </w:rPr>
                <w:t xml:space="preserve">hal-04039965v1</w:t>
              </w:r>
            </w:hyperlink>
          </w:p>
        </w:tc>
      </w:tr>
      <w:tr>
        <w:trPr/>
        <w:tc>
          <w:tcPr>
            <w:noWrap/>
          </w:tcPr>
          <w:p>
            <w:pPr>
              <w:spacing w:after="200"/>
            </w:pPr>
            <w:hyperlink r:id="rId355" w:history="1">
              <w:r>
                <w:rPr>
                  <w:color w:val="1e198e"/>
                  <w:b w:val="1"/>
                  <w:bCs w:val="1"/>
                  <w:u w:val="single"/>
                </w:rPr>
                <w:t xml:space="preserve">Phenotypic diversification of extinct and endemic Lesser Antillean rice rats (Oryzomyini tribe): combined geometric morphometrics analysis of archaeological teeth and mandibles</w:t>
              </w:r>
            </w:hyperlink>
          </w:p>
          <w:p>
            <w:pPr/>
            <w:hyperlink r:id="rId34"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36" w:history="1">
              <w:r>
                <w:rPr>
                  <w:color w:val="#410a8c"/>
                  <w:u w:val="single"/>
                </w:rPr>
                <w:t xml:space="preserve">Renan Maestri</w:t>
              </w:r>
            </w:hyperlink>
            <w:r>
              <w:rPr/>
              <w:t xml:space="preserve">,</w:t>
            </w:r>
            <w:hyperlink r:id="rId35" w:history="1">
              <w:r>
                <w:rPr>
                  <w:color w:val="#410a8c"/>
                  <w:u w:val="single"/>
                </w:rPr>
                <w:t xml:space="preserve">Violaine Nicolas</w:t>
              </w:r>
            </w:hyperlink>
            <w:r>
              <w:rPr/>
              <w:t xml:space="preserve">,</w:t>
            </w:r>
            <w:hyperlink r:id="rId37" w:history="1">
              <w:r>
                <w:rPr>
                  <w:color w:val="#410a8c"/>
                  <w:u w:val="single"/>
                </w:rPr>
                <w:t xml:space="preserve">Allowen Evin</w:t>
              </w:r>
            </w:hyperlink>
          </w:p>
          <w:p>
            <w:pPr/>
            <w:r>
              <w:rPr>
                <w:i w:val="1"/>
                <w:iCs w:val="1"/>
              </w:rPr>
              <w:t xml:space="preserve">The 9th meeting of the ICAZ Archaeozoology, Genetics, Proteomics and Morphometrics (AGPM) Working Group</w:t>
            </w:r>
            <w:r>
              <w:rPr/>
              <w:t xml:space="preserve">, Anna-Kaisa Salmi, Maxime Pelletier, Matti Heino Sirpa Niinimäki Mathilde van den Berg, Sep 2021, Oulu, Finlande, Finland</w:t>
            </w:r>
          </w:p>
          <w:p>
            <w:pPr/>
            <w:r>
              <w:rPr/>
              <w:t xml:space="preserve">Communication dans un congrès</w:t>
            </w:r>
          </w:p>
          <w:p>
            <w:pPr/>
            <w:hyperlink r:id="rId355" w:history="1">
              <w:r>
                <w:rPr>
                  <w:color w:val="#410a8c"/>
                  <w:u w:val="single"/>
                </w:rPr>
                <w:t xml:space="preserve">hal-04039998v1</w:t>
              </w:r>
            </w:hyperlink>
          </w:p>
        </w:tc>
      </w:tr>
      <w:tr>
        <w:trPr/>
        <w:tc>
          <w:tcPr>
            <w:noWrap/>
          </w:tcPr>
          <w:p>
            <w:pPr>
              <w:spacing w:after="200"/>
            </w:pPr>
            <w:hyperlink r:id="rId356" w:history="1">
              <w:r>
                <w:rPr>
                  <w:color w:val="1e198e"/>
                  <w:b w:val="1"/>
                  <w:bCs w:val="1"/>
                  <w:u w:val="single"/>
                </w:rPr>
                <w:t xml:space="preserve">Dynamique du socio-écosystème maya du territoire de subsistance de la cité de Naachtun (Petén, Guatemala) entre 1500 av. et 1000 apr. J.-C. Développements méthodologiques et résultats préliminaires d'une approche systémique multiscalaire</w:t>
              </w:r>
            </w:hyperlink>
          </w:p>
          <w:p>
            <w:pPr/>
            <w:hyperlink r:id="rId202" w:history="1">
              <w:r>
                <w:rPr>
                  <w:color w:val="#410a8c"/>
                  <w:u w:val="single"/>
                </w:rPr>
                <w:t xml:space="preserve">Cyril Castanet</w:t>
              </w:r>
            </w:hyperlink>
            <w:r>
              <w:rPr/>
              <w:t xml:space="preserve">,</w:t>
            </w:r>
            <w:hyperlink r:id="rId204" w:history="1">
              <w:r>
                <w:rPr>
                  <w:color w:val="#410a8c"/>
                  <w:u w:val="single"/>
                </w:rPr>
                <w:t xml:space="preserve">Philippe Nondédéo</w:t>
              </w:r>
            </w:hyperlink>
            <w:r>
              <w:rPr/>
              <w:t xml:space="preserve">,</w:t>
            </w:r>
            <w:hyperlink r:id="rId203" w:history="1">
              <w:r>
                <w:rPr>
                  <w:color w:val="#410a8c"/>
                  <w:u w:val="single"/>
                </w:rPr>
                <w:t xml:space="preserve">Lydie Dussol</w:t>
              </w:r>
            </w:hyperlink>
            <w:r>
              <w:rPr/>
              <w:t xml:space="preserve">,</w:t>
            </w:r>
            <w:hyperlink r:id="rId205" w:history="1">
              <w:r>
                <w:rPr>
                  <w:color w:val="#410a8c"/>
                  <w:u w:val="single"/>
                </w:rPr>
                <w:t xml:space="preserve">Marc Testé</w:t>
              </w:r>
            </w:hyperlink>
            <w:r>
              <w:rPr/>
              <w:t xml:space="preserve">,</w:t>
            </w:r>
            <w:hyperlink r:id="rId215" w:history="1">
              <w:r>
                <w:rPr>
                  <w:color w:val="#410a8c"/>
                  <w:u w:val="single"/>
                </w:rPr>
                <w:t xml:space="preserve">Louise Purdue</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pp.204-209</w:t>
            </w:r>
          </w:p>
          <w:p>
            <w:pPr/>
            <w:r>
              <w:rPr/>
              <w:t xml:space="preserve">Communication dans un congrès</w:t>
            </w:r>
          </w:p>
          <w:p>
            <w:pPr/>
            <w:hyperlink r:id="rId356" w:history="1">
              <w:r>
                <w:rPr>
                  <w:color w:val="#410a8c"/>
                  <w:u w:val="single"/>
                </w:rPr>
                <w:t xml:space="preserve">hal-03114089v1</w:t>
              </w:r>
            </w:hyperlink>
          </w:p>
        </w:tc>
      </w:tr>
      <w:tr>
        <w:trPr/>
        <w:tc>
          <w:tcPr>
            <w:noWrap/>
          </w:tcPr>
          <w:p>
            <w:pPr>
              <w:spacing w:after="200"/>
            </w:pPr>
            <w:hyperlink r:id="rId357" w:history="1">
              <w:r>
                <w:rPr>
                  <w:color w:val="1e198e"/>
                  <w:b w:val="1"/>
                  <w:bCs w:val="1"/>
                  <w:u w:val="single"/>
                </w:rPr>
                <w:t xml:space="preserve">From Icon of Empire to National Emblem: the Fallow Deer of Barbuda</w:t>
              </w:r>
            </w:hyperlink>
          </w:p>
          <w:p>
            <w:pPr/>
            <w:hyperlink r:id="rId136" w:history="1">
              <w:r>
                <w:rPr>
                  <w:color w:val="#410a8c"/>
                  <w:u w:val="single"/>
                </w:rPr>
                <w:t xml:space="preserve">Karis Baker</w:t>
              </w:r>
            </w:hyperlink>
            <w:r>
              <w:rPr/>
              <w:t xml:space="preserve">,</w:t>
            </w:r>
            <w:hyperlink r:id="rId22" w:history="1">
              <w:r>
                <w:rPr>
                  <w:color w:val="#410a8c"/>
                  <w:u w:val="single"/>
                </w:rPr>
                <w:t xml:space="preserve">Sandrine Grouard</w:t>
              </w:r>
            </w:hyperlink>
            <w:r>
              <w:rPr/>
              <w:t xml:space="preserve">,</w:t>
            </w:r>
            <w:hyperlink r:id="rId77" w:history="1">
              <w:r>
                <w:rPr>
                  <w:color w:val="#410a8c"/>
                  <w:u w:val="single"/>
                </w:rPr>
                <w:t xml:space="preserve">Sophia Perdikaris</w:t>
              </w:r>
            </w:hyperlink>
            <w:r>
              <w:rPr/>
              <w:t xml:space="preserve">,</w:t>
            </w:r>
            <w:hyperlink r:id="rId358" w:history="1">
              <w:r>
                <w:rPr>
                  <w:color w:val="#410a8c"/>
                  <w:u w:val="single"/>
                </w:rPr>
                <w:t xml:space="preserve">Naomi Sykes</w:t>
              </w:r>
            </w:hyperlink>
          </w:p>
          <w:p>
            <w:pPr/>
            <w:r>
              <w:rPr>
                <w:i w:val="1"/>
                <w:iCs w:val="1"/>
              </w:rPr>
              <w:t xml:space="preserve">XXVth Congress of the International Association for Caribbean Archaeology</w:t>
            </w:r>
            <w:r>
              <w:rPr/>
              <w:t xml:space="preserve">, 2013, San Juan de Puerto Rico, France. pp.1-12</w:t>
            </w:r>
          </w:p>
          <w:p>
            <w:pPr/>
            <w:r>
              <w:rPr/>
              <w:t xml:space="preserve">Communication dans un congrès</w:t>
            </w:r>
          </w:p>
          <w:p>
            <w:pPr/>
            <w:hyperlink r:id="rId357" w:history="1">
              <w:r>
                <w:rPr>
                  <w:color w:val="#410a8c"/>
                  <w:u w:val="single"/>
                </w:rPr>
                <w:t xml:space="preserve">hal-04029847v1</w:t>
              </w:r>
            </w:hyperlink>
          </w:p>
        </w:tc>
      </w:tr>
      <w:tr>
        <w:trPr/>
        <w:tc>
          <w:tcPr>
            <w:noWrap/>
          </w:tcPr>
          <w:p>
            <w:pPr>
              <w:spacing w:after="200"/>
            </w:pPr>
            <w:hyperlink r:id="rId359" w:history="1">
              <w:r>
                <w:rPr>
                  <w:color w:val="1e198e"/>
                  <w:b w:val="1"/>
                  <w:bCs w:val="1"/>
                  <w:u w:val="single"/>
                </w:rPr>
                <w:t xml:space="preserve">La plantation Mont Vernon à Saint-Martin (Petites Antilles) : la sucrerie et le quartier servile</w:t>
              </w:r>
            </w:hyperlink>
          </w:p>
          <w:p>
            <w:pPr/>
            <w:hyperlink r:id="rId62" w:history="1">
              <w:r>
                <w:rPr>
                  <w:color w:val="#410a8c"/>
                  <w:u w:val="single"/>
                </w:rPr>
                <w:t xml:space="preserve">Dominique Bonnissent</w:t>
              </w:r>
            </w:hyperlink>
            <w:r>
              <w:rPr/>
              <w:t xml:space="preserve">,</w:t>
            </w:r>
            <w:hyperlink r:id="rId231"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32" w:history="1">
              <w:r>
                <w:rPr>
                  <w:color w:val="#410a8c"/>
                  <w:u w:val="single"/>
                </w:rPr>
                <w:t xml:space="preserve">Nathalie Serrand</w:t>
              </w:r>
            </w:hyperlink>
            <w:r>
              <w:rPr/>
              <w:t xml:space="preserve">,</w:t>
            </w:r>
            <w:hyperlink r:id="rId233"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359" w:history="1">
              <w:r>
                <w:rPr>
                  <w:color w:val="#410a8c"/>
                  <w:u w:val="single"/>
                </w:rPr>
                <w:t xml:space="preserve">halshs-03521194v1</w:t>
              </w:r>
            </w:hyperlink>
          </w:p>
        </w:tc>
      </w:tr>
      <w:tr>
        <w:trPr/>
        <w:tc>
          <w:tcPr>
            <w:noWrap/>
          </w:tcPr>
          <w:p>
            <w:pPr>
              <w:spacing w:after="200"/>
            </w:pPr>
            <w:hyperlink r:id="rId360" w:history="1">
              <w:r>
                <w:rPr>
                  <w:color w:val="1e198e"/>
                  <w:b w:val="1"/>
                  <w:bCs w:val="1"/>
                  <w:u w:val="single"/>
                </w:rPr>
                <w:t xml:space="preserve">Archéoécologie des sociétés insulaires des Petites Antilles au Mésoindien : l'enjeu des ressources à Saint-Martin.</w:t>
              </w:r>
            </w:hyperlink>
          </w:p>
          <w:p>
            <w:pPr/>
            <w:hyperlink r:id="rId62" w:history="1">
              <w:r>
                <w:rPr>
                  <w:color w:val="#410a8c"/>
                  <w:u w:val="single"/>
                </w:rPr>
                <w:t xml:space="preserve">Dominique Bonnissent</w:t>
              </w:r>
            </w:hyperlink>
            <w:r>
              <w:rPr/>
              <w:t xml:space="preserve">,</w:t>
            </w:r>
            <w:hyperlink r:id="rId232" w:history="1">
              <w:r>
                <w:rPr>
                  <w:color w:val="#410a8c"/>
                  <w:u w:val="single"/>
                </w:rPr>
                <w:t xml:space="preserve">Nathalie Serrand</w:t>
              </w:r>
            </w:hyperlink>
            <w:r>
              <w:rPr/>
              <w:t xml:space="preserve">,</w:t>
            </w:r>
            <w:hyperlink r:id="rId361" w:history="1">
              <w:r>
                <w:rPr>
                  <w:color w:val="#410a8c"/>
                  <w:u w:val="single"/>
                </w:rPr>
                <w:t xml:space="preserve">Laurent Bruxelles</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et al.</w:t>
            </w:r>
          </w:p>
          <w:p>
            <w:pPr/>
            <w:r>
              <w:rPr>
                <w:i w:val="1"/>
                <w:iCs w:val="1"/>
              </w:rPr>
              <w:t xml:space="preserve">Séance de la Société préhistorique française de Rennes</w:t>
            </w:r>
            <w:r>
              <w:rPr/>
              <w:t xml:space="preserve">, Apr 2014, Rennes, France. pp.213-260</w:t>
            </w:r>
          </w:p>
          <w:p>
            <w:pPr/>
            <w:r>
              <w:rPr/>
              <w:t xml:space="preserve">Communication dans un congrès</w:t>
            </w:r>
          </w:p>
          <w:p>
            <w:pPr/>
            <w:hyperlink r:id="rId360" w:history="1">
              <w:r>
                <w:rPr>
                  <w:color w:val="#410a8c"/>
                  <w:u w:val="single"/>
                </w:rPr>
                <w:t xml:space="preserve">hal-01423089v1</w:t>
              </w:r>
            </w:hyperlink>
          </w:p>
        </w:tc>
      </w:tr>
      <w:tr>
        <w:trPr/>
        <w:tc>
          <w:tcPr>
            <w:noWrap/>
          </w:tcPr>
          <w:p>
            <w:pPr>
              <w:spacing w:after="200"/>
            </w:pPr>
            <w:hyperlink r:id="rId362" w:history="1">
              <w:r>
                <w:rPr>
                  <w:color w:val="1e198e"/>
                  <w:b w:val="1"/>
                  <w:bCs w:val="1"/>
                  <w:u w:val="single"/>
                </w:rPr>
                <w:t xml:space="preserve">Island societies during the Archaic Age in the Lesser Antilles: the issue of resources in Saint-Martin</w:t>
              </w:r>
            </w:hyperlink>
          </w:p>
          <w:p>
            <w:pPr/>
            <w:hyperlink r:id="rId62" w:history="1">
              <w:r>
                <w:rPr>
                  <w:color w:val="#410a8c"/>
                  <w:u w:val="single"/>
                </w:rPr>
                <w:t xml:space="preserve">Dominique Bonnissent</w:t>
              </w:r>
            </w:hyperlink>
            <w:r>
              <w:rPr/>
              <w:t xml:space="preserve">,</w:t>
            </w:r>
            <w:hyperlink r:id="rId232" w:history="1">
              <w:r>
                <w:rPr>
                  <w:color w:val="#410a8c"/>
                  <w:u w:val="single"/>
                </w:rPr>
                <w:t xml:space="preserve">Nathalie Serrand</w:t>
              </w:r>
            </w:hyperlink>
            <w:r>
              <w:rPr/>
              <w:t xml:space="preserve">,</w:t>
            </w:r>
            <w:hyperlink r:id="rId361" w:history="1">
              <w:r>
                <w:rPr>
                  <w:color w:val="#410a8c"/>
                  <w:u w:val="single"/>
                </w:rPr>
                <w:t xml:space="preserve">Laurent Bruxelles</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p>
          <w:p>
            <w:pPr/>
            <w:r>
              <w:rPr>
                <w:i w:val="1"/>
                <w:iCs w:val="1"/>
              </w:rPr>
              <w:t xml:space="preserve">The 81st Annual Meeting of the Society for American Archaeology</w:t>
            </w:r>
            <w:r>
              <w:rPr/>
              <w:t xml:space="preserve">, Apr 2016, Orlando (FL), United States</w:t>
            </w:r>
          </w:p>
          <w:p>
            <w:pPr/>
            <w:r>
              <w:rPr/>
              <w:t xml:space="preserve">Communication dans un congrès</w:t>
            </w:r>
          </w:p>
          <w:p>
            <w:pPr/>
            <w:hyperlink r:id="rId362" w:history="1">
              <w:r>
                <w:rPr>
                  <w:color w:val="#410a8c"/>
                  <w:u w:val="single"/>
                </w:rPr>
                <w:t xml:space="preserve">hal-04003711v1</w:t>
              </w:r>
            </w:hyperlink>
          </w:p>
        </w:tc>
      </w:tr>
      <w:tr>
        <w:trPr/>
        <w:tc>
          <w:tcPr>
            <w:noWrap/>
          </w:tcPr>
          <w:p>
            <w:pPr>
              <w:spacing w:after="200"/>
            </w:pPr>
            <w:hyperlink r:id="rId363" w:history="1">
              <w:r>
                <w:rPr>
                  <w:color w:val="1e198e"/>
                  <w:b w:val="1"/>
                  <w:bCs w:val="1"/>
                  <w:u w:val="single"/>
                </w:rPr>
                <w:t xml:space="preserve">Fréquentation amérindienne des cavités des Petites Antilles</w:t>
              </w:r>
            </w:hyperlink>
          </w:p>
          <w:p>
            <w:pPr/>
            <w:hyperlink r:id="rId22" w:history="1">
              <w:r>
                <w:rPr>
                  <w:color w:val="#410a8c"/>
                  <w:u w:val="single"/>
                </w:rPr>
                <w:t xml:space="preserve">Sandrine Grouard</w:t>
              </w:r>
            </w:hyperlink>
            <w:r>
              <w:rPr/>
              <w:t xml:space="preserve">,</w:t>
            </w:r>
            <w:hyperlink r:id="rId62" w:history="1">
              <w:r>
                <w:rPr>
                  <w:color w:val="#410a8c"/>
                  <w:u w:val="single"/>
                </w:rPr>
                <w:t xml:space="preserve">Dominique Bonnissent</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6" w:history="1">
              <w:r>
                <w:rPr>
                  <w:color w:val="#410a8c"/>
                  <w:u w:val="single"/>
                </w:rPr>
                <w:t xml:space="preserve">Arnaud Lenoble</w:t>
              </w:r>
            </w:hyperlink>
            <w:r>
              <w:rPr/>
              <w:t xml:space="preserve">et al.</w:t>
            </w:r>
          </w:p>
          <w:p>
            <w:pPr/>
            <w:r>
              <w:rPr>
                <w:i w:val="1"/>
                <w:iCs w:val="1"/>
              </w:rPr>
              <w:t xml:space="preserve">50 ans d'archéologie caribéenne. 1961-2011. 24e congrès de l'Association Internationale de l'Archéologie de la Caraïbe (AIAC)</w:t>
            </w:r>
            <w:r>
              <w:rPr/>
              <w:t xml:space="preserve">, Jul 2011, Fort-de-France, Martinique. pp.277-295</w:t>
            </w:r>
          </w:p>
          <w:p>
            <w:pPr/>
            <w:r>
              <w:rPr/>
              <w:t xml:space="preserve">Communication dans un congrès</w:t>
            </w:r>
          </w:p>
          <w:p>
            <w:pPr/>
            <w:hyperlink r:id="rId363" w:history="1">
              <w:r>
                <w:rPr>
                  <w:color w:val="#410a8c"/>
                  <w:u w:val="single"/>
                </w:rPr>
                <w:t xml:space="preserve">hal-00989844v1</w:t>
              </w:r>
            </w:hyperlink>
          </w:p>
        </w:tc>
      </w:tr>
      <w:tr>
        <w:trPr/>
        <w:tc>
          <w:tcPr>
            <w:noWrap/>
          </w:tcPr>
          <w:p>
            <w:pPr>
              <w:spacing w:after="200"/>
            </w:pPr>
            <w:hyperlink r:id="rId364" w:history="1">
              <w:r>
                <w:rPr>
                  <w:color w:val="1e198e"/>
                  <w:b w:val="1"/>
                  <w:bCs w:val="1"/>
                  <w:u w:val="single"/>
                </w:rPr>
                <w:t xml:space="preserve">L'abri sous roche Cadet 3 (Marie-Galante) : un gisement à accumulations de faune et à vestiges archéologiques</w:t>
              </w:r>
            </w:hyperlink>
          </w:p>
          <w:p>
            <w:pPr/>
            <w:hyperlink r:id="rId260" w:history="1">
              <w:r>
                <w:rPr>
                  <w:color w:val="#410a8c"/>
                  <w:u w:val="single"/>
                </w:rPr>
                <w:t xml:space="preserve">Christian Stouvenot</w:t>
              </w:r>
            </w:hyperlink>
            <w:r>
              <w:rPr/>
              <w:t xml:space="preserve">,</w:t>
            </w:r>
            <w:hyperlink r:id="rId22" w:history="1">
              <w:r>
                <w:rPr>
                  <w:color w:val="#410a8c"/>
                  <w:u w:val="single"/>
                </w:rPr>
                <w:t xml:space="preserve">Sandrine Grouard</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26" w:history="1">
              <w:r>
                <w:rPr>
                  <w:color w:val="#410a8c"/>
                  <w:u w:val="single"/>
                </w:rPr>
                <w:t xml:space="preserve">Arnaud Lenoble</w:t>
              </w:r>
            </w:hyperlink>
            <w:r>
              <w:rPr/>
              <w:t xml:space="preserve">et al.</w:t>
            </w:r>
          </w:p>
          <w:p>
            <w:pPr/>
            <w:r>
              <w:rPr>
                <w:i w:val="1"/>
                <w:iCs w:val="1"/>
              </w:rPr>
              <w:t xml:space="preserve">50 ans d'archéologie caribéenne. 1961-2011. 24e congrès de l'Association Internationale de l'Archéologie de la Caraïbe (AIAC)</w:t>
            </w:r>
            <w:r>
              <w:rPr/>
              <w:t xml:space="preserve">, Jul 2011, Fort-de-France, Martinique. pp.126-140</w:t>
            </w:r>
          </w:p>
          <w:p>
            <w:pPr/>
            <w:r>
              <w:rPr/>
              <w:t xml:space="preserve">Communication dans un congrès</w:t>
            </w:r>
          </w:p>
          <w:p>
            <w:pPr/>
            <w:hyperlink r:id="rId364" w:history="1">
              <w:r>
                <w:rPr>
                  <w:color w:val="#410a8c"/>
                  <w:u w:val="single"/>
                </w:rPr>
                <w:t xml:space="preserve">hal-00964056v1</w:t>
              </w:r>
            </w:hyperlink>
          </w:p>
        </w:tc>
      </w:tr>
      <w:tr>
        <w:trPr/>
        <w:tc>
          <w:tcPr>
            <w:noWrap/>
          </w:tcPr>
          <w:p>
            <w:pPr>
              <w:spacing w:after="200"/>
            </w:pPr>
            <w:hyperlink r:id="rId365" w:history="1">
              <w:r>
                <w:rPr>
                  <w:color w:val="1e198e"/>
                  <w:b w:val="1"/>
                  <w:bCs w:val="1"/>
                  <w:u w:val="single"/>
                </w:rPr>
                <w:t xml:space="preserve">Clef de détermination ostéologique informatisée des Chiroptères des Petites Antilles</w:t>
              </w:r>
            </w:hyperlink>
          </w:p>
          <w:p>
            <w:pPr/>
            <w:hyperlink r:id="rId162" w:history="1">
              <w:r>
                <w:rPr>
                  <w:color w:val="#410a8c"/>
                  <w:u w:val="single"/>
                </w:rPr>
                <w:t xml:space="preserve">Antoine Fraysse</w:t>
              </w:r>
            </w:hyperlink>
            <w:r>
              <w:rPr/>
              <w:t xml:space="preserve">,</w:t>
            </w:r>
            <w:hyperlink r:id="rId366" w:history="1">
              <w:r>
                <w:rPr>
                  <w:color w:val="#410a8c"/>
                  <w:u w:val="single"/>
                </w:rPr>
                <w:t xml:space="preserve">Christiane Denys</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p>
          <w:p>
            <w:pPr/>
            <w:r>
              <w:rPr>
                <w:i w:val="1"/>
                <w:iCs w:val="1"/>
              </w:rPr>
              <w:t xml:space="preserve">Premières rencontres chiroptères Antilles-Guyane</w:t>
            </w:r>
            <w:r>
              <w:rPr/>
              <w:t xml:space="preserve">, Dec 2013, Fort-de-France, France</w:t>
            </w:r>
          </w:p>
          <w:p>
            <w:pPr/>
            <w:r>
              <w:rPr/>
              <w:t xml:space="preserve">Communication dans un congrès</w:t>
            </w:r>
          </w:p>
          <w:p>
            <w:pPr/>
            <w:hyperlink r:id="rId365" w:history="1">
              <w:r>
                <w:rPr>
                  <w:color w:val="#410a8c"/>
                  <w:u w:val="single"/>
                </w:rPr>
                <w:t xml:space="preserve">halshs-00921778v1</w:t>
              </w:r>
            </w:hyperlink>
          </w:p>
        </w:tc>
      </w:tr>
      <w:tr>
        <w:trPr/>
        <w:tc>
          <w:tcPr>
            <w:noWrap/>
          </w:tcPr>
          <w:p>
            <w:pPr>
              <w:spacing w:after="200"/>
            </w:pPr>
            <w:hyperlink r:id="rId367" w:history="1">
              <w:r>
                <w:rPr>
                  <w:color w:val="1e198e"/>
                  <w:b w:val="1"/>
                  <w:bCs w:val="1"/>
                  <w:u w:val="single"/>
                </w:rPr>
                <w:t xml:space="preserve">Pleistocene Infilling of Guadeloupean Caves</w:t>
              </w:r>
            </w:hyperlink>
          </w:p>
          <w:p>
            <w:pPr/>
            <w:hyperlink r:id="rId26" w:history="1">
              <w:r>
                <w:rPr>
                  <w:color w:val="#410a8c"/>
                  <w:u w:val="single"/>
                </w:rPr>
                <w:t xml:space="preserve">Arnaud Lenoble</w:t>
              </w:r>
            </w:hyperlink>
            <w:r>
              <w:rPr/>
              <w:t xml:space="preserve">,</w:t>
            </w:r>
            <w:hyperlink r:id="rId177" w:history="1">
              <w:r>
                <w:rPr>
                  <w:color w:val="#410a8c"/>
                  <w:u w:val="single"/>
                </w:rPr>
                <w:t xml:space="preserve">Grouard Sandrine</w:t>
              </w:r>
            </w:hyperlink>
            <w:r>
              <w:rPr/>
              <w:t xml:space="preserve">,</w:t>
            </w:r>
            <w:hyperlink r:id="rId29" w:history="1">
              <w:r>
                <w:rPr>
                  <w:color w:val="#410a8c"/>
                  <w:u w:val="single"/>
                </w:rPr>
                <w:t xml:space="preserve">Alain Queffelec</w:t>
              </w:r>
            </w:hyperlink>
          </w:p>
          <w:p>
            <w:pPr/>
            <w:r>
              <w:rPr>
                <w:i w:val="1"/>
                <w:iCs w:val="1"/>
              </w:rPr>
              <w:t xml:space="preserve">19ème Conférence de Géologie de la Caraïbe</w:t>
            </w:r>
            <w:r>
              <w:rPr/>
              <w:t xml:space="preserve">, Mar 2011, Le Gosier, France</w:t>
            </w:r>
          </w:p>
          <w:p>
            <w:pPr/>
            <w:r>
              <w:rPr/>
              <w:t xml:space="preserve">Communication dans un congrès</w:t>
            </w:r>
          </w:p>
          <w:p>
            <w:pPr/>
            <w:hyperlink r:id="rId367" w:history="1">
              <w:r>
                <w:rPr>
                  <w:color w:val="#410a8c"/>
                  <w:u w:val="single"/>
                </w:rPr>
                <w:t xml:space="preserve">halshs-00581388v1</w:t>
              </w:r>
            </w:hyperlink>
          </w:p>
        </w:tc>
      </w:tr>
      <w:tr>
        <w:trPr/>
        <w:tc>
          <w:tcPr>
            <w:noWrap/>
          </w:tcPr>
          <w:p>
            <w:pPr>
              <w:spacing w:after="200"/>
            </w:pPr>
            <w:hyperlink r:id="rId368" w:history="1">
              <w:r>
                <w:rPr>
                  <w:color w:val="1e198e"/>
                  <w:b w:val="1"/>
                  <w:bCs w:val="1"/>
                  <w:u w:val="single"/>
                </w:rPr>
                <w:t xml:space="preserve">Une population de pêcheurs-piégeurs-collecteurs à Baie aux Prunes (Saint-Martin, FWI).</w:t>
              </w:r>
            </w:hyperlink>
          </w:p>
          <w:p>
            <w:pPr/>
            <w:hyperlink r:id="rId22" w:history="1">
              <w:r>
                <w:rPr>
                  <w:color w:val="#410a8c"/>
                  <w:u w:val="single"/>
                </w:rPr>
                <w:t xml:space="preserve">Sandrine Grouard</w:t>
              </w:r>
            </w:hyperlink>
          </w:p>
          <w:p>
            <w:pPr/>
            <w:r>
              <w:rPr>
                <w:i w:val="1"/>
                <w:iCs w:val="1"/>
              </w:rPr>
              <w:t xml:space="preserve">20th Congress of the International Association for Caribbean Archaeology - 20ème Congrès International d'Archéologie de la Caraïbe</w:t>
            </w:r>
            <w:r>
              <w:rPr/>
              <w:t xml:space="preserve">, Jun 2003, Santo Domingo, France. pp.307-316</w:t>
            </w:r>
          </w:p>
          <w:p>
            <w:pPr/>
            <w:r>
              <w:rPr/>
              <w:t xml:space="preserve">Communication dans un congrès</w:t>
            </w:r>
          </w:p>
          <w:p>
            <w:pPr/>
            <w:hyperlink r:id="rId368" w:history="1">
              <w:r>
                <w:rPr>
                  <w:color w:val="#410a8c"/>
                  <w:u w:val="single"/>
                </w:rPr>
                <w:t xml:space="preserve">hal-04029778v1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Première Contribution à la Détermination de l'Origine des Assemblages Fossiles de Prolagus sardus (sur le Massif Corso-Sarde)</w:t>
              </w:r>
            </w:hyperlink>
          </w:p>
          <w:p>
            <w:pPr/>
            <w:hyperlink r:id="rId177" w:history="1">
              <w:r>
                <w:rPr>
                  <w:color w:val="#410a8c"/>
                  <w:u w:val="single"/>
                </w:rPr>
                <w:t xml:space="preserve">Grouard Sandrine</w:t>
              </w:r>
            </w:hyperlink>
          </w:p>
          <w:p>
            <w:pPr/>
            <w:r>
              <w:rPr/>
              <w:t xml:space="preserve">[0] Univ. Nanterre (Paris X). 1994, 120 p</w:t>
            </w:r>
          </w:p>
          <w:p>
            <w:pPr/>
            <w:r>
              <w:rPr/>
              <w:t xml:space="preserve">Rapport</w:t>
            </w:r>
          </w:p>
          <w:p>
            <w:pPr/>
            <w:hyperlink r:id="rId369" w:history="1">
              <w:r>
                <w:rPr>
                  <w:color w:val="#410a8c"/>
                  <w:u w:val="single"/>
                </w:rPr>
                <w:t xml:space="preserve">hal-03534363v1</w:t>
              </w:r>
            </w:hyperlink>
          </w:p>
        </w:tc>
      </w:tr>
      <w:tr>
        <w:trPr/>
        <w:tc>
          <w:tcPr>
            <w:noWrap/>
          </w:tcPr>
          <w:p>
            <w:pPr>
              <w:spacing w:after="200"/>
            </w:pPr>
            <w:hyperlink r:id="rId370" w:history="1">
              <w:r>
                <w:rPr>
                  <w:color w:val="1e198e"/>
                  <w:b w:val="1"/>
                  <w:bCs w:val="1"/>
                  <w:u w:val="single"/>
                </w:rPr>
                <w:t xml:space="preserve">L'Oyapock : frontière ou voie de communication ?</w:t>
              </w:r>
            </w:hyperlink>
          </w:p>
          <w:p>
            <w:pPr/>
            <w:hyperlink r:id="rId177" w:history="1">
              <w:r>
                <w:rPr>
                  <w:color w:val="#410a8c"/>
                  <w:u w:val="single"/>
                </w:rPr>
                <w:t xml:space="preserve">Grouard Sandrine</w:t>
              </w:r>
            </w:hyperlink>
          </w:p>
          <w:p>
            <w:pPr/>
            <w:r>
              <w:rPr/>
              <w:t xml:space="preserve">[Rapport de recherche] Université Nanterre - Paris X. 1992, 420 p</w:t>
            </w:r>
          </w:p>
          <w:p>
            <w:pPr/>
            <w:r>
              <w:rPr/>
              <w:t xml:space="preserve">Rapport</w:t>
            </w:r>
            <w:r>
              <w:rPr/>
              <w:t xml:space="preserve"> (rapport de recherche)</w:t>
            </w:r>
          </w:p>
          <w:p>
            <w:pPr/>
            <w:hyperlink r:id="rId370" w:history="1">
              <w:r>
                <w:rPr>
                  <w:color w:val="#410a8c"/>
                  <w:u w:val="single"/>
                </w:rPr>
                <w:t xml:space="preserve">hal-03534368v1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Control mechanism of biodiversity at the Holocene time scale: the contributions of archaezoology</w:t>
              </w:r>
            </w:hyperlink>
          </w:p>
          <w:p>
            <w:pPr/>
            <w:hyperlink r:id="rId329" w:history="1">
              <w:r>
                <w:rPr>
                  <w:color w:val="#410a8c"/>
                  <w:u w:val="single"/>
                </w:rPr>
                <w:t xml:space="preserve">Jean-Denis Vigne</w:t>
              </w:r>
            </w:hyperlink>
            <w:r>
              <w:rPr/>
              <w:t xml:space="preserve">,</w:t>
            </w:r>
            <w:hyperlink r:id="rId372" w:history="1">
              <w:r>
                <w:rPr>
                  <w:color w:val="#410a8c"/>
                  <w:u w:val="single"/>
                </w:rPr>
                <w:t xml:space="preserve">Marie Balasse</w:t>
              </w:r>
            </w:hyperlink>
            <w:r>
              <w:rPr/>
              <w:t xml:space="preserve">,</w:t>
            </w:r>
            <w:hyperlink r:id="rId373" w:history="1">
              <w:r>
                <w:rPr>
                  <w:color w:val="#410a8c"/>
                  <w:u w:val="single"/>
                </w:rPr>
                <w:t xml:space="preserve">Philippe Bearez</w:t>
              </w:r>
            </w:hyperlink>
            <w:r>
              <w:rPr/>
              <w:t xml:space="preserve">,</w:t>
            </w:r>
            <w:hyperlink r:id="rId374" w:history="1">
              <w:r>
                <w:rPr>
                  <w:color w:val="#410a8c"/>
                  <w:u w:val="single"/>
                </w:rPr>
                <w:t xml:space="preserve">Françoise Bouchet</w:t>
              </w:r>
            </w:hyperlink>
            <w:r>
              <w:rPr/>
              <w:t xml:space="preserve">,</w:t>
            </w:r>
            <w:hyperlink r:id="rId375" w:history="1">
              <w:r>
                <w:rPr>
                  <w:color w:val="#410a8c"/>
                  <w:u w:val="single"/>
                </w:rPr>
                <w:t xml:space="preserve">Alexandre Bournery</w:t>
              </w:r>
            </w:hyperlink>
            <w:r>
              <w:rPr/>
              <w:t xml:space="preserve">et al.</w:t>
            </w:r>
          </w:p>
          <w:p>
            <w:pPr/>
            <w:r>
              <w:rPr/>
              <w:t xml:space="preserve">Colloque de restitution, 18-20 septembre 2006. Paris. 2006</w:t>
            </w:r>
          </w:p>
          <w:p>
            <w:pPr/>
            <w:r>
              <w:rPr/>
              <w:t xml:space="preserve">Chapitre de rapport</w:t>
            </w:r>
            <w:r>
              <w:rPr/>
              <w:t xml:space="preserve"> (rapport technique)</w:t>
            </w:r>
          </w:p>
          <w:p>
            <w:pPr/>
            <w:hyperlink r:id="rId371" w:history="1">
              <w:r>
                <w:rPr>
                  <w:color w:val="#410a8c"/>
                  <w:u w:val="single"/>
                </w:rPr>
                <w:t xml:space="preserve">hal-02824931v1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8132v1" TargetMode="External"/><Relationship Id="rId8" Type="http://schemas.openxmlformats.org/officeDocument/2006/relationships/hyperlink" Target="https://hal.science/search/index/?q=*&amp;authFullName_s=Aur&#233;lie Manin" TargetMode="External"/><Relationship Id="rId9" Type="http://schemas.openxmlformats.org/officeDocument/2006/relationships/hyperlink" Target="https://hal.science/search/index/?q=*&amp;authFullName_s=Regis Debruyne" TargetMode="External"/><Relationship Id="rId10" Type="http://schemas.openxmlformats.org/officeDocument/2006/relationships/hyperlink" Target="https://hal.science/search/index/?q=*&amp;authFullName_s=Audrey Lin" TargetMode="External"/><Relationship Id="rId11" Type="http://schemas.openxmlformats.org/officeDocument/2006/relationships/hyperlink" Target="https://hal.science/search/index/?q=*&amp;authFullName_s=Oph&#233;lie Lebrasseur" TargetMode="External"/><Relationship Id="rId12" Type="http://schemas.openxmlformats.org/officeDocument/2006/relationships/hyperlink" Target="https://hal.science/search/index/?q=*&amp;authFullName_s=Evangelos Antonios Dimopoulos" TargetMode="External"/><Relationship Id="rId13" Type="http://schemas.openxmlformats.org/officeDocument/2006/relationships/hyperlink" Target="https://dx.doi.org/10.1098/rspb.2024.2443" TargetMode="External"/><Relationship Id="rId14" Type="http://schemas.openxmlformats.org/officeDocument/2006/relationships/hyperlink" Target="https://hal.umontpellier.fr/hal-04521033v1" TargetMode="External"/><Relationship Id="rId15" Type="http://schemas.openxmlformats.org/officeDocument/2006/relationships/hyperlink" Target="https://hal.science/search/index/?q=*&amp;authFullName_s=Pierre-Olivier Antoine" TargetMode="External"/><Relationship Id="rId16" Type="http://schemas.openxmlformats.org/officeDocument/2006/relationships/hyperlink" Target="https://hal.science/search/index/?q=*&amp;authFullName_s=Linde N Wieringa" TargetMode="External"/><Relationship Id="rId17" Type="http://schemas.openxmlformats.org/officeDocument/2006/relationships/hyperlink" Target="https://hal.science/search/index/?q=*&amp;authFullName_s=Sylvain Adnet" TargetMode="External"/><Relationship Id="rId18" Type="http://schemas.openxmlformats.org/officeDocument/2006/relationships/hyperlink" Target="https://hal.science/search/index/?q=*&amp;authFullName_s=Orangel Aguilera" TargetMode="External"/><Relationship Id="rId19" Type="http://schemas.openxmlformats.org/officeDocument/2006/relationships/hyperlink" Target="https://hal.science/search/index/?q=*&amp;authFullName_s=St&#233;phanie C Bodin" TargetMode="External"/><Relationship Id="rId20" Type="http://schemas.openxmlformats.org/officeDocument/2006/relationships/hyperlink" Target="https://dx.doi.org/10.1073/pnas.2311597121" TargetMode="External"/><Relationship Id="rId21" Type="http://schemas.openxmlformats.org/officeDocument/2006/relationships/hyperlink" Target="https://hal.science/hal-04201971v1" TargetMode="External"/><Relationship Id="rId22" Type="http://schemas.openxmlformats.org/officeDocument/2006/relationships/hyperlink" Target="https://hal.science/search/index/?q=*&amp;authFullName_s=Sandrine Grouard" TargetMode="External"/><Relationship Id="rId23" Type="http://schemas.openxmlformats.org/officeDocument/2006/relationships/hyperlink" Target="https://hal.science/search/index/?q=*&amp;authFullName_s=Anne-Marie L&#233;zine" TargetMode="External"/><Relationship Id="rId24" Type="http://schemas.openxmlformats.org/officeDocument/2006/relationships/hyperlink" Target="https://dx.doi.org/10.1016/j.quaint.2023.05.023" TargetMode="External"/><Relationship Id="rId25" Type="http://schemas.openxmlformats.org/officeDocument/2006/relationships/hyperlink" Target="https://hal.science/hal-04028123v1" TargetMode="External"/><Relationship Id="rId26" Type="http://schemas.openxmlformats.org/officeDocument/2006/relationships/hyperlink" Target="https://hal.science/search/index/?q=*&amp;authFullName_s=Arnaud Lenoble" TargetMode="External"/><Relationship Id="rId27" Type="http://schemas.openxmlformats.org/officeDocument/2006/relationships/hyperlink" Target="https://hal.science/search/index/?q=*&amp;authFullName_s=Patrice Courtaud" TargetMode="External"/><Relationship Id="rId28" Type="http://schemas.openxmlformats.org/officeDocument/2006/relationships/hyperlink" Target="https://hal.science/search/index/?q=*&amp;authFullName_s=Pierrick Fou&#233;r&#233;" TargetMode="External"/><Relationship Id="rId29" Type="http://schemas.openxmlformats.org/officeDocument/2006/relationships/hyperlink" Target="https://hal.science/search/index/?q=*&amp;authFullName_s=Alain Queffelec" TargetMode="External"/><Relationship Id="rId30" Type="http://schemas.openxmlformats.org/officeDocument/2006/relationships/hyperlink" Target="https://hal.science/hal-04028023v1" TargetMode="External"/><Relationship Id="rId31" Type="http://schemas.openxmlformats.org/officeDocument/2006/relationships/hyperlink" Target="https://hal.science/search/index/?q=*&amp;authFullName_s=Karyne Debue" TargetMode="External"/><Relationship Id="rId32" Type="http://schemas.openxmlformats.org/officeDocument/2006/relationships/hyperlink" Target="https://hal.science/search/index/?q=*&amp;authFullName_s=Yodrick Franel" TargetMode="External"/><Relationship Id="rId33" Type="http://schemas.openxmlformats.org/officeDocument/2006/relationships/hyperlink" Target="https://hal.science/hal-04008031v1" TargetMode="External"/><Relationship Id="rId34" Type="http://schemas.openxmlformats.org/officeDocument/2006/relationships/hyperlink" Target="https://hal.science/search/index/?q=*&amp;authFullName_s=Marine Durocher" TargetMode="External"/><Relationship Id="rId35" Type="http://schemas.openxmlformats.org/officeDocument/2006/relationships/hyperlink" Target="https://hal.science/search/index/?q=*&amp;authFullName_s=Violaine Nicolas" TargetMode="External"/><Relationship Id="rId36" Type="http://schemas.openxmlformats.org/officeDocument/2006/relationships/hyperlink" Target="https://hal.science/search/index/?q=*&amp;authFullName_s=Renan Maestri" TargetMode="External"/><Relationship Id="rId37" Type="http://schemas.openxmlformats.org/officeDocument/2006/relationships/hyperlink" Target="https://hal.science/search/index/?q=*&amp;authFullName_s=Allowen Evin" TargetMode="External"/><Relationship Id="rId38" Type="http://schemas.openxmlformats.org/officeDocument/2006/relationships/hyperlink" Target="https://dx.doi.org/10.3390/quat5010014" TargetMode="External"/><Relationship Id="rId39" Type="http://schemas.openxmlformats.org/officeDocument/2006/relationships/hyperlink" Target="https://hal.science/hal-04028156v1" TargetMode="External"/><Relationship Id="rId40" Type="http://schemas.openxmlformats.org/officeDocument/2006/relationships/hyperlink" Target="https://hal.science/hal-03848631v1" TargetMode="External"/><Relationship Id="rId41" Type="http://schemas.openxmlformats.org/officeDocument/2006/relationships/hyperlink" Target="https://hal.science/search/index/?q=*&amp;authFullName_s=Catalina Mar&#237;a Zorro-Luj&#225;n" TargetMode="External"/><Relationship Id="rId42" Type="http://schemas.openxmlformats.org/officeDocument/2006/relationships/hyperlink" Target="https://hal.science/search/index/?q=*&amp;authFullName_s=Leslie No&#232;" TargetMode="External"/><Relationship Id="rId43" Type="http://schemas.openxmlformats.org/officeDocument/2006/relationships/hyperlink" Target="https://hal.science/search/index/?q=*&amp;authFullName_s=Marcela G&#243;mez-P&#233;rez" TargetMode="External"/><Relationship Id="rId44" Type="http://schemas.openxmlformats.org/officeDocument/2006/relationships/hyperlink" Target="https://hal.science/search/index/?q=*&amp;authFullName_s=Andr&#233;s Chaparro" TargetMode="External"/><Relationship Id="rId45" Type="http://schemas.openxmlformats.org/officeDocument/2006/relationships/hyperlink" Target="https://dx.doi.org/10.1017/qua.2022.49" TargetMode="External"/><Relationship Id="rId46" Type="http://schemas.openxmlformats.org/officeDocument/2006/relationships/hyperlink" Target="https://hal.science/hal-03953243v1" TargetMode="External"/><Relationship Id="rId47" Type="http://schemas.openxmlformats.org/officeDocument/2006/relationships/hyperlink" Target="https://hal.science/search/index/?q=*&amp;authFullName_s=Mariana Samor Lopes" TargetMode="External"/><Relationship Id="rId48" Type="http://schemas.openxmlformats.org/officeDocument/2006/relationships/hyperlink" Target="https://hal.science/search/index/?q=*&amp;authFullName_s=Elise Dufour" TargetMode="External"/><Relationship Id="rId49" Type="http://schemas.openxmlformats.org/officeDocument/2006/relationships/hyperlink" Target="https://hal.science/search/index/?q=*&amp;authFullName_s=Elisamara Sabadini-Santos" TargetMode="External"/><Relationship Id="rId50" Type="http://schemas.openxmlformats.org/officeDocument/2006/relationships/hyperlink" Target="https://hal.science/search/index/?q=*&amp;authFullName_s=Maria Dulce Gaspar" TargetMode="External"/><Relationship Id="rId51" Type="http://schemas.openxmlformats.org/officeDocument/2006/relationships/hyperlink" Target="https://hal.science/search/index/?q=*&amp;authFullName_s=Kita Macario" TargetMode="External"/><Relationship Id="rId52" Type="http://schemas.openxmlformats.org/officeDocument/2006/relationships/hyperlink" Target="https://dx.doi.org/10.1017/RDC.2022.57" TargetMode="External"/><Relationship Id="rId53" Type="http://schemas.openxmlformats.org/officeDocument/2006/relationships/hyperlink" Target="https://hal.science/hal-04028182v1" TargetMode="External"/><Relationship Id="rId54" Type="http://schemas.openxmlformats.org/officeDocument/2006/relationships/hyperlink" Target="https://hal.science/hal-04028137v1" TargetMode="External"/><Relationship Id="rId55" Type="http://schemas.openxmlformats.org/officeDocument/2006/relationships/hyperlink" Target="https://hal.science/hal-04004197v1" TargetMode="External"/><Relationship Id="rId56" Type="http://schemas.openxmlformats.org/officeDocument/2006/relationships/hyperlink" Target="https://hal.science/search/index/?q=*&amp;authFullName_s=Salvador Bailon" TargetMode="External"/><Relationship Id="rId57" Type="http://schemas.openxmlformats.org/officeDocument/2006/relationships/hyperlink" Target="https://hal.science/search/index/?q=*&amp;authFullName_s=Antoine Chancerel" TargetMode="External"/><Relationship Id="rId58" Type="http://schemas.openxmlformats.org/officeDocument/2006/relationships/hyperlink" Target="https://hal.science/hal-04028230v1" TargetMode="External"/><Relationship Id="rId59" Type="http://schemas.openxmlformats.org/officeDocument/2006/relationships/hyperlink" Target="https://hal.science/search/index/?q=*&amp;authFullName_s=Jean-Baptiste Mallye" TargetMode="External"/><Relationship Id="rId60" Type="http://schemas.openxmlformats.org/officeDocument/2006/relationships/hyperlink" Target="https://hal.science/search/index/?q=*&amp;authFullName_s=Myriam Boudadi-Maligne" TargetMode="External"/><Relationship Id="rId61" Type="http://schemas.openxmlformats.org/officeDocument/2006/relationships/hyperlink" Target="https://hal.science/hal-04024526v1" TargetMode="External"/><Relationship Id="rId62" Type="http://schemas.openxmlformats.org/officeDocument/2006/relationships/hyperlink" Target="https://hal.science/search/index/?q=*&amp;authFullName_s=Dominique Bonnissent" TargetMode="External"/><Relationship Id="rId63" Type="http://schemas.openxmlformats.org/officeDocument/2006/relationships/hyperlink" Target="https://hal.science/hal-03598550v1" TargetMode="External"/><Relationship Id="rId64" Type="http://schemas.openxmlformats.org/officeDocument/2006/relationships/hyperlink" Target="https://dx.doi.org/10.1016/j.quaint.2022.01.014" TargetMode="External"/><Relationship Id="rId65" Type="http://schemas.openxmlformats.org/officeDocument/2006/relationships/hyperlink" Target="https://hal.science/hal-04027968v1" TargetMode="External"/><Relationship Id="rId66" Type="http://schemas.openxmlformats.org/officeDocument/2006/relationships/hyperlink" Target="https://hal.science/hal-03388723v1" TargetMode="External"/><Relationship Id="rId67" Type="http://schemas.openxmlformats.org/officeDocument/2006/relationships/hyperlink" Target="https://hal.science/search/index/?q=*&amp;authFullName_s=Catalina Zorro-Luj&#225;n" TargetMode="External"/><Relationship Id="rId68" Type="http://schemas.openxmlformats.org/officeDocument/2006/relationships/hyperlink" Target="https://hal.science/search/index/?q=*&amp;authFullName_s=Christine Lef&#232;vre" TargetMode="External"/><Relationship Id="rId69" Type="http://schemas.openxmlformats.org/officeDocument/2006/relationships/hyperlink" Target="https://hal.science/search/index/?q=*&amp;authFullName_s=Antoine Zazzo" TargetMode="External"/><Relationship Id="rId70" Type="http://schemas.openxmlformats.org/officeDocument/2006/relationships/hyperlink" Target="https://dx.doi.org/10.1017/laq.2020.76" TargetMode="External"/><Relationship Id="rId71" Type="http://schemas.openxmlformats.org/officeDocument/2006/relationships/hyperlink" Target="https://hal.sorbonne-universite.fr/hal-03264827v1" TargetMode="External"/><Relationship Id="rId72" Type="http://schemas.openxmlformats.org/officeDocument/2006/relationships/hyperlink" Target="https://hal.science/search/index/?q=*&amp;authFullName_s=Corentin Bochaton" TargetMode="External"/><Relationship Id="rId73" Type="http://schemas.openxmlformats.org/officeDocument/2006/relationships/hyperlink" Target="https://hal.science/search/index/?q=*&amp;authFullName_s=Emmanuel Paradis" TargetMode="External"/><Relationship Id="rId74" Type="http://schemas.openxmlformats.org/officeDocument/2006/relationships/hyperlink" Target="https://hal.science/search/index/?q=*&amp;authFullName_s=Ivan Ineich" TargetMode="External"/><Relationship Id="rId75" Type="http://schemas.openxmlformats.org/officeDocument/2006/relationships/hyperlink" Target="https://dx.doi.org/10.1126/sciadv.abg2111" TargetMode="External"/><Relationship Id="rId76" Type="http://schemas.openxmlformats.org/officeDocument/2006/relationships/hyperlink" Target="https://hal.science/hal-03045458v1" TargetMode="External"/><Relationship Id="rId77" Type="http://schemas.openxmlformats.org/officeDocument/2006/relationships/hyperlink" Target="https://hal.science/search/index/?q=*&amp;authFullName_s=Sophia Perdikaris" TargetMode="External"/><Relationship Id="rId78" Type="http://schemas.openxmlformats.org/officeDocument/2006/relationships/hyperlink" Target="https://hal.science/search/index/?q=*&amp;authFullName_s=Gwenola Robert" TargetMode="External"/><Relationship Id="rId79" Type="http://schemas.openxmlformats.org/officeDocument/2006/relationships/hyperlink" Target="https://dx.doi.org/10.1177/0959683620972785" TargetMode="External"/><Relationship Id="rId80" Type="http://schemas.openxmlformats.org/officeDocument/2006/relationships/hyperlink" Target="https://hal.science/hal-03338242v1" TargetMode="External"/><Relationship Id="rId81" Type="http://schemas.openxmlformats.org/officeDocument/2006/relationships/hyperlink" Target="https://hal.science/search/index/?q=*&amp;authFullName_s=S. Grouard" TargetMode="External"/><Relationship Id="rId82" Type="http://schemas.openxmlformats.org/officeDocument/2006/relationships/hyperlink" Target="https://dx.doi.org/10.1016/j.quaint.2021.08.013" TargetMode="External"/><Relationship Id="rId83" Type="http://schemas.openxmlformats.org/officeDocument/2006/relationships/hyperlink" Target="https://hal.science/hal-03425363v1" TargetMode="External"/><Relationship Id="rId84" Type="http://schemas.openxmlformats.org/officeDocument/2006/relationships/hyperlink" Target="https://hal.science/search/index/?q=*&amp;authFullName_s=Pablo Librado" TargetMode="External"/><Relationship Id="rId85" Type="http://schemas.openxmlformats.org/officeDocument/2006/relationships/hyperlink" Target="https://hal.science/search/index/?q=*&amp;authFullName_s=Naveed Khan" TargetMode="External"/><Relationship Id="rId86" Type="http://schemas.openxmlformats.org/officeDocument/2006/relationships/hyperlink" Target="https://hal.science/search/index/?q=*&amp;authFullName_s=Antoine Fages" TargetMode="External"/><Relationship Id="rId87" Type="http://schemas.openxmlformats.org/officeDocument/2006/relationships/hyperlink" Target="https://hal.science/search/index/?q=*&amp;authFullName_s=Mariya A Kusliy" TargetMode="External"/><Relationship Id="rId88" Type="http://schemas.openxmlformats.org/officeDocument/2006/relationships/hyperlink" Target="https://hal.science/search/index/?q=*&amp;authFullName_s=Tomasz Suchan" TargetMode="External"/><Relationship Id="rId89" Type="http://schemas.openxmlformats.org/officeDocument/2006/relationships/hyperlink" Target="https://dx.doi.org/10.1038/s41586-021-04018-9" TargetMode="External"/><Relationship Id="rId90" Type="http://schemas.openxmlformats.org/officeDocument/2006/relationships/hyperlink" Target="https://hal.science/hal-03495716v1" TargetMode="External"/><Relationship Id="rId91" Type="http://schemas.openxmlformats.org/officeDocument/2006/relationships/hyperlink" Target="https://hal.science/search/index/?q=*&amp;authFullName_s=Guillaume Dirberg" TargetMode="External"/><Relationship Id="rId92" Type="http://schemas.openxmlformats.org/officeDocument/2006/relationships/hyperlink" Target="https://hal.science/search/index/?q=*&amp;authFullName_s=Genevi&#232;ve Barnaud" TargetMode="External"/><Relationship Id="rId93" Type="http://schemas.openxmlformats.org/officeDocument/2006/relationships/hyperlink" Target="https://hal.science/search/index/?q=*&amp;authFullName_s=Olivier Brivois" TargetMode="External"/><Relationship Id="rId94" Type="http://schemas.openxmlformats.org/officeDocument/2006/relationships/hyperlink" Target="https://hal.science/search/index/?q=*&amp;authFullName_s=Pierre Caessteker" TargetMode="External"/><Relationship Id="rId95" Type="http://schemas.openxmlformats.org/officeDocument/2006/relationships/hyperlink" Target="https://hal.science/search/index/?q=*&amp;authFullName_s=Marie-Christine Cormier-Salem" TargetMode="External"/><Relationship Id="rId96" Type="http://schemas.openxmlformats.org/officeDocument/2006/relationships/hyperlink" Target="https://hal.science/hal-03045460v1" TargetMode="External"/><Relationship Id="rId97" Type="http://schemas.openxmlformats.org/officeDocument/2006/relationships/hyperlink" Target="https://hal.science/search/index/?q=*&amp;authFullName_s=Gene Shev" TargetMode="External"/><Relationship Id="rId98" Type="http://schemas.openxmlformats.org/officeDocument/2006/relationships/hyperlink" Target="https://hal.science/search/index/?q=*&amp;authFullName_s=Jason Laffoon" TargetMode="External"/><Relationship Id="rId99" Type="http://schemas.openxmlformats.org/officeDocument/2006/relationships/hyperlink" Target="https://hal.science/search/index/?q=*&amp;authFullName_s=Corinne Hofman" TargetMode="External"/><Relationship Id="rId100" Type="http://schemas.openxmlformats.org/officeDocument/2006/relationships/hyperlink" Target="https://dx.doi.org/10.1017/laq.2020.58" TargetMode="External"/><Relationship Id="rId101" Type="http://schemas.openxmlformats.org/officeDocument/2006/relationships/hyperlink" Target="https://hal.science/hal-03045205v1" TargetMode="External"/><Relationship Id="rId102" Type="http://schemas.openxmlformats.org/officeDocument/2006/relationships/hyperlink" Target="https://hal.science/search/index/?q=*&amp;authFullName_s=E. Stoetzel" TargetMode="External"/><Relationship Id="rId103" Type="http://schemas.openxmlformats.org/officeDocument/2006/relationships/hyperlink" Target="https://hal.science/search/index/?q=*&amp;authFullName_s=A. Fraysse" TargetMode="External"/><Relationship Id="rId104" Type="http://schemas.openxmlformats.org/officeDocument/2006/relationships/hyperlink" Target="https://hal.science/search/index/?q=*&amp;authFullName_s=C. Bochaton" TargetMode="External"/><Relationship Id="rId105" Type="http://schemas.openxmlformats.org/officeDocument/2006/relationships/hyperlink" Target="https://hal.science/search/index/?q=*&amp;authFullName_s=M. Gala" TargetMode="External"/><Relationship Id="rId106" Type="http://schemas.openxmlformats.org/officeDocument/2006/relationships/hyperlink" Target="https://hal.science/hal-03045459v1" TargetMode="External"/><Relationship Id="rId107" Type="http://schemas.openxmlformats.org/officeDocument/2006/relationships/hyperlink" Target="https://hal.science/search/index/?q=*&amp;authFullName_s=Vivien Louppe" TargetMode="External"/><Relationship Id="rId108" Type="http://schemas.openxmlformats.org/officeDocument/2006/relationships/hyperlink" Target="https://hal.science/search/index/?q=*&amp;authFullName_s=Anthony Herrel" TargetMode="External"/><Relationship Id="rId109" Type="http://schemas.openxmlformats.org/officeDocument/2006/relationships/hyperlink" Target="https://hal.science/search/index/?q=*&amp;authFullName_s=Beno&#238;t Pisanu" TargetMode="External"/><Relationship Id="rId110" Type="http://schemas.openxmlformats.org/officeDocument/2006/relationships/hyperlink" Target="https://hal.science/search/index/?q=*&amp;authFullName_s=G&#233;raldine Veron" TargetMode="External"/><Relationship Id="rId111" Type="http://schemas.openxmlformats.org/officeDocument/2006/relationships/hyperlink" Target="https://dx.doi.org/10.1111/jzo.12845" TargetMode="External"/><Relationship Id="rId112" Type="http://schemas.openxmlformats.org/officeDocument/2006/relationships/hyperlink" Target="https://mnhn.hal.science/mnhn-02305484v1" TargetMode="External"/><Relationship Id="rId113" Type="http://schemas.openxmlformats.org/officeDocument/2006/relationships/hyperlink" Target="https://hal.science/search/index/?q=*&amp;authFullName_s=Clara Boulanger" TargetMode="External"/><Relationship Id="rId114" Type="http://schemas.openxmlformats.org/officeDocument/2006/relationships/hyperlink" Target="https://hal.science/search/index/?q=*&amp;authFullName_s=Thomas Ingicco" TargetMode="External"/><Relationship Id="rId115" Type="http://schemas.openxmlformats.org/officeDocument/2006/relationships/hyperlink" Target="https://hal.science/search/index/?q=*&amp;authFullName_s=Philip Piper" TargetMode="External"/><Relationship Id="rId116" Type="http://schemas.openxmlformats.org/officeDocument/2006/relationships/hyperlink" Target="https://hal.science/search/index/?q=*&amp;authFullName_s=Noel Amano" TargetMode="External"/><Relationship Id="rId117" Type="http://schemas.openxmlformats.org/officeDocument/2006/relationships/hyperlink" Target="https://dx.doi.org/10.1080/15564894.2018.1531957" TargetMode="External"/><Relationship Id="rId118" Type="http://schemas.openxmlformats.org/officeDocument/2006/relationships/hyperlink" Target="https://mnhn.hal.science/mnhn-02305493v1" TargetMode="External"/><Relationship Id="rId119" Type="http://schemas.openxmlformats.org/officeDocument/2006/relationships/hyperlink" Target="https://hal.science/search/index/?q=*&amp;authFullName_s=Nidia Espindola Espindola Rodrigues" TargetMode="External"/><Relationship Id="rId120" Type="http://schemas.openxmlformats.org/officeDocument/2006/relationships/hyperlink" Target="https://hal.science/search/index/?q=*&amp;authFullName_s=Irvy Quitmyer" TargetMode="External"/><Relationship Id="rId121" Type="http://schemas.openxmlformats.org/officeDocument/2006/relationships/hyperlink" Target="https://dx.doi.org/10.1002/oa.2782" TargetMode="External"/><Relationship Id="rId122" Type="http://schemas.openxmlformats.org/officeDocument/2006/relationships/hyperlink" Target="https://hal.science/hal-02982340v1" TargetMode="External"/><Relationship Id="rId123" Type="http://schemas.openxmlformats.org/officeDocument/2006/relationships/hyperlink" Target="https://hal.science/search/index/?q=*&amp;authFullName_s=Renaud Boistel" TargetMode="External"/><Relationship Id="rId124" Type="http://schemas.openxmlformats.org/officeDocument/2006/relationships/hyperlink" Target="https://hal.science/search/index/?q=*&amp;authFullName_s=Anne Tresset" TargetMode="External"/><Relationship Id="rId125" Type="http://schemas.openxmlformats.org/officeDocument/2006/relationships/hyperlink" Target="https://dx.doi.org/10.1080/08912963.2017.1343824" TargetMode="External"/><Relationship Id="rId126" Type="http://schemas.openxmlformats.org/officeDocument/2006/relationships/hyperlink" Target="https://hal.science/hal-03047010v1" TargetMode="External"/><Relationship Id="rId127" Type="http://schemas.openxmlformats.org/officeDocument/2006/relationships/hyperlink" Target="https://hal.science/search/index/?q=*&amp;authFullName_s=Diane Wallman" TargetMode="External"/><Relationship Id="rId128" Type="http://schemas.openxmlformats.org/officeDocument/2006/relationships/hyperlink" Target="https://dx.doi.org/10.2993/0278-0771-37.3.398" TargetMode="External"/><Relationship Id="rId129" Type="http://schemas.openxmlformats.org/officeDocument/2006/relationships/hyperlink" Target="https://hal.science/hal-02123498v1" TargetMode="External"/><Relationship Id="rId130" Type="http://schemas.openxmlformats.org/officeDocument/2006/relationships/hyperlink" Target="https://dx.doi.org/10.1098/rspb.2017.0921" TargetMode="External"/><Relationship Id="rId131" Type="http://schemas.openxmlformats.org/officeDocument/2006/relationships/hyperlink" Target="https://hal.science/hal-03047122v1" TargetMode="External"/><Relationship Id="rId132" Type="http://schemas.openxmlformats.org/officeDocument/2006/relationships/hyperlink" Target="https://hal.science/search/index/?q=*&amp;authFullName_s=Vincent Rousseau" TargetMode="External"/><Relationship Id="rId133" Type="http://schemas.openxmlformats.org/officeDocument/2006/relationships/hyperlink" Target="https://hal.science/search/index/?q=*&amp;authFullName_s=Allison Bain" TargetMode="External"/><Relationship Id="rId134" Type="http://schemas.openxmlformats.org/officeDocument/2006/relationships/hyperlink" Target="https://hal.science/search/index/?q=*&amp;authFullName_s=Jacques Chabot" TargetMode="External"/><Relationship Id="rId135" Type="http://schemas.openxmlformats.org/officeDocument/2006/relationships/hyperlink" Target="https://hal.science/hal-03047008v1" TargetMode="External"/><Relationship Id="rId136" Type="http://schemas.openxmlformats.org/officeDocument/2006/relationships/hyperlink" Target="https://hal.science/search/index/?q=*&amp;authFullName_s=Karis Baker" TargetMode="External"/><Relationship Id="rId137" Type="http://schemas.openxmlformats.org/officeDocument/2006/relationships/hyperlink" Target="https://hal.science/search/index/?q=*&amp;authFullName_s=Edith Gonzalez" TargetMode="External"/><Relationship Id="rId138" Type="http://schemas.openxmlformats.org/officeDocument/2006/relationships/hyperlink" Target="https://dx.doi.org/10.1080/14614103.2017.1349027" TargetMode="External"/><Relationship Id="rId139" Type="http://schemas.openxmlformats.org/officeDocument/2006/relationships/hyperlink" Target="https://hal.science/hal-01729635v1" TargetMode="External"/><Relationship Id="rId140" Type="http://schemas.openxmlformats.org/officeDocument/2006/relationships/hyperlink" Target="https://hal.science/search/index/?q=*&amp;authFullName_s=Fabrice Casagrande" TargetMode="External"/><Relationship Id="rId141" Type="http://schemas.openxmlformats.org/officeDocument/2006/relationships/hyperlink" Target="https://dx.doi.org/10.1016/j.yqres.2015.11.001" TargetMode="External"/><Relationship Id="rId142" Type="http://schemas.openxmlformats.org/officeDocument/2006/relationships/hyperlink" Target="https://api.istex.fr/ark:/67375/6H6-9M0QBNX5-6/fulltext.pdf?sid=hal" TargetMode="External"/><Relationship Id="rId143" Type="http://schemas.openxmlformats.org/officeDocument/2006/relationships/hyperlink" Target="https://hal.science/hal-02982387v1" TargetMode="External"/><Relationship Id="rId144" Type="http://schemas.openxmlformats.org/officeDocument/2006/relationships/hyperlink" Target="https://hal.science/search/index/?q=*&amp;authFullName_s=Michel Breuil" TargetMode="External"/><Relationship Id="rId145" Type="http://schemas.openxmlformats.org/officeDocument/2006/relationships/hyperlink" Target="https://dx.doi.org/10.1670/14-170" TargetMode="External"/><Relationship Id="rId146" Type="http://schemas.openxmlformats.org/officeDocument/2006/relationships/hyperlink" Target="https://hal.sorbonne-universite.fr/hal-01503157v1" TargetMode="External"/><Relationship Id="rId147" Type="http://schemas.openxmlformats.org/officeDocument/2006/relationships/hyperlink" Target="https://hal.science/search/index/?q=*&amp;authFullName_s=S. Bailon" TargetMode="External"/><Relationship Id="rId148" Type="http://schemas.openxmlformats.org/officeDocument/2006/relationships/hyperlink" Target="https://hal.science/search/index/?q=*&amp;authFullName_s=I. Ineich" TargetMode="External"/><Relationship Id="rId149" Type="http://schemas.openxmlformats.org/officeDocument/2006/relationships/hyperlink" Target="https://hal.science/search/index/?q=*&amp;authFullName_s=M. Breuil" TargetMode="External"/><Relationship Id="rId150" Type="http://schemas.openxmlformats.org/officeDocument/2006/relationships/hyperlink" Target="https://hal.science/search/index/?q=*&amp;authFullName_s=A. Tresset" TargetMode="External"/><Relationship Id="rId151" Type="http://schemas.openxmlformats.org/officeDocument/2006/relationships/hyperlink" Target="https://dx.doi.org/10.1016/j.quascirev.2016.08.017" TargetMode="External"/><Relationship Id="rId152" Type="http://schemas.openxmlformats.org/officeDocument/2006/relationships/hyperlink" Target="https://hal.science/hal-01729622v1" TargetMode="External"/><Relationship Id="rId153" Type="http://schemas.openxmlformats.org/officeDocument/2006/relationships/hyperlink" Target="https://dx.doi.org/10.1038/srep28475" TargetMode="External"/><Relationship Id="rId154" Type="http://schemas.openxmlformats.org/officeDocument/2006/relationships/hyperlink" Target="https://hal.science/hal-03047070v1" TargetMode="External"/><Relationship Id="rId155" Type="http://schemas.openxmlformats.org/officeDocument/2006/relationships/hyperlink" Target="https://hal.science/search/index/?q=*&amp;authFullName_s=F. Bowen" TargetMode="External"/><Relationship Id="rId156" Type="http://schemas.openxmlformats.org/officeDocument/2006/relationships/hyperlink" Target="https://hal.science/search/index/?q=*&amp;authFullName_s=R. Carden" TargetMode="External"/><Relationship Id="rId157" Type="http://schemas.openxmlformats.org/officeDocument/2006/relationships/hyperlink" Target="https://hal.science/search/index/?q=*&amp;authFullName_s=J. Daujat" TargetMode="External"/><Relationship Id="rId158" Type="http://schemas.openxmlformats.org/officeDocument/2006/relationships/hyperlink" Target="https://hal.science/search/index/?q=*&amp;authFullName_s=H. Miller" TargetMode="External"/><Relationship Id="rId159" Type="http://schemas.openxmlformats.org/officeDocument/2006/relationships/hyperlink" Target="https://dx.doi.org/10.1002/oa.2523" TargetMode="External"/><Relationship Id="rId160" Type="http://schemas.openxmlformats.org/officeDocument/2006/relationships/hyperlink" Target="https://shs.hal.science/halshs-01730850v1" TargetMode="External"/><Relationship Id="rId161" Type="http://schemas.openxmlformats.org/officeDocument/2006/relationships/hyperlink" Target="https://hal.science/search/index/?q=*&amp;authFullName_s=Emmanuelle Stoetzel" TargetMode="External"/><Relationship Id="rId162" Type="http://schemas.openxmlformats.org/officeDocument/2006/relationships/hyperlink" Target="https://hal.science/search/index/?q=*&amp;authFullName_s=Antoine Fraysse" TargetMode="External"/><Relationship Id="rId163" Type="http://schemas.openxmlformats.org/officeDocument/2006/relationships/hyperlink" Target="https://hal.science/search/index/?q=*&amp;authFullName_s=Monica Gala" TargetMode="External"/><Relationship Id="rId164" Type="http://schemas.openxmlformats.org/officeDocument/2006/relationships/hyperlink" Target="https://dx.doi.org/10.18475/cjos.v49i1.a1" TargetMode="External"/><Relationship Id="rId165" Type="http://schemas.openxmlformats.org/officeDocument/2006/relationships/hyperlink" Target="https://hal.science/hal-03047077v1" TargetMode="External"/><Relationship Id="rId166" Type="http://schemas.openxmlformats.org/officeDocument/2006/relationships/hyperlink" Target="https://hal.science/search/index/?q=*&amp;authFullName_s=Nicolas Delsol" TargetMode="External"/><Relationship Id="rId167" Type="http://schemas.openxmlformats.org/officeDocument/2006/relationships/hyperlink" Target="https://dx.doi.org/10.1080/15564894.2015.1102781" TargetMode="External"/><Relationship Id="rId168" Type="http://schemas.openxmlformats.org/officeDocument/2006/relationships/hyperlink" Target="https://hal.science/hal-03047141v1" TargetMode="External"/><Relationship Id="rId169" Type="http://schemas.openxmlformats.org/officeDocument/2006/relationships/hyperlink" Target="https://hal.science/search/index/?q=*&amp;authFullName_s=Catalina Zorro" TargetMode="External"/><Relationship Id="rId170" Type="http://schemas.openxmlformats.org/officeDocument/2006/relationships/hyperlink" Target="https://shs.hal.science/halshs-01393283v1" TargetMode="External"/><Relationship Id="rId171" Type="http://schemas.openxmlformats.org/officeDocument/2006/relationships/hyperlink" Target="https://hal.science/search/index/?q=*&amp;authFullName_s=Raphael Cornette" TargetMode="External"/><Relationship Id="rId172" Type="http://schemas.openxmlformats.org/officeDocument/2006/relationships/hyperlink" Target="https://dx.doi.org/10.1016/j.crpv.2014.10.005" TargetMode="External"/><Relationship Id="rId173" Type="http://schemas.openxmlformats.org/officeDocument/2006/relationships/hyperlink" Target="https://hal.science/hal-01842964v1" TargetMode="External"/><Relationship Id="rId174" Type="http://schemas.openxmlformats.org/officeDocument/2006/relationships/hyperlink" Target="https://hal.science/hal-03047090v1" TargetMode="External"/><Relationship Id="rId175" Type="http://schemas.openxmlformats.org/officeDocument/2006/relationships/hyperlink" Target="https://dx.doi.org/10.5252/az2013n2a17" TargetMode="External"/><Relationship Id="rId176" Type="http://schemas.openxmlformats.org/officeDocument/2006/relationships/hyperlink" Target="https://hal.science/hal-03527425v1" TargetMode="External"/><Relationship Id="rId177" Type="http://schemas.openxmlformats.org/officeDocument/2006/relationships/hyperlink" Target="https://hal.science/search/index/?q=*&amp;authFullName_s=Grouard Sandrine" TargetMode="External"/><Relationship Id="rId178" Type="http://schemas.openxmlformats.org/officeDocument/2006/relationships/hyperlink" Target="https://hal.science/search/index/?q=*&amp;authFullName_s=George Hambrecht" TargetMode="External"/><Relationship Id="rId179" Type="http://schemas.openxmlformats.org/officeDocument/2006/relationships/hyperlink" Target="https://hal.science/search/index/?q=*&amp;authFullName_s=Megan Hicks" TargetMode="External"/><Relationship Id="rId180" Type="http://schemas.openxmlformats.org/officeDocument/2006/relationships/hyperlink" Target="https://hal.science/search/index/?q=*&amp;authFullName_s=Anjana Mebane- Cruz" TargetMode="External"/><Relationship Id="rId181" Type="http://schemas.openxmlformats.org/officeDocument/2006/relationships/hyperlink" Target="https://hal.science/hal-04028264v1" TargetMode="External"/><Relationship Id="rId182" Type="http://schemas.openxmlformats.org/officeDocument/2006/relationships/hyperlink" Target="https://hal.science/hal-01842976v1" TargetMode="External"/><Relationship Id="rId183" Type="http://schemas.openxmlformats.org/officeDocument/2006/relationships/hyperlink" Target="https://hal.science/hal-01842966v1" TargetMode="External"/><Relationship Id="rId184" Type="http://schemas.openxmlformats.org/officeDocument/2006/relationships/hyperlink" Target="https://hal.science/search/index/?q=*&amp;authFullName_s=Yodrik Franel" TargetMode="External"/><Relationship Id="rId185" Type="http://schemas.openxmlformats.org/officeDocument/2006/relationships/hyperlink" Target="https://hal.science/hal-03527282v1" TargetMode="External"/><Relationship Id="rId186" Type="http://schemas.openxmlformats.org/officeDocument/2006/relationships/hyperlink" Target="https://dx.doi.org/10.4000/nda.152" TargetMode="External"/><Relationship Id="rId187" Type="http://schemas.openxmlformats.org/officeDocument/2006/relationships/hyperlink" Target="https://api.istex.fr/ark:/67375/G14-MB4X5F7M-D/fulltext.pdf?sid=hal" TargetMode="External"/><Relationship Id="rId188" Type="http://schemas.openxmlformats.org/officeDocument/2006/relationships/hyperlink" Target="https://hal.science/hal-03527267v1" TargetMode="External"/><Relationship Id="rId189" Type="http://schemas.openxmlformats.org/officeDocument/2006/relationships/hyperlink" Target="https://hal.science/hal-03526947v1" TargetMode="External"/><Relationship Id="rId190" Type="http://schemas.openxmlformats.org/officeDocument/2006/relationships/hyperlink" Target="https://hal.science/hal-03534644v1" TargetMode="External"/><Relationship Id="rId191" Type="http://schemas.openxmlformats.org/officeDocument/2006/relationships/hyperlink" Target="https://hal.science/search/index/?q=*&amp;authFullName_s=Philippe B&#233;arez" TargetMode="External"/><Relationship Id="rId192" Type="http://schemas.openxmlformats.org/officeDocument/2006/relationships/hyperlink" Target="https://hal.science/search/index/?q=*&amp;authFullName_s=Benoit Clavel" TargetMode="External"/><Relationship Id="rId193" Type="http://schemas.openxmlformats.org/officeDocument/2006/relationships/hyperlink" Target="https://hal.science/hal-03534703v1" TargetMode="External"/><Relationship Id="rId194" Type="http://schemas.openxmlformats.org/officeDocument/2006/relationships/hyperlink" Target="https://hal.science/search/index/?q=*&amp;authFullName_s=Nuria Sanz" TargetMode="External"/><Relationship Id="rId195" Type="http://schemas.openxmlformats.org/officeDocument/2006/relationships/hyperlink" Target="https://hal.science/search/index/?q=*&amp;authFullName_s=Nirrengarten C." TargetMode="External"/><Relationship Id="rId196" Type="http://schemas.openxmlformats.org/officeDocument/2006/relationships/hyperlink" Target="https://hal.science/search/index/?q=*&amp;authFullName_s=M.P. Fernandez Undurraga" TargetMode="External"/><Relationship Id="rId197" Type="http://schemas.openxmlformats.org/officeDocument/2006/relationships/hyperlink" Target="https://hal.science/hal-04996250v1" TargetMode="External"/><Relationship Id="rId198" Type="http://schemas.openxmlformats.org/officeDocument/2006/relationships/hyperlink" Target="https://hal.science/search/index/?q=*&amp;authFullName_s=Rebecca Boger" TargetMode="External"/><Relationship Id="rId199" Type="http://schemas.openxmlformats.org/officeDocument/2006/relationships/hyperlink" Target="https://hal.science/search/index/?q=*&amp;authFullName_s=Ana&#235;lle Jallon" TargetMode="External"/><Relationship Id="rId200" Type="http://schemas.openxmlformats.org/officeDocument/2006/relationships/hyperlink" Target="https://hal.science/hal-03508378v1" TargetMode="External"/><Relationship Id="rId201" Type="http://schemas.openxmlformats.org/officeDocument/2006/relationships/hyperlink" Target="https://hal.science/search/index/?q=*&amp;authFullName_s=Julien Hiquet" TargetMode="External"/><Relationship Id="rId202" Type="http://schemas.openxmlformats.org/officeDocument/2006/relationships/hyperlink" Target="https://hal.science/search/index/?q=*&amp;authFullName_s=Cyril Castanet" TargetMode="External"/><Relationship Id="rId203" Type="http://schemas.openxmlformats.org/officeDocument/2006/relationships/hyperlink" Target="https://hal.science/search/index/?q=*&amp;authFullName_s=Lydie Dussol" TargetMode="External"/><Relationship Id="rId204" Type="http://schemas.openxmlformats.org/officeDocument/2006/relationships/hyperlink" Target="https://hal.science/search/index/?q=*&amp;authFullName_s=Philippe Nond&#233;d&#233;o" TargetMode="External"/><Relationship Id="rId205" Type="http://schemas.openxmlformats.org/officeDocument/2006/relationships/hyperlink" Target="https://hal.science/search/index/?q=*&amp;authFullName_s=Marc Test&#233;" TargetMode="External"/><Relationship Id="rId206" Type="http://schemas.openxmlformats.org/officeDocument/2006/relationships/hyperlink" Target="https://hal.science/hal-03526792v1" TargetMode="External"/><Relationship Id="rId207" Type="http://schemas.openxmlformats.org/officeDocument/2006/relationships/hyperlink" Target="https://hal.science/search/index/?q=*&amp;authFullName_s=Martijn&#160;van&#160;den Bel" TargetMode="External"/><Relationship Id="rId208" Type="http://schemas.openxmlformats.org/officeDocument/2006/relationships/hyperlink" Target="https://hal.science/search/index/?q=*&amp;authFullName_s=Knippenberg Sebastiaan" TargetMode="External"/><Relationship Id="rId209" Type="http://schemas.openxmlformats.org/officeDocument/2006/relationships/hyperlink" Target="https://hal.science/search/index/?q=*&amp;authFullName_s=Thomas Romon" TargetMode="External"/><Relationship Id="rId210" Type="http://schemas.openxmlformats.org/officeDocument/2006/relationships/hyperlink" Target="https://hal.science/search/index/?q=*&amp;authFullName_s=No&#233;mie Tomadini" TargetMode="External"/><Relationship Id="rId211" Type="http://schemas.openxmlformats.org/officeDocument/2006/relationships/hyperlink" Target="https://hal.science/hal-03526717v1" TargetMode="External"/><Relationship Id="rId212" Type="http://schemas.openxmlformats.org/officeDocument/2006/relationships/hyperlink" Target="https://hal.science/search/index/?q=*&amp;authFullName_s=Eric Pell&#233;" TargetMode="External"/><Relationship Id="rId213" Type="http://schemas.openxmlformats.org/officeDocument/2006/relationships/hyperlink" Target="https://hal.science/search/index/?q=*&amp;authFullName_s=Brigitte David" TargetMode="External"/><Relationship Id="rId214" Type="http://schemas.openxmlformats.org/officeDocument/2006/relationships/hyperlink" Target="https://hal.science/hal-03507556v1" TargetMode="External"/><Relationship Id="rId215" Type="http://schemas.openxmlformats.org/officeDocument/2006/relationships/hyperlink" Target="https://hal.science/search/index/?q=*&amp;authFullName_s=Louise Purdue" TargetMode="External"/><Relationship Id="rId216" Type="http://schemas.openxmlformats.org/officeDocument/2006/relationships/hyperlink" Target="https://www.cepam.cnrs.fr/wp-content/uploads/2022/01/Sommaire.pdf" TargetMode="External"/><Relationship Id="rId217" Type="http://schemas.openxmlformats.org/officeDocument/2006/relationships/hyperlink" Target="https://hal.science/hal-02093067v1" TargetMode="External"/><Relationship Id="rId218" Type="http://schemas.openxmlformats.org/officeDocument/2006/relationships/hyperlink" Target="https://hal.science/search/index/?q=*&amp;authFullName_s=Emmanuel Barth&#233;l&#233;my-Moizan" TargetMode="External"/><Relationship Id="rId219" Type="http://schemas.openxmlformats.org/officeDocument/2006/relationships/hyperlink" Target="http://www.brepols.net/Pages/ShowProduct.aspx?prod_id=IS-9782841339723-1" TargetMode="External"/><Relationship Id="rId220" Type="http://schemas.openxmlformats.org/officeDocument/2006/relationships/hyperlink" Target="https://hal.science/hal-03528720v1" TargetMode="External"/><Relationship Id="rId221" Type="http://schemas.openxmlformats.org/officeDocument/2006/relationships/hyperlink" Target="https://hal.science/search/index/?q=*&amp;authFullName_s=Christine Lefevre" TargetMode="External"/><Relationship Id="rId222" Type="http://schemas.openxmlformats.org/officeDocument/2006/relationships/hyperlink" Target="https://www.editions-harmattan.fr/livre-les_fetes_en_amerique_coloniale_seminaire_d_histoire_de_l_amerique_coloniale_bernard_grunberg-9782343202457-66260.html" TargetMode="External"/><Relationship Id="rId223" Type="http://schemas.openxmlformats.org/officeDocument/2006/relationships/hyperlink" Target="https://hal.science/hal-02615856v1" TargetMode="External"/><Relationship Id="rId224" Type="http://schemas.openxmlformats.org/officeDocument/2006/relationships/hyperlink" Target="https://hal.science/search/index/?q=*&amp;authFullName_s=C&#233;cile Callou" TargetMode="External"/><Relationship Id="rId225" Type="http://schemas.openxmlformats.org/officeDocument/2006/relationships/hyperlink" Target="https://hal.science/search/index/?q=*&amp;authFullName_s=Marie-Pierre Ruas" TargetMode="External"/><Relationship Id="rId226" Type="http://schemas.openxmlformats.org/officeDocument/2006/relationships/hyperlink" Target="https://shs.hal.science/halshs-02398500v1" TargetMode="External"/><Relationship Id="rId227" Type="http://schemas.openxmlformats.org/officeDocument/2006/relationships/hyperlink" Target="https://hal.science/search/index/?q=*&amp;authFullName_s=Laura Manca" TargetMode="External"/><Relationship Id="rId228" Type="http://schemas.openxmlformats.org/officeDocument/2006/relationships/hyperlink" Target="https://hal.science/search/index/?q=*&amp;authFullName_s=Aline Averbouh" TargetMode="External"/><Relationship Id="rId229" Type="http://schemas.openxmlformats.org/officeDocument/2006/relationships/hyperlink" Target="https://hal.science/search/index/?q=*&amp;authFullName_s=Marco Zedda" TargetMode="External"/><Relationship Id="rId230" Type="http://schemas.openxmlformats.org/officeDocument/2006/relationships/hyperlink" Target="https://shs.hal.science/halshs-01985135v1" TargetMode="External"/><Relationship Id="rId231" Type="http://schemas.openxmlformats.org/officeDocument/2006/relationships/hyperlink" Target="https://hal.science/search/index/?q=*&amp;authFullName_s=Anne Cloarec" TargetMode="External"/><Relationship Id="rId232" Type="http://schemas.openxmlformats.org/officeDocument/2006/relationships/hyperlink" Target="https://hal.science/search/index/?q=*&amp;authFullName_s=Nathalie Serrand" TargetMode="External"/><Relationship Id="rId233" Type="http://schemas.openxmlformats.org/officeDocument/2006/relationships/hyperlink" Target="https://hal.science/search/index/?q=*&amp;authFullName_s=Lucy Vallauri" TargetMode="External"/><Relationship Id="rId234" Type="http://schemas.openxmlformats.org/officeDocument/2006/relationships/hyperlink" Target="https://hal.science/hal-03528857v1" TargetMode="External"/><Relationship Id="rId235" Type="http://schemas.openxmlformats.org/officeDocument/2006/relationships/hyperlink" Target="https://hal.science/search/index/?q=*&amp;authFullName_s=Anne-Marie Faucher" TargetMode="External"/><Relationship Id="rId236" Type="http://schemas.openxmlformats.org/officeDocument/2006/relationships/hyperlink" Target="https://www.oxbowbooks.com/oxbow/public-archaeology-and-climate-change.html" TargetMode="External"/><Relationship Id="rId237" Type="http://schemas.openxmlformats.org/officeDocument/2006/relationships/hyperlink" Target="https://hal.science/hal-04029943v1" TargetMode="External"/><Relationship Id="rId238" Type="http://schemas.openxmlformats.org/officeDocument/2006/relationships/hyperlink" Target="https://hal.science/search/index/?q=*&amp;authFullName_s=Pascal Bertran" TargetMode="External"/><Relationship Id="rId239" Type="http://schemas.openxmlformats.org/officeDocument/2006/relationships/hyperlink" Target="https://shs.hal.science/halshs-03847162v1" TargetMode="External"/><Relationship Id="rId240" Type="http://schemas.openxmlformats.org/officeDocument/2006/relationships/hyperlink" Target="https://hal.science/search/index/?q=*&amp;authFullName_s=Isabelle Arzul" TargetMode="External"/><Relationship Id="rId241" Type="http://schemas.openxmlformats.org/officeDocument/2006/relationships/hyperlink" Target="https://hal.science/search/index/?q=*&amp;authFullName_s=David Bass" TargetMode="External"/><Relationship Id="rId242" Type="http://schemas.openxmlformats.org/officeDocument/2006/relationships/hyperlink" Target="https://hal.science/search/index/?q=*&amp;authFullName_s=Pierre Boudry" TargetMode="External"/><Relationship Id="rId243" Type="http://schemas.openxmlformats.org/officeDocument/2006/relationships/hyperlink" Target="https://hal.science/hal-04029885v1" TargetMode="External"/><Relationship Id="rId244" Type="http://schemas.openxmlformats.org/officeDocument/2006/relationships/hyperlink" Target="https://hal.science/search/index/?q=*&amp;authFullName_s=Jean-S&#233;bastien Guibert" TargetMode="External"/><Relationship Id="rId245" Type="http://schemas.openxmlformats.org/officeDocument/2006/relationships/hyperlink" Target="https://hal.science/search/index/?q=*&amp;authFullName_s=Fran&#231;ois Bigot" TargetMode="External"/><Relationship Id="rId246" Type="http://schemas.openxmlformats.org/officeDocument/2006/relationships/hyperlink" Target="https://hal.science/hal-02093059v1" TargetMode="External"/><Relationship Id="rId247" Type="http://schemas.openxmlformats.org/officeDocument/2006/relationships/hyperlink" Target="https://hal.science/search/index/?q=*&amp;authFullName_s=Emmanuel Moizan" TargetMode="External"/><Relationship Id="rId248" Type="http://schemas.openxmlformats.org/officeDocument/2006/relationships/hyperlink" Target="https://hal.science/search/index/?q=*&amp;authFullName_s=Annie Bolle" TargetMode="External"/><Relationship Id="rId249" Type="http://schemas.openxmlformats.org/officeDocument/2006/relationships/hyperlink" Target="https://hal.science/hal-04029984v1" TargetMode="External"/><Relationship Id="rId250" Type="http://schemas.openxmlformats.org/officeDocument/2006/relationships/hyperlink" Target="https://hal.science/hal-03528101v1" TargetMode="External"/><Relationship Id="rId251" Type="http://schemas.openxmlformats.org/officeDocument/2006/relationships/hyperlink" Target="https://hal.science/search/index/?q=*&amp;authFullName_s=Ignacio Clemente" TargetMode="External"/><Relationship Id="rId252" Type="http://schemas.openxmlformats.org/officeDocument/2006/relationships/hyperlink" Target="https://hal.science/search/index/?q=*&amp;authFullName_s=Ermengol Gassiot Balb&#233;" TargetMode="External"/><Relationship Id="rId253" Type="http://schemas.openxmlformats.org/officeDocument/2006/relationships/hyperlink" Target="https://hal.science/hal-03528588v1" TargetMode="External"/><Relationship Id="rId254" Type="http://schemas.openxmlformats.org/officeDocument/2006/relationships/hyperlink" Target="https://www.sidestone.com/books/archeologie-caraibe" TargetMode="External"/><Relationship Id="rId255" Type="http://schemas.openxmlformats.org/officeDocument/2006/relationships/hyperlink" Target="https://hal.science/hal-03528081v1" TargetMode="External"/><Relationship Id="rId256" Type="http://schemas.openxmlformats.org/officeDocument/2006/relationships/hyperlink" Target="https://hal.science/search/index/?q=*&amp;authFullName_s=Yann Henry" TargetMode="External"/><Relationship Id="rId257" Type="http://schemas.openxmlformats.org/officeDocument/2006/relationships/hyperlink" Target="https://www.sidestone.com/books/bitasion" TargetMode="External"/><Relationship Id="rId258" Type="http://schemas.openxmlformats.org/officeDocument/2006/relationships/hyperlink" Target="https://hal.science/hal-03528644v1" TargetMode="External"/><Relationship Id="rId259" Type="http://schemas.openxmlformats.org/officeDocument/2006/relationships/hyperlink" Target="https://hal.science/hal-01101916v1" TargetMode="External"/><Relationship Id="rId260" Type="http://schemas.openxmlformats.org/officeDocument/2006/relationships/hyperlink" Target="https://hal.science/search/index/?q=*&amp;authFullName_s=Christian Stouvenot" TargetMode="External"/><Relationship Id="rId261" Type="http://schemas.openxmlformats.org/officeDocument/2006/relationships/hyperlink" Target="http://www.sidestone.com" TargetMode="External"/><Relationship Id="rId262" Type="http://schemas.openxmlformats.org/officeDocument/2006/relationships/hyperlink" Target="https://hal.science/hal-03528056v1" TargetMode="External"/><Relationship Id="rId263" Type="http://schemas.openxmlformats.org/officeDocument/2006/relationships/hyperlink" Target="https://hal.science/hal-03527431v1" TargetMode="External"/><Relationship Id="rId264" Type="http://schemas.openxmlformats.org/officeDocument/2006/relationships/hyperlink" Target="https://www.sidestone.com/books/martinique-terre-amerindienne" TargetMode="External"/><Relationship Id="rId265" Type="http://schemas.openxmlformats.org/officeDocument/2006/relationships/hyperlink" Target="https://hal.science/hal-03527376v1" TargetMode="External"/><Relationship Id="rId266" Type="http://schemas.openxmlformats.org/officeDocument/2006/relationships/hyperlink" Target="https://hal.science/hal-03527370v1" TargetMode="External"/><Relationship Id="rId267" Type="http://schemas.openxmlformats.org/officeDocument/2006/relationships/hyperlink" Target="https://shs.hal.science/halshs-00796247v1" TargetMode="External"/><Relationship Id="rId268" Type="http://schemas.openxmlformats.org/officeDocument/2006/relationships/hyperlink" Target="https://hal.science/search/index/?q=*&amp;authFullName_s=Mailys Scalliet" TargetMode="External"/><Relationship Id="rId269" Type="http://schemas.openxmlformats.org/officeDocument/2006/relationships/hyperlink" Target="https://hal.science/hal-03527286v1" TargetMode="External"/><Relationship Id="rId270" Type="http://schemas.openxmlformats.org/officeDocument/2006/relationships/hyperlink" Target="https://hal.science/hal-03528817v1" TargetMode="External"/><Relationship Id="rId271" Type="http://schemas.openxmlformats.org/officeDocument/2006/relationships/hyperlink" Target="https://hal.science/hal-03529622v1" TargetMode="External"/><Relationship Id="rId272" Type="http://schemas.openxmlformats.org/officeDocument/2006/relationships/hyperlink" Target="https://hal.science/search/index/?q=*&amp;authFullName_s=J.-D. Vigne" TargetMode="External"/><Relationship Id="rId273" Type="http://schemas.openxmlformats.org/officeDocument/2006/relationships/hyperlink" Target="https://hal.science/search/index/?q=*&amp;authFullName_s=M. Balasse" TargetMode="External"/><Relationship Id="rId274" Type="http://schemas.openxmlformats.org/officeDocument/2006/relationships/hyperlink" Target="https://hal.science/search/index/?q=*&amp;authFullName_s=P. Bearez" TargetMode="External"/><Relationship Id="rId275" Type="http://schemas.openxmlformats.org/officeDocument/2006/relationships/hyperlink" Target="https://hal.science/search/index/?q=*&amp;authFullName_s=F. Bouchet" TargetMode="External"/><Relationship Id="rId276" Type="http://schemas.openxmlformats.org/officeDocument/2006/relationships/hyperlink" Target="https://hal.science/search/index/?q=*&amp;authFullName_s=A. Bournery" TargetMode="External"/><Relationship Id="rId277" Type="http://schemas.openxmlformats.org/officeDocument/2006/relationships/hyperlink" Target="https://hal.science/hal-03527280v1" TargetMode="External"/><Relationship Id="rId278" Type="http://schemas.openxmlformats.org/officeDocument/2006/relationships/hyperlink" Target="https://www.actes-sud.fr/node/25177" TargetMode="External"/><Relationship Id="rId279" Type="http://schemas.openxmlformats.org/officeDocument/2006/relationships/hyperlink" Target="https://hal.science/hal-03529845v1" TargetMode="External"/><Relationship Id="rId280" Type="http://schemas.openxmlformats.org/officeDocument/2006/relationships/hyperlink" Target="https://hal.science/hal-04029711v1" TargetMode="External"/><Relationship Id="rId281" Type="http://schemas.openxmlformats.org/officeDocument/2006/relationships/hyperlink" Target="https://hal.science/search/index/?q=*&amp;authFullName_s=C&#233;cile Nirrengarten" TargetMode="External"/><Relationship Id="rId282" Type="http://schemas.openxmlformats.org/officeDocument/2006/relationships/hyperlink" Target="https://hal.science/search/index/?q=*&amp;authFullName_s=Mar&#237;a Paz Fern&#225;ndez Undurra" TargetMode="External"/><Relationship Id="rId283" Type="http://schemas.openxmlformats.org/officeDocument/2006/relationships/hyperlink" Target="https://hal.science/hal-04029770v1" TargetMode="External"/><Relationship Id="rId284" Type="http://schemas.openxmlformats.org/officeDocument/2006/relationships/hyperlink" Target="https://hal.science/search/index/?q=*&amp;authFullName_s=Beno&#238;t B&#233;rard" TargetMode="External"/><Relationship Id="rId285" Type="http://schemas.openxmlformats.org/officeDocument/2006/relationships/hyperlink" Target="https://hal.science/hal-03529881v1" TargetMode="External"/><Relationship Id="rId286" Type="http://schemas.openxmlformats.org/officeDocument/2006/relationships/hyperlink" Target="https://hal.science/hal-03529893v1" TargetMode="External"/><Relationship Id="rId287" Type="http://schemas.openxmlformats.org/officeDocument/2006/relationships/hyperlink" Target="https://hal.science/hal-03527271v1" TargetMode="External"/><Relationship Id="rId288" Type="http://schemas.openxmlformats.org/officeDocument/2006/relationships/hyperlink" Target="https://hal.science/hal-03527257v1" TargetMode="External"/><Relationship Id="rId289" Type="http://schemas.openxmlformats.org/officeDocument/2006/relationships/hyperlink" Target="https://hal.science/hal-03527171v1" TargetMode="External"/><Relationship Id="rId290" Type="http://schemas.openxmlformats.org/officeDocument/2006/relationships/hyperlink" Target="https://hal.science/search/index/?q=*&amp;authFullName_s=Christophe Tardy" TargetMode="External"/><Relationship Id="rId291" Type="http://schemas.openxmlformats.org/officeDocument/2006/relationships/hyperlink" Target="https://cths.fr/ed/edition.php?id=572" TargetMode="External"/><Relationship Id="rId292" Type="http://schemas.openxmlformats.org/officeDocument/2006/relationships/hyperlink" Target="https://hal.science/hal-03529906v1" TargetMode="External"/><Relationship Id="rId293" Type="http://schemas.openxmlformats.org/officeDocument/2006/relationships/hyperlink" Target="https://hal.science/hal-04029568v1" TargetMode="External"/><Relationship Id="rId294" Type="http://schemas.openxmlformats.org/officeDocument/2006/relationships/hyperlink" Target="https://hal.science/hal-03526938v1" TargetMode="External"/><Relationship Id="rId295" Type="http://schemas.openxmlformats.org/officeDocument/2006/relationships/hyperlink" Target="https://hal.science/hal-03529918v1" TargetMode="External"/><Relationship Id="rId296" Type="http://schemas.openxmlformats.org/officeDocument/2006/relationships/hyperlink" Target="https://hal.science/hal-04028086v1" TargetMode="External"/><Relationship Id="rId297" Type="http://schemas.openxmlformats.org/officeDocument/2006/relationships/hyperlink" Target="https://hal.science/hal-04028080v1" TargetMode="External"/><Relationship Id="rId298" Type="http://schemas.openxmlformats.org/officeDocument/2006/relationships/hyperlink" Target="https://hal.science/hal-04027979v1" TargetMode="External"/><Relationship Id="rId299" Type="http://schemas.openxmlformats.org/officeDocument/2006/relationships/hyperlink" Target="https://hal.science/hal-04028198v1" TargetMode="External"/><Relationship Id="rId300" Type="http://schemas.openxmlformats.org/officeDocument/2006/relationships/hyperlink" Target="https://hal.science/search/index/?q=*&amp;authFullName_s=Lenoble Arnaud" TargetMode="External"/><Relationship Id="rId301" Type="http://schemas.openxmlformats.org/officeDocument/2006/relationships/hyperlink" Target="https://hal.science/hal-04028071v1" TargetMode="External"/><Relationship Id="rId302" Type="http://schemas.openxmlformats.org/officeDocument/2006/relationships/hyperlink" Target="https://hal.science/hal-04004163v1" TargetMode="External"/><Relationship Id="rId303" Type="http://schemas.openxmlformats.org/officeDocument/2006/relationships/hyperlink" Target="https://hal.science/search/index/?q=*&amp;authFullName_s=Hildebrand Matthieu" TargetMode="External"/><Relationship Id="rId304" Type="http://schemas.openxmlformats.org/officeDocument/2006/relationships/hyperlink" Target="https://hal.science/search/index/?q=*&amp;authFullName_s=Serrand Nathalie" TargetMode="External"/><Relationship Id="rId305" Type="http://schemas.openxmlformats.org/officeDocument/2006/relationships/hyperlink" Target="https://hal.science/hal-04004142v1" TargetMode="External"/><Relationship Id="rId306" Type="http://schemas.openxmlformats.org/officeDocument/2006/relationships/hyperlink" Target="https://hal.science/search/index/?q=*&amp;authFullName_s=Boulfroy Val&#233;rie" TargetMode="External"/><Relationship Id="rId307" Type="http://schemas.openxmlformats.org/officeDocument/2006/relationships/hyperlink" Target="https://hal.science/search/index/?q=*&amp;authFullName_s=Chauvi&#232;re Fran&#231;ois-Xavier" TargetMode="External"/><Relationship Id="rId308" Type="http://schemas.openxmlformats.org/officeDocument/2006/relationships/hyperlink" Target="https://hal.science/search/index/?q=*&amp;authFullName_s=Stouvenot Christian" TargetMode="External"/><Relationship Id="rId309" Type="http://schemas.openxmlformats.org/officeDocument/2006/relationships/hyperlink" Target="https://hal.science/hal-04024524v1" TargetMode="External"/><Relationship Id="rId310" Type="http://schemas.openxmlformats.org/officeDocument/2006/relationships/hyperlink" Target="https://hal.science/search/index/?q=*&amp;authFullName_s=Menno L. P. Hoogland" TargetMode="External"/><Relationship Id="rId311" Type="http://schemas.openxmlformats.org/officeDocument/2006/relationships/hyperlink" Target="https://hal.science/search/index/?q=*&amp;authFullName_s=Corinne L. Hofman" TargetMode="External"/><Relationship Id="rId312" Type="http://schemas.openxmlformats.org/officeDocument/2006/relationships/hyperlink" Target="https://hal.science/hal-04004182v1" TargetMode="External"/><Relationship Id="rId313" Type="http://schemas.openxmlformats.org/officeDocument/2006/relationships/hyperlink" Target="https://hal.science/hal-04028063v1" TargetMode="External"/><Relationship Id="rId314" Type="http://schemas.openxmlformats.org/officeDocument/2006/relationships/hyperlink" Target="https://hal.science/hal-04028006v1" TargetMode="External"/><Relationship Id="rId315" Type="http://schemas.openxmlformats.org/officeDocument/2006/relationships/hyperlink" Target="https://hal.science/hal-04028035v1" TargetMode="External"/><Relationship Id="rId316" Type="http://schemas.openxmlformats.org/officeDocument/2006/relationships/hyperlink" Target="https://hal.science/hal-04027992v1" TargetMode="External"/><Relationship Id="rId317" Type="http://schemas.openxmlformats.org/officeDocument/2006/relationships/hyperlink" Target="https://shs.hal.science/halshs-01079356v1" TargetMode="External"/><Relationship Id="rId318" Type="http://schemas.openxmlformats.org/officeDocument/2006/relationships/hyperlink" Target="https://shs.hal.science/halshs-01079350v1" TargetMode="External"/><Relationship Id="rId319" Type="http://schemas.openxmlformats.org/officeDocument/2006/relationships/hyperlink" Target="https://shs.hal.science/halshs-01079353v1" TargetMode="External"/><Relationship Id="rId320" Type="http://schemas.openxmlformats.org/officeDocument/2006/relationships/hyperlink" Target="https://shs.hal.science/halshs-00491804v1" TargetMode="External"/><Relationship Id="rId321" Type="http://schemas.openxmlformats.org/officeDocument/2006/relationships/hyperlink" Target="https://shs.hal.science/halshs-00761530v1" TargetMode="External"/><Relationship Id="rId322" Type="http://schemas.openxmlformats.org/officeDocument/2006/relationships/hyperlink" Target="https://hal.science/tel-03530225v1" TargetMode="External"/><Relationship Id="rId323" Type="http://schemas.openxmlformats.org/officeDocument/2006/relationships/hyperlink" Target="https://www.theses.fr/" TargetMode="External"/><Relationship Id="rId324" Type="http://schemas.openxmlformats.org/officeDocument/2006/relationships/hyperlink" Target="https://shs.hal.science/halshs-00796999v1" TargetMode="External"/><Relationship Id="rId325" Type="http://schemas.openxmlformats.org/officeDocument/2006/relationships/hyperlink" Target="https://hal.science/search/index/?q=*&amp;authFullName_s=No&#233;my Mollaret" TargetMode="External"/><Relationship Id="rId326" Type="http://schemas.openxmlformats.org/officeDocument/2006/relationships/hyperlink" Target="https://shs.hal.science/halshs-03149630v1" TargetMode="External"/><Relationship Id="rId327" Type="http://schemas.openxmlformats.org/officeDocument/2006/relationships/hyperlink" Target="https://hal.science/hal-05076673v1" TargetMode="External"/><Relationship Id="rId328" Type="http://schemas.openxmlformats.org/officeDocument/2006/relationships/hyperlink" Target="https://hal.science/search/index/?q=*&amp;authFullName_s=Manon Vuillien" TargetMode="External"/><Relationship Id="rId329" Type="http://schemas.openxmlformats.org/officeDocument/2006/relationships/hyperlink" Target="https://hal.science/search/index/?q=*&amp;authFullName_s=Jean-Denis Vigne" TargetMode="External"/><Relationship Id="rId330" Type="http://schemas.openxmlformats.org/officeDocument/2006/relationships/hyperlink" Target="https://hal.science/search/index/?q=*&amp;authFullName_s=Jean-Pierre Girard" TargetMode="External"/><Relationship Id="rId331" Type="http://schemas.openxmlformats.org/officeDocument/2006/relationships/hyperlink" Target="https://hal.science/search/index/?q=*&amp;authFullName_s=Alexandra Villarroel-Parada" TargetMode="External"/><Relationship Id="rId332" Type="http://schemas.openxmlformats.org/officeDocument/2006/relationships/hyperlink" Target="https://cnrs.hal.science/hal-04035676v1" TargetMode="External"/><Relationship Id="rId333" Type="http://schemas.openxmlformats.org/officeDocument/2006/relationships/hyperlink" Target="https://cnrs.hal.science/hal-04035698v1" TargetMode="External"/><Relationship Id="rId334" Type="http://schemas.openxmlformats.org/officeDocument/2006/relationships/hyperlink" Target="https://hal.science/hal-03831158v1" TargetMode="External"/><Relationship Id="rId335" Type="http://schemas.openxmlformats.org/officeDocument/2006/relationships/hyperlink" Target="https://hal.science/search/index/?q=*&amp;authFullName_s=Hemmamuth&#233; Goudiaby" TargetMode="External"/><Relationship Id="rId336" Type="http://schemas.openxmlformats.org/officeDocument/2006/relationships/hyperlink" Target="https://cnrs.hal.science/hal-04035713v1" TargetMode="External"/><Relationship Id="rId337" Type="http://schemas.openxmlformats.org/officeDocument/2006/relationships/hyperlink" Target="https://hal.science/search/index/?q=*&amp;authFullName_s=Christina Giovas" TargetMode="External"/><Relationship Id="rId338" Type="http://schemas.openxmlformats.org/officeDocument/2006/relationships/hyperlink" Target="https://hal.science/search/index/?q=*&amp;authFullName_s=Scott Fitzpatrick" TargetMode="External"/><Relationship Id="rId339" Type="http://schemas.openxmlformats.org/officeDocument/2006/relationships/hyperlink" Target="https://hal.science/hal-04063409v1" TargetMode="External"/><Relationship Id="rId340" Type="http://schemas.openxmlformats.org/officeDocument/2006/relationships/hyperlink" Target="https://hal.science/search/index/?q=*&amp;authFullName_s=Irv Quitmyer" TargetMode="External"/><Relationship Id="rId341" Type="http://schemas.openxmlformats.org/officeDocument/2006/relationships/hyperlink" Target="https://hal.science/search/index/?q=*&amp;authFullName_s=No&#233;mie Tomadini." TargetMode="External"/><Relationship Id="rId342" Type="http://schemas.openxmlformats.org/officeDocument/2006/relationships/hyperlink" Target="https://cnrs.hal.science/hal-04039953v1" TargetMode="External"/><Relationship Id="rId343" Type="http://schemas.openxmlformats.org/officeDocument/2006/relationships/hyperlink" Target="https://hal.science/hal-04040013v1" TargetMode="External"/><Relationship Id="rId344" Type="http://schemas.openxmlformats.org/officeDocument/2006/relationships/hyperlink" Target="https://hal.science/search/index/?q=*&amp;authFullName_s=Sophie Rabinow" TargetMode="External"/><Relationship Id="rId345" Type="http://schemas.openxmlformats.org/officeDocument/2006/relationships/hyperlink" Target="https://hal.science/search/index/?q=*&amp;authFullName_s=Hua Grace Zhang" TargetMode="External"/><Relationship Id="rId346" Type="http://schemas.openxmlformats.org/officeDocument/2006/relationships/hyperlink" Target="https://hal.science/search/index/?q=*&amp;authFullName_s=Thomas Royle" TargetMode="External"/><Relationship Id="rId347" Type="http://schemas.openxmlformats.org/officeDocument/2006/relationships/hyperlink" Target="https://cnrs.hal.science/hal-04039944v1" TargetMode="External"/><Relationship Id="rId348" Type="http://schemas.openxmlformats.org/officeDocument/2006/relationships/hyperlink" Target="https://hal.science/search/index/?q=*&amp;authFullName_s=Philippe Nondedeo" TargetMode="External"/><Relationship Id="rId349" Type="http://schemas.openxmlformats.org/officeDocument/2006/relationships/hyperlink" Target="https://hal.science/search/index/?q=*&amp;authFullName_s=Julio Cotom Nimatuj" TargetMode="External"/><Relationship Id="rId350" Type="http://schemas.openxmlformats.org/officeDocument/2006/relationships/hyperlink" Target="https://cnrs.hal.science/hal-04039965v1" TargetMode="External"/><Relationship Id="rId351" Type="http://schemas.openxmlformats.org/officeDocument/2006/relationships/hyperlink" Target="https://hal.science/search/index/?q=*&amp;authFullName_s=C.M. Zorro-Lujan" TargetMode="External"/><Relationship Id="rId352" Type="http://schemas.openxmlformats.org/officeDocument/2006/relationships/hyperlink" Target="https://hal.science/search/index/?q=*&amp;authFullName_s=L. F. Noe" TargetMode="External"/><Relationship Id="rId353" Type="http://schemas.openxmlformats.org/officeDocument/2006/relationships/hyperlink" Target="https://hal.science/search/index/?q=*&amp;authFullName_s=C. Lefevre" TargetMode="External"/><Relationship Id="rId354" Type="http://schemas.openxmlformats.org/officeDocument/2006/relationships/hyperlink" Target="https://hal.science/search/index/?q=*&amp;authFullName_s=A. Zazzo" TargetMode="External"/><Relationship Id="rId355" Type="http://schemas.openxmlformats.org/officeDocument/2006/relationships/hyperlink" Target="https://cnrs.hal.science/hal-04039998v1" TargetMode="External"/><Relationship Id="rId356" Type="http://schemas.openxmlformats.org/officeDocument/2006/relationships/hyperlink" Target="https://hal.science/hal-03114089v1" TargetMode="External"/><Relationship Id="rId357" Type="http://schemas.openxmlformats.org/officeDocument/2006/relationships/hyperlink" Target="https://hal.science/hal-04029847v1" TargetMode="External"/><Relationship Id="rId358" Type="http://schemas.openxmlformats.org/officeDocument/2006/relationships/hyperlink" Target="https://hal.science/search/index/?q=*&amp;authFullName_s=Naomi Sykes" TargetMode="External"/><Relationship Id="rId359" Type="http://schemas.openxmlformats.org/officeDocument/2006/relationships/hyperlink" Target="https://shs.hal.science/halshs-03521194v1" TargetMode="External"/><Relationship Id="rId360" Type="http://schemas.openxmlformats.org/officeDocument/2006/relationships/hyperlink" Target="https://hal.science/hal-01423089v1" TargetMode="External"/><Relationship Id="rId361" Type="http://schemas.openxmlformats.org/officeDocument/2006/relationships/hyperlink" Target="https://hal.science/search/index/?q=*&amp;authFullName_s=Laurent Bruxelles" TargetMode="External"/><Relationship Id="rId362" Type="http://schemas.openxmlformats.org/officeDocument/2006/relationships/hyperlink" Target="https://hal.science/hal-04003711v1" TargetMode="External"/><Relationship Id="rId363" Type="http://schemas.openxmlformats.org/officeDocument/2006/relationships/hyperlink" Target="https://hal.science/hal-00989844v1" TargetMode="External"/><Relationship Id="rId364" Type="http://schemas.openxmlformats.org/officeDocument/2006/relationships/hyperlink" Target="https://hal.science/hal-00964056v1" TargetMode="External"/><Relationship Id="rId365" Type="http://schemas.openxmlformats.org/officeDocument/2006/relationships/hyperlink" Target="https://shs.hal.science/halshs-00921778v1" TargetMode="External"/><Relationship Id="rId366" Type="http://schemas.openxmlformats.org/officeDocument/2006/relationships/hyperlink" Target="https://hal.science/search/index/?q=*&amp;authFullName_s=Christiane Denys" TargetMode="External"/><Relationship Id="rId367" Type="http://schemas.openxmlformats.org/officeDocument/2006/relationships/hyperlink" Target="https://shs.hal.science/halshs-00581388v1" TargetMode="External"/><Relationship Id="rId368" Type="http://schemas.openxmlformats.org/officeDocument/2006/relationships/hyperlink" Target="https://hal.science/hal-04029778v1" TargetMode="External"/><Relationship Id="rId369" Type="http://schemas.openxmlformats.org/officeDocument/2006/relationships/hyperlink" Target="https://hal.science/hal-03534363v1" TargetMode="External"/><Relationship Id="rId370" Type="http://schemas.openxmlformats.org/officeDocument/2006/relationships/hyperlink" Target="https://hal.science/hal-03534368v1" TargetMode="External"/><Relationship Id="rId371" Type="http://schemas.openxmlformats.org/officeDocument/2006/relationships/hyperlink" Target="https://hal.inrae.fr/hal-02824931v1" TargetMode="External"/><Relationship Id="rId372" Type="http://schemas.openxmlformats.org/officeDocument/2006/relationships/hyperlink" Target="https://hal.science/search/index/?q=*&amp;authFullName_s=Marie Balasse" TargetMode="External"/><Relationship Id="rId373" Type="http://schemas.openxmlformats.org/officeDocument/2006/relationships/hyperlink" Target="https://hal.science/search/index/?q=*&amp;authFullName_s=Philippe Bearez" TargetMode="External"/><Relationship Id="rId374" Type="http://schemas.openxmlformats.org/officeDocument/2006/relationships/hyperlink" Target="https://hal.science/search/index/?q=*&amp;authFullName_s=Fran&#231;oise Bouchet" TargetMode="External"/><Relationship Id="rId375" Type="http://schemas.openxmlformats.org/officeDocument/2006/relationships/hyperlink" Target="https://hal.science/search/index/?q=*&amp;authFullName_s=Alexandre Bournery"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Grouard</dc:title>
  <dc:description>CV</dc:description>
  <dc:subject/>
  <cp:keywords/>
  <cp:category/>
  <cp:lastModifiedBy/>
  <dcterms:created xsi:type="dcterms:W3CDTF">2026-04-11T22:48:09+02:00</dcterms:created>
  <dcterms:modified xsi:type="dcterms:W3CDTF">2026-04-11T22:48:09+02:00</dcterms:modified>
</cp:coreProperties>
</file>

<file path=docProps/custom.xml><?xml version="1.0" encoding="utf-8"?>
<Properties xmlns="http://schemas.openxmlformats.org/officeDocument/2006/custom-properties" xmlns:vt="http://schemas.openxmlformats.org/officeDocument/2006/docPropsVTypes"/>
</file>