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MORSILLO </w:t>
      </w:r>
      <w:r>
        <w:rPr>
          <w:color w:val="641e6e"/>
        </w:rPr>
        <w:t xml:space="preserve">Professeure en Arts plastiques et Sciences de l'art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sandrine-morsillo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0000-0002-1400-418X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Dé-matérialiser : une stratégie abstraite de mise en œuvre picturale- Wade Guiton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Morsillo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picturales</w:t>
            </w:r>
            <w:r>
              <w:rPr/>
              <w:t xml:space="preserve">, 2016, Peindre n'est-(ce) pas teindre ?,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Watteau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Morsillo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Baquet</w:t>
              </w:r>
            </w:hyperlink>
          </w:p>
          <w:p>
            <w:pPr/>
            <w:r>
              <w:rPr/>
              <w:t xml:space="preserve">Jannink,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à l’œuvre dans la peinture même – Peintures d’exposition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Morsillo</w:t>
              </w:r>
            </w:hyperlink>
          </w:p>
          <w:p>
            <w:pPr/>
            <w:r>
              <w:rPr/>
              <w:t xml:space="preserve">L'HARMATTAN, 2016, Esthétiques, Jean-Louis Déotte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spectateur et l’expérience du dispositif artistique comme situation d’apprentissage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Morsillo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de l’expérience esthétique et de l’expérimentation en art</w:t>
            </w:r>
            <w:r>
              <w:rPr/>
              <w:t xml:space="preserve">, Univali,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hal-04355215v1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CF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morsillo" TargetMode="External"/><Relationship Id="rId8" Type="http://schemas.openxmlformats.org/officeDocument/2006/relationships/hyperlink" Target="https://orcid.org/0000-0002-1400-418X" TargetMode="External"/><Relationship Id="rId9" Type="http://schemas.openxmlformats.org/officeDocument/2006/relationships/hyperlink" Target="https://hal.science/hal-04355281v1" TargetMode="External"/><Relationship Id="rId10" Type="http://schemas.openxmlformats.org/officeDocument/2006/relationships/hyperlink" Target="https://hal.science/search/index/?q=*&amp;authFullName_s=Sandrine Morsillo" TargetMode="External"/><Relationship Id="rId11" Type="http://schemas.openxmlformats.org/officeDocument/2006/relationships/hyperlink" Target="https://paris1.hal.science/hal-04303381v1" TargetMode="External"/><Relationship Id="rId12" Type="http://schemas.openxmlformats.org/officeDocument/2006/relationships/hyperlink" Target="https://hal.science/search/index/?q=*&amp;authFullName_s=Diane Watteau" TargetMode="External"/><Relationship Id="rId13" Type="http://schemas.openxmlformats.org/officeDocument/2006/relationships/hyperlink" Target="https://hal.science/search/index/?q=*&amp;authFullName_s=Herv&#233; Baquet" TargetMode="External"/><Relationship Id="rId14" Type="http://schemas.openxmlformats.org/officeDocument/2006/relationships/hyperlink" Target="https://hal.science/hal-04355193v1" TargetMode="External"/><Relationship Id="rId15" Type="http://schemas.openxmlformats.org/officeDocument/2006/relationships/hyperlink" Target="https://hal.science/hal-0435521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MORSILLO</dc:title>
  <dc:description>CV</dc:description>
  <dc:subject/>
  <cp:keywords/>
  <cp:category/>
  <cp:lastModifiedBy/>
  <dcterms:created xsi:type="dcterms:W3CDTF">2026-03-15T17:17:11+01:00</dcterms:created>
  <dcterms:modified xsi:type="dcterms:W3CDTF">2026-03-15T17:17:11+01:00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