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Paradis-Grenouillet </w:t>
      </w:r>
      <w:r>
        <w:rPr>
          <w:color w:val="641e6e"/>
        </w:rPr>
        <w:t xml:space="preserve">Chargée de projet pour la direction scientifique d'Éveha / Anthracologue experte à Éveha / Chercheure associée au laboratoire Géolab UMR 6042 CNRS - Université de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sandrine-paradis-grenouillet</w:t>
        </w:r>
      </w:hyperlink>
    </w:p>
    <w:p>
      <w:pPr>
        <w:numPr>
          <w:ilvl w:val="0"/>
          <w:numId w:val="1"/>
        </w:numPr>
      </w:pPr>
      <w:r>
        <w:rPr/>
        <w:t xml:space="preserve"> IdRef : </w:t>
      </w:r>
      <w:hyperlink r:id="rId9" w:history="1">
        <w:r>
          <w:rPr>
            <w:color w:val="#410a8c"/>
            <w:u w:val="single"/>
          </w:rPr>
          <w:t xml:space="preserve">176957502</w:t>
        </w:r>
      </w:hyperlink>
    </w:p>
    <w:p>
      <w:pPr>
        <w:spacing w:before="600"/>
      </w:pPr>
    </w:p>
    <w:p>
      <w:pPr>
        <w:pStyle w:val="Heading2"/>
      </w:pPr>
      <w:r>
        <w:rPr>
          <w:color w:val="1e198e"/>
          <w:b w:val="1"/>
          <w:bCs w:val="1"/>
        </w:rPr>
        <w:t xml:space="preserve">Présentation</w:t>
      </w:r>
    </w:p>
    <w:p>
      <w:pPr>
        <w:spacing w:after="100"/>
      </w:pPr>
    </w:p>
    <w:p>
      <w:pPr/>
      <w:r>
        <w:rPr/>
        <w:t xml:space="preserve">Mes recherches visent à décrypter les dynamiques des paysages forestiers à travers le prisme de la structuration des territoires et à l’échelle de l'Holocène récent. Pour cela, j'analyse les stratégies d'approvisionnement en bois des activités proto-industrielles et des villes, offrant de nouveaux éclairages sur les trajectoires paysagères. Mes travaux fournissent des clés essentielles pour intégrer les héritages culturels dans les politiques de gestion des territoires et mieux anticiper les transitions à venir. Ma démarche est pluridisciplinaire, elle combine l’histoire, l’archéologie, l’archéobotanique et la sociologie. Pour comprendre plus finement les pratiques sylvicole, je développe des méthodologies innovantes et je m’appuie sur des démarches expérimentales (dendro-anthracologie, bases de données collaboratives).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L’ensemble monumental du Pâtis à Vieillevigne (Loire-Atlantique) : un nouvel exemple de complexe sur cour laténien en Gaule</w:t>
              </w:r>
            </w:hyperlink>
          </w:p>
          <w:p>
            <w:pPr/>
            <w:hyperlink r:id="rId11" w:history="1">
              <w:r>
                <w:rPr>
                  <w:color w:val="#410a8c"/>
                  <w:u w:val="single"/>
                </w:rPr>
                <w:t xml:space="preserve">Yann Dufay-Garel</w:t>
              </w:r>
            </w:hyperlink>
            <w:r>
              <w:rPr/>
              <w:t xml:space="preserve">,</w:t>
            </w:r>
            <w:hyperlink r:id="rId12" w:history="1">
              <w:r>
                <w:rPr>
                  <w:color w:val="#410a8c"/>
                  <w:u w:val="single"/>
                </w:rPr>
                <w:t xml:space="preserve">Marie Grall</w:t>
              </w:r>
            </w:hyperlink>
            <w:r>
              <w:rPr/>
              <w:t xml:space="preserve">,</w:t>
            </w:r>
            <w:hyperlink r:id="rId13" w:history="1">
              <w:r>
                <w:rPr>
                  <w:color w:val="#410a8c"/>
                  <w:u w:val="single"/>
                </w:rPr>
                <w:t xml:space="preserve">Sandrine Paradis-Grenouillet</w:t>
              </w:r>
            </w:hyperlink>
            <w:r>
              <w:rPr/>
              <w:t xml:space="preserve">,</w:t>
            </w:r>
            <w:hyperlink r:id="rId14" w:history="1">
              <w:r>
                <w:rPr>
                  <w:color w:val="#410a8c"/>
                  <w:u w:val="single"/>
                </w:rPr>
                <w:t xml:space="preserve">Rémi Wassong</w:t>
              </w:r>
            </w:hyperlink>
            <w:r>
              <w:rPr/>
              <w:t xml:space="preserve">,</w:t>
            </w:r>
            <w:hyperlink r:id="rId15" w:history="1">
              <w:r>
                <w:rPr>
                  <w:color w:val="#410a8c"/>
                  <w:u w:val="single"/>
                </w:rPr>
                <w:t xml:space="preserve">Vanessa Brunet</w:t>
              </w:r>
            </w:hyperlink>
            <w:r>
              <w:rPr/>
              <w:t xml:space="preserve">et al.</w:t>
            </w:r>
          </w:p>
          <w:p>
            <w:pPr/>
            <w:r>
              <w:rPr>
                <w:i w:val="1"/>
                <w:iCs w:val="1"/>
              </w:rPr>
              <w:t xml:space="preserve">Gallia - Archéologie des Gaules</w:t>
            </w:r>
            <w:r>
              <w:rPr/>
              <w:t xml:space="preserve">, 2024, 81, pp.7-31. </w:t>
            </w:r>
            <w:hyperlink r:id="rId16" w:history="1">
              <w:r>
                <w:rPr>
                  <w:color w:val="#410a8c"/>
                  <w:u w:val="single"/>
                </w:rPr>
                <w:t xml:space="preserve">⟨10.4000/124ap⟩</w:t>
              </w:r>
            </w:hyperlink>
          </w:p>
          <w:p>
            <w:pPr/>
            <w:r>
              <w:rPr/>
              <w:t xml:space="preserve">Article dans une revue</w:t>
            </w:r>
          </w:p>
          <w:p>
            <w:pPr/>
            <w:hyperlink r:id="rId10" w:history="1">
              <w:r>
                <w:rPr>
                  <w:color w:val="#410a8c"/>
                  <w:u w:val="single"/>
                </w:rPr>
                <w:t xml:space="preserve">halshs-04670773v1</w:t>
              </w:r>
            </w:hyperlink>
          </w:p>
        </w:tc>
      </w:tr>
      <w:tr>
        <w:trPr/>
        <w:tc>
          <w:tcPr>
            <w:noWrap/>
          </w:tcPr>
          <w:p>
            <w:pPr>
              <w:spacing w:after="200"/>
            </w:pPr>
            <w:hyperlink r:id="rId17" w:history="1">
              <w:r>
                <w:rPr>
                  <w:color w:val="1e198e"/>
                  <w:b w:val="1"/>
                  <w:bCs w:val="1"/>
                  <w:u w:val="single"/>
                </w:rPr>
                <w:t xml:space="preserve">&amp;lt;em&amp;gt;Villa&amp;lt;/em&amp;gt; d’époque romaine et habitat médiéval à Mont-Saint-Jean (Sarthe) : bilan des recherches 2008-2020</w:t>
              </w:r>
            </w:hyperlink>
          </w:p>
          <w:p>
            <w:pPr/>
            <w:hyperlink r:id="rId18" w:history="1">
              <w:r>
                <w:rPr>
                  <w:color w:val="#410a8c"/>
                  <w:u w:val="single"/>
                </w:rPr>
                <w:t xml:space="preserve">Florian Sarreste</w:t>
              </w:r>
            </w:hyperlink>
            <w:r>
              <w:rPr/>
              <w:t xml:space="preserve">,</w:t>
            </w:r>
            <w:hyperlink r:id="rId19" w:history="1">
              <w:r>
                <w:rPr>
                  <w:color w:val="#410a8c"/>
                  <w:u w:val="single"/>
                </w:rPr>
                <w:t xml:space="preserve">Paul-André Besombes</w:t>
              </w:r>
            </w:hyperlink>
            <w:r>
              <w:rPr/>
              <w:t xml:space="preserve">,</w:t>
            </w:r>
            <w:hyperlink r:id="rId20" w:history="1">
              <w:r>
                <w:rPr>
                  <w:color w:val="#410a8c"/>
                  <w:u w:val="single"/>
                </w:rPr>
                <w:t xml:space="preserve">Phaedra Bouvet</w:t>
              </w:r>
            </w:hyperlink>
            <w:r>
              <w:rPr/>
              <w:t xml:space="preserve">,</w:t>
            </w:r>
            <w:hyperlink r:id="rId21" w:history="1">
              <w:r>
                <w:rPr>
                  <w:color w:val="#410a8c"/>
                  <w:u w:val="single"/>
                </w:rPr>
                <w:t xml:space="preserve">Chloé Genies</w:t>
              </w:r>
            </w:hyperlink>
            <w:r>
              <w:rPr/>
              <w:t xml:space="preserve">,</w:t>
            </w:r>
            <w:hyperlink r:id="rId22" w:history="1">
              <w:r>
                <w:rPr>
                  <w:color w:val="#410a8c"/>
                  <w:u w:val="single"/>
                </w:rPr>
                <w:t xml:space="preserve">Étienne Jaffrot</w:t>
              </w:r>
            </w:hyperlink>
            <w:r>
              <w:rPr/>
              <w:t xml:space="preserve">et al.</w:t>
            </w:r>
          </w:p>
          <w:p>
            <w:pPr/>
            <w:r>
              <w:rPr>
                <w:i w:val="1"/>
                <w:iCs w:val="1"/>
              </w:rPr>
              <w:t xml:space="preserve">Gallia - Archéologie des Gaules</w:t>
            </w:r>
            <w:r>
              <w:rPr/>
              <w:t xml:space="preserve">, 2022, 79 (2), pp.134-169. </w:t>
            </w:r>
            <w:hyperlink r:id="rId23" w:history="1">
              <w:r>
                <w:rPr>
                  <w:color w:val="#410a8c"/>
                  <w:u w:val="single"/>
                </w:rPr>
                <w:t xml:space="preserve">⟨10.4000/gallia.6782⟩</w:t>
              </w:r>
            </w:hyperlink>
          </w:p>
          <w:p>
            <w:pPr/>
            <w:r>
              <w:rPr/>
              <w:t xml:space="preserve">Article dans une revue</w:t>
            </w:r>
          </w:p>
          <w:p>
            <w:pPr/>
            <w:hyperlink r:id="rId17" w:history="1">
              <w:r>
                <w:rPr>
                  <w:color w:val="#410a8c"/>
                  <w:u w:val="single"/>
                </w:rPr>
                <w:t xml:space="preserve">hal-03935492v1</w:t>
              </w:r>
            </w:hyperlink>
          </w:p>
        </w:tc>
      </w:tr>
      <w:tr>
        <w:trPr/>
        <w:tc>
          <w:tcPr>
            <w:noWrap/>
          </w:tcPr>
          <w:p>
            <w:pPr>
              <w:spacing w:after="200"/>
            </w:pPr>
            <w:hyperlink r:id="rId24" w:history="1">
              <w:r>
                <w:rPr>
                  <w:color w:val="1e198e"/>
                  <w:b w:val="1"/>
                  <w:bCs w:val="1"/>
                  <w:u w:val="single"/>
                </w:rPr>
                <w:t xml:space="preserve">Did the charcoal-based iron industry really drive the forest cover decline in the Northern Pyrenees?</w:t>
              </w:r>
            </w:hyperlink>
          </w:p>
          <w:p>
            <w:pPr/>
            <w:hyperlink r:id="rId25" w:history="1">
              <w:r>
                <w:rPr>
                  <w:color w:val="#410a8c"/>
                  <w:u w:val="single"/>
                </w:rPr>
                <w:t xml:space="preserve">Léonel Fouedjeu Foumou</w:t>
              </w:r>
            </w:hyperlink>
            <w:r>
              <w:rPr/>
              <w:t xml:space="preserve">,</w:t>
            </w:r>
            <w:hyperlink r:id="rId26" w:history="1">
              <w:r>
                <w:rPr>
                  <w:color w:val="#410a8c"/>
                  <w:u w:val="single"/>
                </w:rPr>
                <w:t xml:space="preserve">Sylvain Burri</w:t>
              </w:r>
            </w:hyperlink>
            <w:r>
              <w:rPr/>
              <w:t xml:space="preserve">,</w:t>
            </w:r>
            <w:hyperlink r:id="rId27" w:history="1">
              <w:r>
                <w:rPr>
                  <w:color w:val="#410a8c"/>
                  <w:u w:val="single"/>
                </w:rPr>
                <w:t xml:space="preserve">Mélanie Saulnier</w:t>
              </w:r>
            </w:hyperlink>
            <w:r>
              <w:rPr/>
              <w:t xml:space="preserve">,</w:t>
            </w:r>
            <w:hyperlink r:id="rId28" w:history="1">
              <w:r>
                <w:rPr>
                  <w:color w:val="#410a8c"/>
                  <w:u w:val="single"/>
                </w:rPr>
                <w:t xml:space="preserve">Laurent Larrieu</w:t>
              </w:r>
            </w:hyperlink>
            <w:r>
              <w:rPr/>
              <w:t xml:space="preserve">,</w:t>
            </w:r>
            <w:hyperlink r:id="rId29" w:history="1">
              <w:r>
                <w:rPr>
                  <w:color w:val="#410a8c"/>
                  <w:u w:val="single"/>
                </w:rPr>
                <w:t xml:space="preserve">Sandrine Paradis- Grenouillet</w:t>
              </w:r>
            </w:hyperlink>
            <w:r>
              <w:rPr/>
              <w:t xml:space="preserve">et al.</w:t>
            </w:r>
          </w:p>
          <w:p>
            <w:pPr/>
            <w:r>
              <w:rPr>
                <w:i w:val="1"/>
                <w:iCs w:val="1"/>
              </w:rPr>
              <w:t xml:space="preserve">Anthropocene</w:t>
            </w:r>
            <w:r>
              <w:rPr/>
              <w:t xml:space="preserve">, 2022, 38, pp.37. </w:t>
            </w:r>
            <w:hyperlink r:id="rId30" w:history="1">
              <w:r>
                <w:rPr>
                  <w:color w:val="#410a8c"/>
                  <w:u w:val="single"/>
                </w:rPr>
                <w:t xml:space="preserve">⟨10.1016/j.ancene.2022.100333⟩</w:t>
              </w:r>
            </w:hyperlink>
          </w:p>
          <w:p>
            <w:pPr/>
            <w:r>
              <w:rPr/>
              <w:t xml:space="preserve">Article dans une revue</w:t>
            </w:r>
          </w:p>
          <w:p>
            <w:pPr/>
            <w:hyperlink r:id="rId24" w:history="1">
              <w:r>
                <w:rPr>
                  <w:color w:val="#410a8c"/>
                  <w:u w:val="single"/>
                </w:rPr>
                <w:t xml:space="preserve">hal-03660650v1</w:t>
              </w:r>
            </w:hyperlink>
          </w:p>
        </w:tc>
      </w:tr>
      <w:tr>
        <w:trPr/>
        <w:tc>
          <w:tcPr>
            <w:noWrap/>
          </w:tcPr>
          <w:p>
            <w:pPr>
              <w:spacing w:after="200"/>
            </w:pPr>
            <w:hyperlink r:id="rId31" w:history="1">
              <w:r>
                <w:rPr>
                  <w:color w:val="1e198e"/>
                  <w:b w:val="1"/>
                  <w:bCs w:val="1"/>
                  <w:u w:val="single"/>
                </w:rPr>
                <w:t xml:space="preserve">Un établissement enclos de La Tène finale à Chasseneuil-du-Poitou « Les Roches de Vayres/Les Écluselles » (87) : résultats croisés d’une fouille préventive et d’une prospection géophysique</w:t>
              </w:r>
            </w:hyperlink>
          </w:p>
          <w:p>
            <w:pPr/>
            <w:hyperlink r:id="rId32" w:history="1">
              <w:r>
                <w:rPr>
                  <w:color w:val="#410a8c"/>
                  <w:u w:val="single"/>
                </w:rPr>
                <w:t xml:space="preserve">Antoine David</w:t>
              </w:r>
            </w:hyperlink>
            <w:r>
              <w:rPr/>
              <w:t xml:space="preserve">,</w:t>
            </w:r>
            <w:hyperlink r:id="rId33" w:history="1">
              <w:r>
                <w:rPr>
                  <w:color w:val="#410a8c"/>
                  <w:u w:val="single"/>
                </w:rPr>
                <w:t xml:space="preserve">Marie-Camille Arqué</w:t>
              </w:r>
            </w:hyperlink>
            <w:r>
              <w:rPr/>
              <w:t xml:space="preserve">,</w:t>
            </w:r>
            <w:hyperlink r:id="rId34" w:history="1">
              <w:r>
                <w:rPr>
                  <w:color w:val="#410a8c"/>
                  <w:u w:val="single"/>
                </w:rPr>
                <w:t xml:space="preserve">Estelle Bidault</w:t>
              </w:r>
            </w:hyperlink>
            <w:r>
              <w:rPr/>
              <w:t xml:space="preserve">,</w:t>
            </w:r>
            <w:hyperlink r:id="rId35" w:history="1">
              <w:r>
                <w:rPr>
                  <w:color w:val="#410a8c"/>
                  <w:u w:val="single"/>
                </w:rPr>
                <w:t xml:space="preserve">Romaric Boquart</w:t>
              </w:r>
            </w:hyperlink>
            <w:r>
              <w:rPr/>
              <w:t xml:space="preserve">,</w:t>
            </w:r>
            <w:hyperlink r:id="rId36" w:history="1">
              <w:r>
                <w:rPr>
                  <w:color w:val="#410a8c"/>
                  <w:u w:val="single"/>
                </w:rPr>
                <w:t xml:space="preserve">Gabriel Caraire</w:t>
              </w:r>
            </w:hyperlink>
            <w:r>
              <w:rPr/>
              <w:t xml:space="preserve">et al.</w:t>
            </w:r>
          </w:p>
          <w:p>
            <w:pPr/>
            <w:r>
              <w:rPr>
                <w:i w:val="1"/>
                <w:iCs w:val="1"/>
              </w:rPr>
              <w:t xml:space="preserve">Bulletin de l'Association française pour l'étude de l'âge du Fer</w:t>
            </w:r>
            <w:r>
              <w:rPr/>
              <w:t xml:space="preserve">, 2021, 39, pp.25-28</w:t>
            </w:r>
          </w:p>
          <w:p>
            <w:pPr/>
            <w:r>
              <w:rPr/>
              <w:t xml:space="preserve">Article dans une revue</w:t>
            </w:r>
          </w:p>
          <w:p>
            <w:pPr/>
            <w:hyperlink r:id="rId31" w:history="1">
              <w:r>
                <w:rPr>
                  <w:color w:val="#410a8c"/>
                  <w:u w:val="single"/>
                </w:rPr>
                <w:t xml:space="preserve">hal-03282747v1</w:t>
              </w:r>
            </w:hyperlink>
          </w:p>
        </w:tc>
      </w:tr>
      <w:tr>
        <w:trPr/>
        <w:tc>
          <w:tcPr>
            <w:noWrap/>
          </w:tcPr>
          <w:p>
            <w:pPr>
              <w:spacing w:after="200"/>
            </w:pPr>
            <w:hyperlink r:id="rId37" w:history="1">
              <w:r>
                <w:rPr>
                  <w:color w:val="1e198e"/>
                  <w:b w:val="1"/>
                  <w:bCs w:val="1"/>
                  <w:u w:val="single"/>
                </w:rPr>
                <w:t xml:space="preserve">Des archives pour observer la consommation du bois à Limoges et les transformations des paysages au XIXe siècle</w:t>
              </w:r>
            </w:hyperlink>
          </w:p>
          <w:p>
            <w:pPr/>
            <w:hyperlink r:id="rId29" w:history="1">
              <w:r>
                <w:rPr>
                  <w:color w:val="#410a8c"/>
                  <w:u w:val="single"/>
                </w:rPr>
                <w:t xml:space="preserve">Sandrine Paradis- Grenouillet</w:t>
              </w:r>
            </w:hyperlink>
            <w:r>
              <w:rPr/>
              <w:t xml:space="preserve">,</w:t>
            </w:r>
            <w:hyperlink r:id="rId38" w:history="1">
              <w:r>
                <w:rPr>
                  <w:color w:val="#410a8c"/>
                  <w:u w:val="single"/>
                </w:rPr>
                <w:t xml:space="preserve">Rémi Crouzevialle</w:t>
              </w:r>
            </w:hyperlink>
          </w:p>
          <w:p>
            <w:pPr/>
            <w:r>
              <w:rPr>
                <w:i w:val="1"/>
                <w:iCs w:val="1"/>
              </w:rPr>
              <w:t xml:space="preserve">Archives en Limousin</w:t>
            </w:r>
            <w:r>
              <w:rPr/>
              <w:t xml:space="preserve">, 2021, pp.78--87</w:t>
            </w:r>
          </w:p>
          <w:p>
            <w:pPr/>
            <w:r>
              <w:rPr/>
              <w:t xml:space="preserve">Article dans une revue</w:t>
            </w:r>
          </w:p>
          <w:p>
            <w:pPr/>
            <w:hyperlink r:id="rId37" w:history="1">
              <w:r>
                <w:rPr>
                  <w:color w:val="#410a8c"/>
                  <w:u w:val="single"/>
                </w:rPr>
                <w:t xml:space="preserve">hal-04092411v1</w:t>
              </w:r>
            </w:hyperlink>
          </w:p>
        </w:tc>
      </w:tr>
      <w:tr>
        <w:trPr/>
        <w:tc>
          <w:tcPr>
            <w:noWrap/>
          </w:tcPr>
          <w:p>
            <w:pPr>
              <w:spacing w:after="200"/>
            </w:pPr>
            <w:hyperlink r:id="rId39" w:history="1">
              <w:r>
                <w:rPr>
                  <w:color w:val="1e198e"/>
                  <w:b w:val="1"/>
                  <w:bCs w:val="1"/>
                  <w:u w:val="single"/>
                </w:rPr>
                <w:t xml:space="preserve">The socio-ecological legacies of centuries-old charcoal making practices in a mountain forest of the Northern Pyrenees</w:t>
              </w:r>
            </w:hyperlink>
          </w:p>
          <w:p>
            <w:pPr/>
            <w:hyperlink r:id="rId40" w:history="1">
              <w:r>
                <w:rPr>
                  <w:color w:val="#410a8c"/>
                  <w:u w:val="single"/>
                </w:rPr>
                <w:t xml:space="preserve">Léonel Fouédjeu</w:t>
              </w:r>
            </w:hyperlink>
            <w:r>
              <w:rPr/>
              <w:t xml:space="preserve">,</w:t>
            </w:r>
            <w:hyperlink r:id="rId13" w:history="1">
              <w:r>
                <w:rPr>
                  <w:color w:val="#410a8c"/>
                  <w:u w:val="single"/>
                </w:rPr>
                <w:t xml:space="preserve">Sandrine Paradis-Grenouillet</w:t>
              </w:r>
            </w:hyperlink>
            <w:r>
              <w:rPr/>
              <w:t xml:space="preserve">,</w:t>
            </w:r>
            <w:hyperlink r:id="rId28" w:history="1">
              <w:r>
                <w:rPr>
                  <w:color w:val="#410a8c"/>
                  <w:u w:val="single"/>
                </w:rPr>
                <w:t xml:space="preserve">Laurent Larrieu</w:t>
              </w:r>
            </w:hyperlink>
            <w:r>
              <w:rPr/>
              <w:t xml:space="preserve">,</w:t>
            </w:r>
            <w:hyperlink r:id="rId27" w:history="1">
              <w:r>
                <w:rPr>
                  <w:color w:val="#410a8c"/>
                  <w:u w:val="single"/>
                </w:rPr>
                <w:t xml:space="preserve">Mélanie Saulnier</w:t>
              </w:r>
            </w:hyperlink>
            <w:r>
              <w:rPr/>
              <w:t xml:space="preserve">,</w:t>
            </w:r>
            <w:hyperlink r:id="rId26" w:history="1">
              <w:r>
                <w:rPr>
                  <w:color w:val="#410a8c"/>
                  <w:u w:val="single"/>
                </w:rPr>
                <w:t xml:space="preserve">Sylvain Burri</w:t>
              </w:r>
            </w:hyperlink>
            <w:r>
              <w:rPr/>
              <w:t xml:space="preserve">et al.</w:t>
            </w:r>
          </w:p>
          <w:p>
            <w:pPr/>
            <w:r>
              <w:rPr>
                <w:i w:val="1"/>
                <w:iCs w:val="1"/>
              </w:rPr>
              <w:t xml:space="preserve">Forest Ecology and Management</w:t>
            </w:r>
            <w:r>
              <w:rPr/>
              <w:t xml:space="preserve">, 2021, 502, </w:t>
            </w:r>
            <w:hyperlink r:id="rId41" w:history="1">
              <w:r>
                <w:rPr>
                  <w:color w:val="#410a8c"/>
                  <w:u w:val="single"/>
                </w:rPr>
                <w:t xml:space="preserve">⟨10.1016/j.foreco.2021.119717⟩</w:t>
              </w:r>
            </w:hyperlink>
          </w:p>
          <w:p>
            <w:pPr/>
            <w:r>
              <w:rPr/>
              <w:t xml:space="preserve">Article dans une revue</w:t>
            </w:r>
          </w:p>
          <w:p>
            <w:pPr/>
            <w:hyperlink r:id="rId39" w:history="1">
              <w:r>
                <w:rPr>
                  <w:color w:val="#410a8c"/>
                  <w:u w:val="single"/>
                </w:rPr>
                <w:t xml:space="preserve">hal-03365433v1</w:t>
              </w:r>
            </w:hyperlink>
          </w:p>
        </w:tc>
      </w:tr>
      <w:tr>
        <w:trPr/>
        <w:tc>
          <w:tcPr>
            <w:noWrap/>
          </w:tcPr>
          <w:p>
            <w:pPr>
              <w:spacing w:after="200"/>
            </w:pPr>
            <w:hyperlink r:id="rId42" w:history="1">
              <w:r>
                <w:rPr>
                  <w:color w:val="1e198e"/>
                  <w:b w:val="1"/>
                  <w:bCs w:val="1"/>
                  <w:u w:val="single"/>
                </w:rPr>
                <w:t xml:space="preserve">Estimer le diamètre des bois carbonisés à partir de l'observation de la courbure des cernes de croissance des charbons de bois archéologiques : nouvelle contribution méthodologique Estimating the diameter of charred wood from the observation of the curvature of the tree rings of archaeological charcoal: a new methodological contribution</w:t>
              </w:r>
            </w:hyperlink>
          </w:p>
          <w:p>
            <w:pPr/>
            <w:hyperlink r:id="rId13" w:history="1">
              <w:r>
                <w:rPr>
                  <w:color w:val="#410a8c"/>
                  <w:u w:val="single"/>
                </w:rPr>
                <w:t xml:space="preserve">Sandrine Paradis-Grenouillet</w:t>
              </w:r>
            </w:hyperlink>
            <w:r>
              <w:rPr/>
              <w:t xml:space="preserve">,</w:t>
            </w:r>
            <w:hyperlink r:id="rId43" w:history="1">
              <w:r>
                <w:rPr>
                  <w:color w:val="#410a8c"/>
                  <w:u w:val="single"/>
                </w:rPr>
                <w:t xml:space="preserve">Christelle Belingard</w:t>
              </w:r>
            </w:hyperlink>
          </w:p>
          <w:p>
            <w:pPr/>
            <w:r>
              <w:rPr>
                <w:i w:val="1"/>
                <w:iCs w:val="1"/>
              </w:rPr>
              <w:t xml:space="preserve">Archeosciences, revue d'Archéométrie</w:t>
            </w:r>
            <w:r>
              <w:rPr/>
              <w:t xml:space="preserve">, 2020, 44/2, pp.205-217. </w:t>
            </w:r>
            <w:hyperlink r:id="rId44" w:history="1">
              <w:r>
                <w:rPr>
                  <w:color w:val="#410a8c"/>
                  <w:u w:val="single"/>
                </w:rPr>
                <w:t xml:space="preserve">⟨10.4000/archeosciences.7863⟩</w:t>
              </w:r>
            </w:hyperlink>
          </w:p>
          <w:p>
            <w:pPr/>
            <w:r>
              <w:rPr/>
              <w:t xml:space="preserve">Article dans une revue</w:t>
            </w:r>
          </w:p>
          <w:p>
            <w:pPr/>
            <w:hyperlink r:id="rId42" w:history="1">
              <w:r>
                <w:rPr>
                  <w:color w:val="#410a8c"/>
                  <w:u w:val="single"/>
                </w:rPr>
                <w:t xml:space="preserve">hal-03667605v1</w:t>
              </w:r>
            </w:hyperlink>
          </w:p>
        </w:tc>
      </w:tr>
      <w:tr>
        <w:trPr/>
        <w:tc>
          <w:tcPr>
            <w:noWrap/>
          </w:tcPr>
          <w:p>
            <w:pPr>
              <w:spacing w:after="200"/>
            </w:pPr>
            <w:hyperlink r:id="rId45" w:history="1">
              <w:r>
                <w:rPr>
                  <w:color w:val="1e198e"/>
                  <w:b w:val="1"/>
                  <w:bCs w:val="1"/>
                  <w:u w:val="single"/>
                </w:rPr>
                <w:t xml:space="preserve">Impact of carbonization on growth rings: dating by dendrochronology experiments on oak charcoals collected from archaeological sites</w:t>
              </w:r>
            </w:hyperlink>
          </w:p>
          <w:p>
            <w:pPr/>
            <w:hyperlink r:id="rId46" w:history="1">
              <w:r>
                <w:rPr>
                  <w:color w:val="#410a8c"/>
                  <w:u w:val="single"/>
                </w:rPr>
                <w:t xml:space="preserve">François Blondel</w:t>
              </w:r>
            </w:hyperlink>
            <w:r>
              <w:rPr/>
              <w:t xml:space="preserve">,</w:t>
            </w:r>
            <w:hyperlink r:id="rId47" w:history="1">
              <w:r>
                <w:rPr>
                  <w:color w:val="#410a8c"/>
                  <w:u w:val="single"/>
                </w:rPr>
                <w:t xml:space="preserve">Manon Cabanis</w:t>
              </w:r>
            </w:hyperlink>
            <w:r>
              <w:rPr/>
              <w:t xml:space="preserve">,</w:t>
            </w:r>
            <w:hyperlink r:id="rId48" w:history="1">
              <w:r>
                <w:rPr>
                  <w:color w:val="#410a8c"/>
                  <w:u w:val="single"/>
                </w:rPr>
                <w:t xml:space="preserve">Olivier Girardclos</w:t>
              </w:r>
            </w:hyperlink>
            <w:r>
              <w:rPr/>
              <w:t xml:space="preserve">,</w:t>
            </w:r>
            <w:hyperlink r:id="rId13" w:history="1">
              <w:r>
                <w:rPr>
                  <w:color w:val="#410a8c"/>
                  <w:u w:val="single"/>
                </w:rPr>
                <w:t xml:space="preserve">Sandrine Paradis-Grenouillet</w:t>
              </w:r>
            </w:hyperlink>
          </w:p>
          <w:p>
            <w:pPr/>
            <w:r>
              <w:rPr>
                <w:i w:val="1"/>
                <w:iCs w:val="1"/>
              </w:rPr>
              <w:t xml:space="preserve">Quaternary International</w:t>
            </w:r>
            <w:r>
              <w:rPr/>
              <w:t xml:space="preserve">, 2018, 463 (B), pp.268-281. </w:t>
            </w:r>
            <w:hyperlink r:id="rId49" w:history="1">
              <w:r>
                <w:rPr>
                  <w:color w:val="#410a8c"/>
                  <w:u w:val="single"/>
                </w:rPr>
                <w:t xml:space="preserve">⟨10.1016/j.quaint.2017.03.030⟩</w:t>
              </w:r>
            </w:hyperlink>
          </w:p>
          <w:p>
            <w:pPr/>
            <w:r>
              <w:rPr/>
              <w:t xml:space="preserve">Article dans une revue</w:t>
            </w:r>
          </w:p>
          <w:p>
            <w:pPr/>
            <w:hyperlink r:id="rId45" w:history="1">
              <w:r>
                <w:rPr>
                  <w:color w:val="#410a8c"/>
                  <w:u w:val="single"/>
                </w:rPr>
                <w:t xml:space="preserve">halshs-01599950v1</w:t>
              </w:r>
            </w:hyperlink>
          </w:p>
        </w:tc>
      </w:tr>
      <w:tr>
        <w:trPr/>
        <w:tc>
          <w:tcPr>
            <w:noWrap/>
          </w:tcPr>
          <w:p>
            <w:pPr>
              <w:spacing w:after="200"/>
            </w:pPr>
            <w:hyperlink r:id="rId50"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3" w:history="1">
              <w:r>
                <w:rPr>
                  <w:color w:val="#410a8c"/>
                  <w:u w:val="single"/>
                </w:rPr>
                <w:t xml:space="preserve">Sandrine Paradis-Grenouillet</w:t>
              </w:r>
            </w:hyperlink>
            <w:r>
              <w:rPr/>
              <w:t xml:space="preserve">,</w:t>
            </w:r>
            <w:hyperlink r:id="rId51" w:history="1">
              <w:r>
                <w:rPr>
                  <w:color w:val="#410a8c"/>
                  <w:u w:val="single"/>
                </w:rPr>
                <w:t xml:space="preserve">Alexa Dufraisse</w:t>
              </w:r>
            </w:hyperlink>
          </w:p>
          <w:p>
            <w:pPr/>
            <w:r>
              <w:rPr>
                <w:i w:val="1"/>
                <w:iCs w:val="1"/>
              </w:rPr>
              <w:t xml:space="preserve">Quaternary International</w:t>
            </w:r>
            <w:r>
              <w:rPr/>
              <w:t xml:space="preserve">, 2018, 463, pp.258-267. </w:t>
            </w:r>
            <w:hyperlink r:id="rId52" w:history="1">
              <w:r>
                <w:rPr>
                  <w:color w:val="#410a8c"/>
                  <w:u w:val="single"/>
                </w:rPr>
                <w:t xml:space="preserve">⟨10.1016/j.quaint.2017.06.074⟩</w:t>
              </w:r>
            </w:hyperlink>
          </w:p>
          <w:p>
            <w:pPr/>
            <w:r>
              <w:rPr/>
              <w:t xml:space="preserve">Article dans une revue</w:t>
            </w:r>
          </w:p>
          <w:p>
            <w:pPr/>
            <w:hyperlink r:id="rId50" w:history="1">
              <w:r>
                <w:rPr>
                  <w:color w:val="#410a8c"/>
                  <w:u w:val="single"/>
                </w:rPr>
                <w:t xml:space="preserve">mnhn-02337791v1</w:t>
              </w:r>
            </w:hyperlink>
          </w:p>
        </w:tc>
      </w:tr>
      <w:tr>
        <w:trPr/>
        <w:tc>
          <w:tcPr>
            <w:noWrap/>
          </w:tcPr>
          <w:p>
            <w:pPr>
              <w:spacing w:after="200"/>
            </w:pPr>
            <w:hyperlink r:id="rId53" w:history="1">
              <w:r>
                <w:rPr>
                  <w:color w:val="1e198e"/>
                  <w:b w:val="1"/>
                  <w:bCs w:val="1"/>
                  <w:u w:val="single"/>
                </w:rPr>
                <w:t xml:space="preserve">Late Holocene history of woodland dynamics and wood use in an ancient mining area of the Pyrenees (Ariège, France)</w:t>
              </w:r>
            </w:hyperlink>
          </w:p>
          <w:p>
            <w:pPr/>
            <w:hyperlink r:id="rId54" w:history="1">
              <w:r>
                <w:rPr>
                  <w:color w:val="#410a8c"/>
                  <w:u w:val="single"/>
                </w:rPr>
                <w:t xml:space="preserve">Vanessa Py</w:t>
              </w:r>
            </w:hyperlink>
            <w:r>
              <w:rPr/>
              <w:t xml:space="preserve">,</w:t>
            </w:r>
            <w:hyperlink r:id="rId55" w:history="1">
              <w:r>
                <w:rPr>
                  <w:color w:val="#410a8c"/>
                  <w:u w:val="single"/>
                </w:rPr>
                <w:t xml:space="preserve">Raquel Cunill Artigas</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et al.</w:t>
            </w:r>
          </w:p>
          <w:p>
            <w:pPr/>
            <w:r>
              <w:rPr>
                <w:i w:val="1"/>
                <w:iCs w:val="1"/>
              </w:rPr>
              <w:t xml:space="preserve">Quaternary International</w:t>
            </w:r>
            <w:r>
              <w:rPr/>
              <w:t xml:space="preserve">, 2017, 458, pp.141 - 157. </w:t>
            </w:r>
            <w:hyperlink r:id="rId59" w:history="1">
              <w:r>
                <w:rPr>
                  <w:color w:val="#410a8c"/>
                  <w:u w:val="single"/>
                </w:rPr>
                <w:t xml:space="preserve">⟨10.1016/j.quaint.2017.01.012⟩</w:t>
              </w:r>
            </w:hyperlink>
          </w:p>
          <w:p>
            <w:pPr/>
            <w:r>
              <w:rPr/>
              <w:t xml:space="preserve">Article dans une revue</w:t>
            </w:r>
          </w:p>
          <w:p>
            <w:pPr/>
            <w:hyperlink r:id="rId53" w:history="1">
              <w:r>
                <w:rPr>
                  <w:color w:val="#410a8c"/>
                  <w:u w:val="single"/>
                </w:rPr>
                <w:t xml:space="preserve">hal-01760722v1</w:t>
              </w:r>
            </w:hyperlink>
          </w:p>
        </w:tc>
      </w:tr>
      <w:tr>
        <w:trPr/>
        <w:tc>
          <w:tcPr>
            <w:noWrap/>
          </w:tcPr>
          <w:p>
            <w:pPr>
              <w:spacing w:after="200"/>
            </w:pPr>
            <w:hyperlink r:id="rId60" w:history="1">
              <w:r>
                <w:rPr>
                  <w:color w:val="1e198e"/>
                  <w:b w:val="1"/>
                  <w:bCs w:val="1"/>
                  <w:u w:val="single"/>
                </w:rPr>
                <w:t xml:space="preserve">Sustainable management of metallurgical forest on Mont Lozère (France) during the Early Middle Ages</w:t>
              </w:r>
            </w:hyperlink>
          </w:p>
          <w:p>
            <w:pPr/>
            <w:hyperlink r:id="rId13" w:history="1">
              <w:r>
                <w:rPr>
                  <w:color w:val="#410a8c"/>
                  <w:u w:val="single"/>
                </w:rPr>
                <w:t xml:space="preserve">Sandrine Paradis-Grenouillet</w:t>
              </w:r>
            </w:hyperlink>
            <w:r>
              <w:rPr/>
              <w:t xml:space="preserve">,</w:t>
            </w:r>
            <w:hyperlink r:id="rId61" w:history="1">
              <w:r>
                <w:rPr>
                  <w:color w:val="#410a8c"/>
                  <w:u w:val="single"/>
                </w:rPr>
                <w:t xml:space="preserve">Philippe Allée</w:t>
              </w:r>
            </w:hyperlink>
            <w:r>
              <w:rPr/>
              <w:t xml:space="preserve">,</w:t>
            </w:r>
            <w:hyperlink r:id="rId62" w:history="1">
              <w:r>
                <w:rPr>
                  <w:color w:val="#410a8c"/>
                  <w:u w:val="single"/>
                </w:rPr>
                <w:t xml:space="preserve">Gabriel Servera Vives</w:t>
              </w:r>
            </w:hyperlink>
            <w:r>
              <w:rPr/>
              <w:t xml:space="preserve">,</w:t>
            </w:r>
            <w:hyperlink r:id="rId63" w:history="1">
              <w:r>
                <w:rPr>
                  <w:color w:val="#410a8c"/>
                  <w:u w:val="single"/>
                </w:rPr>
                <w:t xml:space="preserve">Alain Ploquin</w:t>
              </w:r>
            </w:hyperlink>
          </w:p>
          <w:p>
            <w:pPr/>
            <w:r>
              <w:rPr>
                <w:i w:val="1"/>
                <w:iCs w:val="1"/>
              </w:rPr>
              <w:t xml:space="preserve">Environmental Archaeology</w:t>
            </w:r>
            <w:r>
              <w:rPr/>
              <w:t xml:space="preserve">, 2014, pp.1. </w:t>
            </w:r>
            <w:hyperlink r:id="rId64" w:history="1">
              <w:r>
                <w:rPr>
                  <w:color w:val="#410a8c"/>
                  <w:u w:val="single"/>
                </w:rPr>
                <w:t xml:space="preserve">⟨10.1179/1749631414Y.0000000050⟩</w:t>
              </w:r>
            </w:hyperlink>
          </w:p>
          <w:p>
            <w:pPr/>
            <w:r>
              <w:rPr/>
              <w:t xml:space="preserve">Article dans une revue</w:t>
            </w:r>
          </w:p>
          <w:p>
            <w:pPr/>
            <w:hyperlink r:id="rId60" w:history="1">
              <w:r>
                <w:rPr>
                  <w:color w:val="#410a8c"/>
                  <w:u w:val="single"/>
                </w:rPr>
                <w:t xml:space="preserve">hal-01128683v1</w:t>
              </w:r>
            </w:hyperlink>
          </w:p>
        </w:tc>
      </w:tr>
      <w:tr>
        <w:trPr/>
        <w:tc>
          <w:tcPr>
            <w:noWrap/>
          </w:tcPr>
          <w:p>
            <w:pPr>
              <w:spacing w:after="200"/>
            </w:pPr>
            <w:hyperlink r:id="rId65" w:history="1">
              <w:r>
                <w:rPr>
                  <w:color w:val="1e198e"/>
                  <w:b w:val="1"/>
                  <w:bCs w:val="1"/>
                  <w:u w:val="single"/>
                </w:rPr>
                <w:t xml:space="preserve">Tracing the land use history and vegetation dynamics in the Mont Lozère (Massif Central, France) during the last 2000 years: The interdisciplinary study case of Countrasts peat bog</w:t>
              </w:r>
            </w:hyperlink>
          </w:p>
          <w:p>
            <w:pPr/>
            <w:hyperlink r:id="rId62" w:history="1">
              <w:r>
                <w:rPr>
                  <w:color w:val="#410a8c"/>
                  <w:u w:val="single"/>
                </w:rPr>
                <w:t xml:space="preserve">Gabriel Servera Vives</w:t>
              </w:r>
            </w:hyperlink>
            <w:r>
              <w:rPr/>
              <w:t xml:space="preserve">,</w:t>
            </w:r>
            <w:hyperlink r:id="rId66" w:history="1">
              <w:r>
                <w:rPr>
                  <w:color w:val="#410a8c"/>
                  <w:u w:val="single"/>
                </w:rPr>
                <w:t xml:space="preserve">Yannick Miras</w:t>
              </w:r>
            </w:hyperlink>
            <w:r>
              <w:rPr/>
              <w:t xml:space="preserve">,</w:t>
            </w:r>
            <w:hyperlink r:id="rId67" w:history="1">
              <w:r>
                <w:rPr>
                  <w:color w:val="#410a8c"/>
                  <w:u w:val="single"/>
                </w:rPr>
                <w:t xml:space="preserve">Santiago Riera Mora</w:t>
              </w:r>
            </w:hyperlink>
            <w:r>
              <w:rPr/>
              <w:t xml:space="preserve">,</w:t>
            </w:r>
            <w:hyperlink r:id="rId68" w:history="1">
              <w:r>
                <w:rPr>
                  <w:color w:val="#410a8c"/>
                  <w:u w:val="single"/>
                </w:rPr>
                <w:t xml:space="preserve">Ramón Julià</w:t>
              </w:r>
            </w:hyperlink>
            <w:r>
              <w:rPr/>
              <w:t xml:space="preserve">,</w:t>
            </w:r>
            <w:hyperlink r:id="rId61" w:history="1">
              <w:r>
                <w:rPr>
                  <w:color w:val="#410a8c"/>
                  <w:u w:val="single"/>
                </w:rPr>
                <w:t xml:space="preserve">Philippe Allée</w:t>
              </w:r>
            </w:hyperlink>
            <w:r>
              <w:rPr/>
              <w:t xml:space="preserve">et al.</w:t>
            </w:r>
          </w:p>
          <w:p>
            <w:pPr/>
            <w:r>
              <w:rPr>
                <w:i w:val="1"/>
                <w:iCs w:val="1"/>
              </w:rPr>
              <w:t xml:space="preserve">Quaternary International</w:t>
            </w:r>
            <w:r>
              <w:rPr/>
              <w:t xml:space="preserve">, 2014, Environmental History of European High Mountains, 353, pp.123-139. </w:t>
            </w:r>
            <w:hyperlink r:id="rId69" w:history="1">
              <w:r>
                <w:rPr>
                  <w:color w:val="#410a8c"/>
                  <w:u w:val="single"/>
                </w:rPr>
                <w:t xml:space="preserve">⟨10.1016/j.quaint.2013.10.048⟩</w:t>
              </w:r>
            </w:hyperlink>
          </w:p>
          <w:p>
            <w:pPr/>
            <w:r>
              <w:rPr/>
              <w:t xml:space="preserve">Article dans une revue</w:t>
            </w:r>
          </w:p>
          <w:p>
            <w:pPr/>
            <w:hyperlink r:id="rId65" w:history="1">
              <w:r>
                <w:rPr>
                  <w:color w:val="#410a8c"/>
                  <w:u w:val="single"/>
                </w:rPr>
                <w:t xml:space="preserve">hal-01128665v1</w:t>
              </w:r>
            </w:hyperlink>
          </w:p>
        </w:tc>
      </w:tr>
      <w:tr>
        <w:trPr/>
        <w:tc>
          <w:tcPr>
            <w:noWrap/>
          </w:tcPr>
          <w:p>
            <w:pPr>
              <w:spacing w:after="200"/>
            </w:pPr>
            <w:hyperlink r:id="rId70" w:history="1">
              <w:r>
                <w:rPr>
                  <w:color w:val="1e198e"/>
                  <w:b w:val="1"/>
                  <w:bCs w:val="1"/>
                  <w:u w:val="single"/>
                </w:rPr>
                <w:t xml:space="preserve">Radius of curvature measurements and wood diameter: a comparison of different image analysis techniques</w:t>
              </w:r>
            </w:hyperlink>
          </w:p>
          <w:p>
            <w:pPr/>
            <w:hyperlink r:id="rId13" w:history="1">
              <w:r>
                <w:rPr>
                  <w:color w:val="#410a8c"/>
                  <w:u w:val="single"/>
                </w:rPr>
                <w:t xml:space="preserve">Sandrine Paradis-Grenouillet</w:t>
              </w:r>
            </w:hyperlink>
            <w:r>
              <w:rPr/>
              <w:t xml:space="preserve">,</w:t>
            </w:r>
            <w:hyperlink r:id="rId51" w:history="1">
              <w:r>
                <w:rPr>
                  <w:color w:val="#410a8c"/>
                  <w:u w:val="single"/>
                </w:rPr>
                <w:t xml:space="preserve">Alexa Dufraisse</w:t>
              </w:r>
            </w:hyperlink>
            <w:r>
              <w:rPr/>
              <w:t xml:space="preserve">,</w:t>
            </w:r>
            <w:hyperlink r:id="rId61"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70" w:history="1">
              <w:r>
                <w:rPr>
                  <w:color w:val="#410a8c"/>
                  <w:u w:val="single"/>
                </w:rPr>
                <w:t xml:space="preserve">hal-00929722v1</w:t>
              </w:r>
            </w:hyperlink>
          </w:p>
        </w:tc>
      </w:tr>
      <w:tr>
        <w:trPr/>
        <w:tc>
          <w:tcPr>
            <w:noWrap/>
          </w:tcPr>
          <w:p>
            <w:pPr>
              <w:spacing w:after="200"/>
            </w:pPr>
            <w:hyperlink r:id="rId71" w:history="1">
              <w:r>
                <w:rPr>
                  <w:color w:val="1e198e"/>
                  <w:b w:val="1"/>
                  <w:bCs w:val="1"/>
                  <w:u w:val="single"/>
                </w:rPr>
                <w:t xml:space="preserve">Charcoal analysis and wood diameter: inductive and deductive methodological approaches for the study of firewood collecting practices</w:t>
              </w:r>
            </w:hyperlink>
          </w:p>
          <w:p>
            <w:pPr/>
            <w:hyperlink r:id="rId72" w:history="1">
              <w:r>
                <w:rPr>
                  <w:color w:val="#410a8c"/>
                  <w:u w:val="single"/>
                </w:rPr>
                <w:t xml:space="preserve">Isabelle Théry-Parisot</w:t>
              </w:r>
            </w:hyperlink>
            <w:r>
              <w:rPr/>
              <w:t xml:space="preserve">,</w:t>
            </w:r>
            <w:hyperlink r:id="rId51" w:history="1">
              <w:r>
                <w:rPr>
                  <w:color w:val="#410a8c"/>
                  <w:u w:val="single"/>
                </w:rPr>
                <w:t xml:space="preserve">Alexa Dufraisse</w:t>
              </w:r>
            </w:hyperlink>
            <w:r>
              <w:rPr/>
              <w:t xml:space="preserve">,</w:t>
            </w:r>
            <w:hyperlink r:id="rId73" w:history="1">
              <w:r>
                <w:rPr>
                  <w:color w:val="#410a8c"/>
                  <w:u w:val="single"/>
                </w:rPr>
                <w:t xml:space="preserve">Julia Chrzavzez</w:t>
              </w:r>
            </w:hyperlink>
            <w:r>
              <w:rPr/>
              <w:t xml:space="preserve">,</w:t>
            </w:r>
            <w:hyperlink r:id="rId74" w:history="1">
              <w:r>
                <w:rPr>
                  <w:color w:val="#410a8c"/>
                  <w:u w:val="single"/>
                </w:rPr>
                <w:t xml:space="preserve">Auréade Henry</w:t>
              </w:r>
            </w:hyperlink>
            <w:r>
              <w:rPr/>
              <w:t xml:space="preserve">,</w:t>
            </w:r>
            <w:hyperlink r:id="rId75"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71" w:history="1">
              <w:r>
                <w:rPr>
                  <w:color w:val="#410a8c"/>
                  <w:u w:val="single"/>
                </w:rPr>
                <w:t xml:space="preserve">hal-02009553v1</w:t>
              </w:r>
            </w:hyperlink>
          </w:p>
        </w:tc>
      </w:tr>
      <w:tr>
        <w:trPr/>
        <w:tc>
          <w:tcPr>
            <w:noWrap/>
          </w:tcPr>
          <w:p>
            <w:pPr>
              <w:spacing w:after="200"/>
            </w:pPr>
            <w:hyperlink r:id="rId76" w:history="1">
              <w:r>
                <w:rPr>
                  <w:color w:val="1e198e"/>
                  <w:b w:val="1"/>
                  <w:bCs w:val="1"/>
                  <w:u w:val="single"/>
                </w:rPr>
                <w:t xml:space="preserve">Forest management and territorial practices during the Early Middle Ages in the medium mountain of Mont Lozère (France). A combined approach of charcoal and palynological analyses.</w:t>
              </w:r>
            </w:hyperlink>
          </w:p>
          <w:p>
            <w:pPr/>
            <w:hyperlink r:id="rId13" w:history="1">
              <w:r>
                <w:rPr>
                  <w:color w:val="#410a8c"/>
                  <w:u w:val="single"/>
                </w:rPr>
                <w:t xml:space="preserve">Sandrine Paradis-Grenouillet</w:t>
              </w:r>
            </w:hyperlink>
            <w:r>
              <w:rPr/>
              <w:t xml:space="preserve">,</w:t>
            </w:r>
            <w:hyperlink r:id="rId62" w:history="1">
              <w:r>
                <w:rPr>
                  <w:color w:val="#410a8c"/>
                  <w:u w:val="single"/>
                </w:rPr>
                <w:t xml:space="preserve">Gabriel Servera Vives</w:t>
              </w:r>
            </w:hyperlink>
            <w:r>
              <w:rPr/>
              <w:t xml:space="preserve">,</w:t>
            </w:r>
            <w:hyperlink r:id="rId61" w:history="1">
              <w:r>
                <w:rPr>
                  <w:color w:val="#410a8c"/>
                  <w:u w:val="single"/>
                </w:rPr>
                <w:t xml:space="preserve">Philippe Allée</w:t>
              </w:r>
            </w:hyperlink>
            <w:r>
              <w:rPr/>
              <w:t xml:space="preserve">,</w:t>
            </w:r>
            <w:hyperlink r:id="rId66" w:history="1">
              <w:r>
                <w:rPr>
                  <w:color w:val="#410a8c"/>
                  <w:u w:val="single"/>
                </w:rPr>
                <w:t xml:space="preserve">Yannick Miras</w:t>
              </w:r>
            </w:hyperlink>
            <w:r>
              <w:rPr/>
              <w:t xml:space="preserve">,</w:t>
            </w:r>
            <w:hyperlink r:id="rId67" w:history="1">
              <w:r>
                <w:rPr>
                  <w:color w:val="#410a8c"/>
                  <w:u w:val="single"/>
                </w:rPr>
                <w:t xml:space="preserve">Santiago Riera Mora</w:t>
              </w:r>
            </w:hyperlink>
          </w:p>
          <w:p>
            <w:pPr/>
            <w:r>
              <w:rPr>
                <w:i w:val="1"/>
                <w:iCs w:val="1"/>
              </w:rPr>
              <w:t xml:space="preserve">SAGVNTVM. Papeles del Laboratorio de Arqueología de Valencia</w:t>
            </w:r>
            <w:r>
              <w:rPr/>
              <w:t xml:space="preserve">, 2011, 5th International Meeting of Charcoal Analysis : The charcoal as cultural and biological heritage., Nº Extra 11, pp.115-116</w:t>
            </w:r>
          </w:p>
          <w:p>
            <w:pPr/>
            <w:r>
              <w:rPr/>
              <w:t xml:space="preserve">Article dans une revue</w:t>
            </w:r>
          </w:p>
          <w:p>
            <w:pPr/>
            <w:hyperlink r:id="rId76" w:history="1">
              <w:r>
                <w:rPr>
                  <w:color w:val="#410a8c"/>
                  <w:u w:val="single"/>
                </w:rPr>
                <w:t xml:space="preserve">hal-01128738v1</w:t>
              </w:r>
            </w:hyperlink>
          </w:p>
        </w:tc>
      </w:tr>
      <w:tr>
        <w:trPr/>
        <w:tc>
          <w:tcPr>
            <w:noWrap/>
          </w:tcPr>
          <w:p>
            <w:pPr>
              <w:spacing w:after="200"/>
            </w:pPr>
            <w:hyperlink r:id="rId77" w:history="1">
              <w:r>
                <w:rPr>
                  <w:color w:val="1e198e"/>
                  <w:b w:val="1"/>
                  <w:bCs w:val="1"/>
                  <w:u w:val="single"/>
                </w:rPr>
                <w:t xml:space="preserve">PCR - Le Plomb argentifère ancien du Mont Lozère (Lozère). A la recherche des mines, des minerais et des ateliers, des paysages et des hommes</w:t>
              </w:r>
            </w:hyperlink>
          </w:p>
          <w:p>
            <w:pPr/>
            <w:hyperlink r:id="rId63" w:history="1">
              <w:r>
                <w:rPr>
                  <w:color w:val="#410a8c"/>
                  <w:u w:val="single"/>
                </w:rPr>
                <w:t xml:space="preserve">Alain Ploquin</w:t>
              </w:r>
            </w:hyperlink>
            <w:r>
              <w:rPr/>
              <w:t xml:space="preserve">,</w:t>
            </w:r>
            <w:hyperlink r:id="rId61" w:history="1">
              <w:r>
                <w:rPr>
                  <w:color w:val="#410a8c"/>
                  <w:u w:val="single"/>
                </w:rPr>
                <w:t xml:space="preserve">Philippe Allée</w:t>
              </w:r>
            </w:hyperlink>
            <w:r>
              <w:rPr/>
              <w:t xml:space="preserve">,</w:t>
            </w:r>
            <w:hyperlink r:id="rId78" w:history="1">
              <w:r>
                <w:rPr>
                  <w:color w:val="#410a8c"/>
                  <w:u w:val="single"/>
                </w:rPr>
                <w:t xml:space="preserve">Marie-Christine Bailly-Maître</w:t>
              </w:r>
            </w:hyperlink>
            <w:r>
              <w:rPr/>
              <w:t xml:space="preserve">,</w:t>
            </w:r>
            <w:hyperlink r:id="rId58" w:history="1">
              <w:r>
                <w:rPr>
                  <w:color w:val="#410a8c"/>
                  <w:u w:val="single"/>
                </w:rPr>
                <w:t xml:space="preserve">Sandrine Baron</w:t>
              </w:r>
            </w:hyperlink>
            <w:r>
              <w:rPr/>
              <w:t xml:space="preserve">,</w:t>
            </w:r>
            <w:hyperlink r:id="rId79" w:history="1">
              <w:r>
                <w:rPr>
                  <w:color w:val="#410a8c"/>
                  <w:u w:val="single"/>
                </w:rPr>
                <w:t xml:space="preserve">Jacques-Louis de Beaulieu</w:t>
              </w:r>
            </w:hyperlink>
            <w:r>
              <w:rPr/>
              <w:t xml:space="preserve">et al.</w:t>
            </w:r>
          </w:p>
          <w:p>
            <w:pPr/>
            <w:r>
              <w:rPr>
                <w:i w:val="1"/>
                <w:iCs w:val="1"/>
              </w:rPr>
              <w:t xml:space="preserve">Archeosciences, revue d'Archéométrie</w:t>
            </w:r>
            <w:r>
              <w:rPr/>
              <w:t xml:space="preserve">, 2010, 34, pp.99-114. </w:t>
            </w:r>
            <w:hyperlink r:id="rId80" w:history="1">
              <w:r>
                <w:rPr>
                  <w:color w:val="#410a8c"/>
                  <w:u w:val="single"/>
                </w:rPr>
                <w:t xml:space="preserve">⟨10.4000/archeosciences.2669⟩</w:t>
              </w:r>
            </w:hyperlink>
          </w:p>
          <w:p>
            <w:pPr/>
            <w:r>
              <w:rPr/>
              <w:t xml:space="preserve">Article dans une revue</w:t>
            </w:r>
          </w:p>
          <w:p>
            <w:pPr/>
            <w:hyperlink r:id="rId77" w:history="1">
              <w:r>
                <w:rPr>
                  <w:color w:val="#410a8c"/>
                  <w:u w:val="single"/>
                </w:rPr>
                <w:t xml:space="preserve">hal-00958361v1</w:t>
              </w:r>
            </w:hyperlink>
          </w:p>
        </w:tc>
      </w:tr>
      <w:tr>
        <w:trPr/>
        <w:tc>
          <w:tcPr>
            <w:noWrap/>
          </w:tcPr>
          <w:p>
            <w:pPr>
              <w:spacing w:after="200"/>
            </w:pPr>
            <w:hyperlink r:id="rId81" w:history="1">
              <w:r>
                <w:rPr>
                  <w:color w:val="1e198e"/>
                  <w:b w:val="1"/>
                  <w:bCs w:val="1"/>
                  <w:u w:val="single"/>
                </w:rPr>
                <w:t xml:space="preserve">AnthracoLoJ un outil pour la simplification des mesures dendrométriques</w:t>
              </w:r>
            </w:hyperlink>
          </w:p>
          <w:p>
            <w:pPr/>
            <w:hyperlink r:id="rId13" w:history="1">
              <w:r>
                <w:rPr>
                  <w:color w:val="#410a8c"/>
                  <w:u w:val="single"/>
                </w:rPr>
                <w:t xml:space="preserve">Sandrine Paradis-Grenouillet</w:t>
              </w:r>
            </w:hyperlink>
            <w:r>
              <w:rPr/>
              <w:t xml:space="preserve">,</w:t>
            </w:r>
            <w:hyperlink r:id="rId82" w:history="1">
              <w:r>
                <w:rPr>
                  <w:color w:val="#410a8c"/>
                  <w:u w:val="single"/>
                </w:rPr>
                <w:t xml:space="preserve">Jean-Philippe Leleu</w:t>
              </w:r>
            </w:hyperlink>
            <w:r>
              <w:rPr/>
              <w:t xml:space="preserve">,</w:t>
            </w:r>
            <w:hyperlink r:id="rId61" w:history="1">
              <w:r>
                <w:rPr>
                  <w:color w:val="#410a8c"/>
                  <w:u w:val="single"/>
                </w:rPr>
                <w:t xml:space="preserve">Philippe Allée</w:t>
              </w:r>
            </w:hyperlink>
            <w:r>
              <w:rPr/>
              <w:t xml:space="preserve">,</w:t>
            </w:r>
            <w:hyperlink r:id="rId43" w:history="1">
              <w:r>
                <w:rPr>
                  <w:color w:val="#410a8c"/>
                  <w:u w:val="single"/>
                </w:rPr>
                <w:t xml:space="preserve">Christelle Belingard</w:t>
              </w:r>
            </w:hyperlink>
            <w:r>
              <w:rPr/>
              <w:t xml:space="preserve">,</w:t>
            </w:r>
            <w:hyperlink r:id="rId83" w:history="1">
              <w:r>
                <w:rPr>
                  <w:color w:val="#410a8c"/>
                  <w:u w:val="single"/>
                </w:rPr>
                <w:t xml:space="preserve">Romain Rouaud</w:t>
              </w:r>
            </w:hyperlink>
          </w:p>
          <w:p>
            <w:pPr/>
            <w:r>
              <w:rPr>
                <w:i w:val="1"/>
                <w:iCs w:val="1"/>
              </w:rPr>
              <w:t xml:space="preserve">Edytem</w:t>
            </w:r>
            <w:r>
              <w:rPr/>
              <w:t xml:space="preserve">, 2010, 11, pp.197-202</w:t>
            </w:r>
          </w:p>
          <w:p>
            <w:pPr/>
            <w:r>
              <w:rPr/>
              <w:t xml:space="preserve">Article dans une revue</w:t>
            </w:r>
          </w:p>
          <w:p>
            <w:pPr/>
            <w:hyperlink r:id="rId81" w:history="1">
              <w:r>
                <w:rPr>
                  <w:color w:val="#410a8c"/>
                  <w:u w:val="single"/>
                </w:rPr>
                <w:t xml:space="preserve">hal-00929710v1</w:t>
              </w:r>
            </w:hyperlink>
          </w:p>
        </w:tc>
      </w:tr>
      <w:tr>
        <w:trPr/>
        <w:tc>
          <w:tcPr>
            <w:noWrap/>
          </w:tcPr>
          <w:p>
            <w:pPr>
              <w:spacing w:after="200"/>
            </w:pPr>
            <w:hyperlink r:id="rId84" w:history="1">
              <w:r>
                <w:rPr>
                  <w:color w:val="1e198e"/>
                  <w:b w:val="1"/>
                  <w:bCs w:val="1"/>
                  <w:u w:val="single"/>
                </w:rPr>
                <w:t xml:space="preserve">Exploitation à visée archéo-environnementale des patrons de croissance des bois prélevés pour la datation du bâti le cas des châtaigniers de la grange ovale de Saint-Eloy-les-Tuileries, Corrèze.</w:t>
              </w:r>
            </w:hyperlink>
          </w:p>
          <w:p>
            <w:pPr/>
            <w:hyperlink r:id="rId43" w:history="1">
              <w:r>
                <w:rPr>
                  <w:color w:val="#410a8c"/>
                  <w:u w:val="single"/>
                </w:rPr>
                <w:t xml:space="preserve">Christelle Belingard</w:t>
              </w:r>
            </w:hyperlink>
            <w:r>
              <w:rPr/>
              <w:t xml:space="preserve">,</w:t>
            </w: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p>
          <w:p>
            <w:pPr/>
            <w:r>
              <w:rPr>
                <w:i w:val="1"/>
                <w:iCs w:val="1"/>
              </w:rPr>
              <w:t xml:space="preserve">Collection EDYTEM. Cahiers de géographie</w:t>
            </w:r>
            <w:r>
              <w:rPr/>
              <w:t xml:space="preserve">, 2010, Panorama de la dendrochronologie en France, 11, pp.HAL Id : hal-00958337, version 1</w:t>
            </w:r>
          </w:p>
          <w:p>
            <w:pPr/>
            <w:r>
              <w:rPr/>
              <w:t xml:space="preserve">Article dans une revue</w:t>
            </w:r>
          </w:p>
          <w:p>
            <w:pPr/>
            <w:hyperlink r:id="rId84" w:history="1">
              <w:r>
                <w:rPr>
                  <w:color w:val="#410a8c"/>
                  <w:u w:val="single"/>
                </w:rPr>
                <w:t xml:space="preserve">hal-01126688v1</w:t>
              </w:r>
            </w:hyperlink>
          </w:p>
        </w:tc>
      </w:tr>
      <w:tr>
        <w:trPr/>
        <w:tc>
          <w:tcPr>
            <w:noWrap/>
          </w:tcPr>
          <w:p>
            <w:pPr>
              <w:spacing w:after="200"/>
            </w:pPr>
            <w:hyperlink r:id="rId85" w:history="1">
              <w:r>
                <w:rPr>
                  <w:color w:val="1e198e"/>
                  <w:b w:val="1"/>
                  <w:bCs w:val="1"/>
                  <w:u w:val="single"/>
                </w:rPr>
                <w:t xml:space="preserve">L'exploitation médiévale du plomb argentifère sur le mont Lozère : archéologie spatiale d'un territoire proto-industriel montagnard</w:t>
              </w:r>
            </w:hyperlink>
          </w:p>
          <w:p>
            <w:pPr/>
            <w:hyperlink r:id="rId61" w:history="1">
              <w:r>
                <w:rPr>
                  <w:color w:val="#410a8c"/>
                  <w:u w:val="single"/>
                </w:rPr>
                <w:t xml:space="preserve">Philippe Allée</w:t>
              </w:r>
            </w:hyperlink>
            <w:r>
              <w:rPr/>
              <w:t xml:space="preserve">,</w:t>
            </w:r>
            <w:hyperlink r:id="rId86" w:history="1">
              <w:r>
                <w:rPr>
                  <w:color w:val="#410a8c"/>
                  <w:u w:val="single"/>
                </w:rPr>
                <w:t xml:space="preserve">Sandrine Paradis</w:t>
              </w:r>
            </w:hyperlink>
            <w:r>
              <w:rPr/>
              <w:t xml:space="preserve">,</w:t>
            </w:r>
            <w:hyperlink r:id="rId87" w:history="1">
              <w:r>
                <w:rPr>
                  <w:color w:val="#410a8c"/>
                  <w:u w:val="single"/>
                </w:rPr>
                <w:t xml:space="preserve">Farid Boumédiène</w:t>
              </w:r>
            </w:hyperlink>
            <w:r>
              <w:rPr/>
              <w:t xml:space="preserve">,</w:t>
            </w:r>
            <w:hyperlink r:id="rId83" w:history="1">
              <w:r>
                <w:rPr>
                  <w:color w:val="#410a8c"/>
                  <w:u w:val="single"/>
                </w:rPr>
                <w:t xml:space="preserve">Romain Rouaud</w:t>
              </w:r>
            </w:hyperlink>
          </w:p>
          <w:p>
            <w:pPr/>
            <w:r>
              <w:rPr>
                <w:i w:val="1"/>
                <w:iCs w:val="1"/>
              </w:rPr>
              <w:t xml:space="preserve">Archeosciences, revue d'Archéométrie</w:t>
            </w:r>
            <w:r>
              <w:rPr/>
              <w:t xml:space="preserve">, 2010, 34, pp.117-186</w:t>
            </w:r>
          </w:p>
          <w:p>
            <w:pPr/>
            <w:r>
              <w:rPr/>
              <w:t xml:space="preserve">Article dans une revue</w:t>
            </w:r>
          </w:p>
          <w:p>
            <w:pPr/>
            <w:hyperlink r:id="rId85" w:history="1">
              <w:r>
                <w:rPr>
                  <w:color w:val="#410a8c"/>
                  <w:u w:val="single"/>
                </w:rPr>
                <w:t xml:space="preserve">hal-00958353v1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L'agglomération artisanale laténienne de Saint-Gence (PCR en cours)</w:t>
              </w:r>
            </w:hyperlink>
          </w:p>
          <w:p>
            <w:pPr/>
            <w:hyperlink r:id="rId89" w:history="1">
              <w:r>
                <w:rPr>
                  <w:color w:val="#410a8c"/>
                  <w:u w:val="single"/>
                </w:rPr>
                <w:t xml:space="preserve">Nicolas Peyne</w:t>
              </w:r>
            </w:hyperlink>
            <w:r>
              <w:rPr/>
              <w:t xml:space="preserve">,</w:t>
            </w:r>
            <w:hyperlink r:id="rId90" w:history="1">
              <w:r>
                <w:rPr>
                  <w:color w:val="#410a8c"/>
                  <w:u w:val="single"/>
                </w:rPr>
                <w:t xml:space="preserve">Séverine Lemaître</w:t>
              </w:r>
            </w:hyperlink>
            <w:r>
              <w:rPr/>
              <w:t xml:space="preserve">,</w:t>
            </w:r>
            <w:hyperlink r:id="rId13" w:history="1">
              <w:r>
                <w:rPr>
                  <w:color w:val="#410a8c"/>
                  <w:u w:val="single"/>
                </w:rPr>
                <w:t xml:space="preserve">Sandrine Paradis-Grenouillet</w:t>
              </w:r>
            </w:hyperlink>
            <w:r>
              <w:rPr/>
              <w:t xml:space="preserve">,</w:t>
            </w:r>
            <w:hyperlink r:id="rId91" w:history="1">
              <w:r>
                <w:rPr>
                  <w:color w:val="#410a8c"/>
                  <w:u w:val="single"/>
                </w:rPr>
                <w:t xml:space="preserve">Maxime Pasquel</w:t>
              </w:r>
            </w:hyperlink>
            <w:r>
              <w:rPr/>
              <w:t xml:space="preserve">,</w:t>
            </w:r>
            <w:hyperlink r:id="rId92" w:history="1">
              <w:r>
                <w:rPr>
                  <w:color w:val="#410a8c"/>
                  <w:u w:val="single"/>
                </w:rPr>
                <w:t xml:space="preserve">Pierre Péfau</w:t>
              </w:r>
            </w:hyperlink>
            <w:r>
              <w:rPr/>
              <w:t xml:space="preserve">et al.</w:t>
            </w:r>
          </w:p>
          <w:p>
            <w:pPr/>
            <w:r>
              <w:rPr>
                <w:i w:val="1"/>
                <w:iCs w:val="1"/>
              </w:rPr>
              <w:t xml:space="preserve">Table-ronde : Protohistoire en Nouvelle-Aquitaine « territoire et habitat gaulois »</w:t>
            </w:r>
            <w:r>
              <w:rPr/>
              <w:t xml:space="preserve">, SRA; CRIHAM; GEOLAB, May 2025, Limoges, France</w:t>
            </w:r>
          </w:p>
          <w:p>
            <w:pPr/>
            <w:r>
              <w:rPr/>
              <w:t xml:space="preserve">Communication dans un congrès</w:t>
            </w:r>
          </w:p>
          <w:p>
            <w:pPr/>
            <w:hyperlink r:id="rId88" w:history="1">
              <w:r>
                <w:rPr>
                  <w:color w:val="#410a8c"/>
                  <w:u w:val="single"/>
                </w:rPr>
                <w:t xml:space="preserve">hal-05505800v1</w:t>
              </w:r>
            </w:hyperlink>
          </w:p>
        </w:tc>
      </w:tr>
      <w:tr>
        <w:trPr/>
        <w:tc>
          <w:tcPr>
            <w:noWrap/>
          </w:tcPr>
          <w:p>
            <w:pPr>
              <w:spacing w:after="200"/>
            </w:pPr>
            <w:hyperlink r:id="rId93" w:history="1">
              <w:r>
                <w:rPr>
                  <w:color w:val="1e198e"/>
                  <w:b w:val="1"/>
                  <w:bCs w:val="1"/>
                  <w:u w:val="single"/>
                </w:rPr>
                <w:t xml:space="preserve">Forêts domestiques et construction à Limoges : apports croisés de la dendrochronologie et de la géochimie</w:t>
              </w:r>
            </w:hyperlink>
          </w:p>
          <w:p>
            <w:pPr/>
            <w:hyperlink r:id="rId94" w:history="1">
              <w:r>
                <w:rPr>
                  <w:color w:val="#410a8c"/>
                  <w:u w:val="single"/>
                </w:rPr>
                <w:t xml:space="preserve">Roberta D’Andrea</w:t>
              </w:r>
            </w:hyperlink>
            <w:r>
              <w:rPr/>
              <w:t xml:space="preserve">,</w:t>
            </w:r>
            <w:hyperlink r:id="rId43" w:history="1">
              <w:r>
                <w:rPr>
                  <w:color w:val="#410a8c"/>
                  <w:u w:val="single"/>
                </w:rPr>
                <w:t xml:space="preserve">Christelle Belingard</w:t>
              </w:r>
            </w:hyperlink>
            <w:r>
              <w:rPr/>
              <w:t xml:space="preserve">,</w:t>
            </w:r>
            <w:hyperlink r:id="rId95" w:history="1">
              <w:r>
                <w:rPr>
                  <w:color w:val="#410a8c"/>
                  <w:u w:val="single"/>
                </w:rPr>
                <w:t xml:space="preserve">Christophe Corona</w:t>
              </w:r>
            </w:hyperlink>
            <w:r>
              <w:rPr/>
              <w:t xml:space="preserve">,</w:t>
            </w:r>
            <w:hyperlink r:id="rId96" w:history="1">
              <w:r>
                <w:rPr>
                  <w:color w:val="#410a8c"/>
                  <w:u w:val="single"/>
                </w:rPr>
                <w:t xml:space="preserve">Anne Poszwa</w:t>
              </w:r>
            </w:hyperlink>
            <w:r>
              <w:rPr/>
              <w:t xml:space="preserve">,</w:t>
            </w:r>
            <w:hyperlink r:id="rId97" w:history="1">
              <w:r>
                <w:rPr>
                  <w:color w:val="#410a8c"/>
                  <w:u w:val="single"/>
                </w:rPr>
                <w:t xml:space="preserve">Danièle Bartier</w:t>
              </w:r>
            </w:hyperlink>
            <w:r>
              <w:rPr/>
              <w:t xml:space="preserve">et al.</w:t>
            </w:r>
          </w:p>
          <w:p>
            <w:pPr/>
            <w:r>
              <w:rPr>
                <w:i w:val="1"/>
                <w:iCs w:val="1"/>
              </w:rPr>
              <w:t xml:space="preserve">Panorama de la dendro II</w:t>
            </w:r>
            <w:r>
              <w:rPr/>
              <w:t xml:space="preserve">, Oct 2025, Limoges, France</w:t>
            </w:r>
          </w:p>
          <w:p>
            <w:pPr/>
            <w:r>
              <w:rPr/>
              <w:t xml:space="preserve">Communication dans un congrès</w:t>
            </w:r>
          </w:p>
          <w:p>
            <w:pPr/>
            <w:hyperlink r:id="rId93" w:history="1">
              <w:r>
                <w:rPr>
                  <w:color w:val="#410a8c"/>
                  <w:u w:val="single"/>
                </w:rPr>
                <w:t xml:space="preserve">hal-05352893v1</w:t>
              </w:r>
            </w:hyperlink>
          </w:p>
        </w:tc>
      </w:tr>
      <w:tr>
        <w:trPr/>
        <w:tc>
          <w:tcPr>
            <w:noWrap/>
          </w:tcPr>
          <w:p>
            <w:pPr>
              <w:spacing w:after="200"/>
            </w:pPr>
            <w:hyperlink r:id="rId98" w:history="1">
              <w:r>
                <w:rPr>
                  <w:color w:val="1e198e"/>
                  <w:b w:val="1"/>
                  <w:bCs w:val="1"/>
                  <w:u w:val="single"/>
                </w:rPr>
                <w:t xml:space="preserve">Towards a paradigm shift in forest-iron metallurgy interactions during historical times</w:t>
              </w:r>
            </w:hyperlink>
          </w:p>
          <w:p>
            <w:pPr/>
            <w:hyperlink r:id="rId26" w:history="1">
              <w:r>
                <w:rPr>
                  <w:color w:val="#410a8c"/>
                  <w:u w:val="single"/>
                </w:rPr>
                <w:t xml:space="preserve">Sylvain Burri</w:t>
              </w:r>
            </w:hyperlink>
            <w:r>
              <w:rPr/>
              <w:t xml:space="preserve">,</w:t>
            </w:r>
            <w:hyperlink r:id="rId40" w:history="1">
              <w:r>
                <w:rPr>
                  <w:color w:val="#410a8c"/>
                  <w:u w:val="single"/>
                </w:rPr>
                <w:t xml:space="preserve">Léonel Fouédjeu</w:t>
              </w:r>
            </w:hyperlink>
            <w:r>
              <w:rPr/>
              <w:t xml:space="preserve">,</w:t>
            </w:r>
            <w:hyperlink r:id="rId99" w:history="1">
              <w:r>
                <w:rPr>
                  <w:color w:val="#410a8c"/>
                  <w:u w:val="single"/>
                </w:rPr>
                <w:t xml:space="preserve">M. Saulnier</w:t>
              </w:r>
            </w:hyperlink>
            <w:r>
              <w:rPr/>
              <w:t xml:space="preserve">,</w:t>
            </w:r>
            <w:hyperlink r:id="rId13" w:history="1">
              <w:r>
                <w:rPr>
                  <w:color w:val="#410a8c"/>
                  <w:u w:val="single"/>
                </w:rPr>
                <w:t xml:space="preserve">Sandrine Paradis-Grenouillet</w:t>
              </w:r>
            </w:hyperlink>
            <w:r>
              <w:rPr/>
              <w:t xml:space="preserve">,</w:t>
            </w:r>
            <w:hyperlink r:id="rId28" w:history="1">
              <w:r>
                <w:rPr>
                  <w:color w:val="#410a8c"/>
                  <w:u w:val="single"/>
                </w:rPr>
                <w:t xml:space="preserve">Laurent Larrieu</w:t>
              </w:r>
            </w:hyperlink>
            <w:r>
              <w:rPr/>
              <w:t xml:space="preserve">et al.</w:t>
            </w:r>
          </w:p>
          <w:p>
            <w:pPr/>
            <w:r>
              <w:rPr>
                <w:i w:val="1"/>
                <w:iCs w:val="1"/>
              </w:rPr>
              <w:t xml:space="preserve">Metals in Action</w:t>
            </w:r>
            <w:r>
              <w:rPr/>
              <w:t xml:space="preserve">, Luleå University of Technology, May 2024, Utö, Sweden</w:t>
            </w:r>
          </w:p>
          <w:p>
            <w:pPr/>
            <w:r>
              <w:rPr/>
              <w:t xml:space="preserve">Communication dans un congrès</w:t>
            </w:r>
          </w:p>
          <w:p>
            <w:pPr/>
            <w:hyperlink r:id="rId98" w:history="1">
              <w:r>
                <w:rPr>
                  <w:color w:val="#410a8c"/>
                  <w:u w:val="single"/>
                </w:rPr>
                <w:t xml:space="preserve">halshs-04580448v1</w:t>
              </w:r>
            </w:hyperlink>
          </w:p>
        </w:tc>
      </w:tr>
      <w:tr>
        <w:trPr/>
        <w:tc>
          <w:tcPr>
            <w:noWrap/>
          </w:tcPr>
          <w:p>
            <w:pPr>
              <w:spacing w:after="200"/>
            </w:pPr>
            <w:hyperlink r:id="rId100" w:history="1">
              <w:r>
                <w:rPr>
                  <w:color w:val="1e198e"/>
                  <w:b w:val="1"/>
                  <w:bCs w:val="1"/>
                  <w:u w:val="single"/>
                </w:rPr>
                <w:t xml:space="preserve">Gestion des forêts pour pérenniser les ressources combustibles : le cas du charbonnage historique dans les écosystèmes montagnards français</w:t>
              </w:r>
            </w:hyperlink>
          </w:p>
          <w:p>
            <w:pPr/>
            <w:hyperlink r:id="rId101" w:history="1">
              <w:r>
                <w:rPr>
                  <w:color w:val="#410a8c"/>
                  <w:u w:val="single"/>
                </w:rPr>
                <w:t xml:space="preserve">Vanessa Py-Saragaglia</w:t>
              </w:r>
            </w:hyperlink>
            <w:r>
              <w:rPr/>
              <w:t xml:space="preserve">,</w:t>
            </w:r>
            <w:hyperlink r:id="rId13" w:history="1">
              <w:r>
                <w:rPr>
                  <w:color w:val="#410a8c"/>
                  <w:u w:val="single"/>
                </w:rPr>
                <w:t xml:space="preserve">Sandrine Paradis-Grenouillet</w:t>
              </w:r>
            </w:hyperlink>
            <w:r>
              <w:rPr/>
              <w:t xml:space="preserve">,</w:t>
            </w:r>
            <w:hyperlink r:id="rId40" w:history="1">
              <w:r>
                <w:rPr>
                  <w:color w:val="#410a8c"/>
                  <w:u w:val="single"/>
                </w:rPr>
                <w:t xml:space="preserve">Léonel Fouédjeu</w:t>
              </w:r>
            </w:hyperlink>
            <w:r>
              <w:rPr/>
              <w:t xml:space="preserve">,</w:t>
            </w:r>
            <w:hyperlink r:id="rId26" w:history="1">
              <w:r>
                <w:rPr>
                  <w:color w:val="#410a8c"/>
                  <w:u w:val="single"/>
                </w:rPr>
                <w:t xml:space="preserve">Sylvain Burri</w:t>
              </w:r>
            </w:hyperlink>
            <w:r>
              <w:rPr/>
              <w:t xml:space="preserve">,</w:t>
            </w:r>
            <w:hyperlink r:id="rId99" w:history="1">
              <w:r>
                <w:rPr>
                  <w:color w:val="#410a8c"/>
                  <w:u w:val="single"/>
                </w:rPr>
                <w:t xml:space="preserve">M. Saulnier</w:t>
              </w:r>
            </w:hyperlink>
            <w:r>
              <w:rPr/>
              <w:t xml:space="preserve">et al.</w:t>
            </w:r>
          </w:p>
          <w:p>
            <w:pPr/>
            <w:r>
              <w:rPr>
                <w:i w:val="1"/>
                <w:iCs w:val="1"/>
              </w:rPr>
              <w:t xml:space="preserve">Colloque du GMPCA</w:t>
            </w:r>
            <w:r>
              <w:rPr/>
              <w:t xml:space="preserve">, May 2022, Chambéry, France</w:t>
            </w:r>
          </w:p>
          <w:p>
            <w:pPr/>
            <w:r>
              <w:rPr/>
              <w:t xml:space="preserve">Communication dans un congrès</w:t>
            </w:r>
          </w:p>
          <w:p>
            <w:pPr/>
            <w:hyperlink r:id="rId100" w:history="1">
              <w:r>
                <w:rPr>
                  <w:color w:val="#410a8c"/>
                  <w:u w:val="single"/>
                </w:rPr>
                <w:t xml:space="preserve">hal-04603161v1</w:t>
              </w:r>
            </w:hyperlink>
          </w:p>
        </w:tc>
      </w:tr>
      <w:tr>
        <w:trPr/>
        <w:tc>
          <w:tcPr>
            <w:noWrap/>
          </w:tcPr>
          <w:p>
            <w:pPr>
              <w:spacing w:after="200"/>
            </w:pPr>
            <w:hyperlink r:id="rId102" w:history="1">
              <w:r>
                <w:rPr>
                  <w:color w:val="1e198e"/>
                  <w:b w:val="1"/>
                  <w:bCs w:val="1"/>
                  <w:u w:val="single"/>
                </w:rPr>
                <w:t xml:space="preserve">Renversement du paradigme préindustries vs forêts (présentation réalisée dans le cadre de la session table-ronde du 4 décembre)</w:t>
              </w:r>
            </w:hyperlink>
          </w:p>
          <w:p>
            <w:pPr/>
            <w:hyperlink r:id="rId101" w:history="1">
              <w:r>
                <w:rPr>
                  <w:color w:val="#410a8c"/>
                  <w:u w:val="single"/>
                </w:rPr>
                <w:t xml:space="preserve">Vanessa Py-Saragaglia</w:t>
              </w:r>
            </w:hyperlink>
            <w:r>
              <w:rPr/>
              <w:t xml:space="preserve">,</w:t>
            </w:r>
            <w:hyperlink r:id="rId40" w:history="1">
              <w:r>
                <w:rPr>
                  <w:color w:val="#410a8c"/>
                  <w:u w:val="single"/>
                </w:rPr>
                <w:t xml:space="preserve">Léonel Fouédjeu</w:t>
              </w:r>
            </w:hyperlink>
            <w:r>
              <w:rPr/>
              <w:t xml:space="preserve">,</w:t>
            </w:r>
            <w:hyperlink r:id="rId26" w:history="1">
              <w:r>
                <w:rPr>
                  <w:color w:val="#410a8c"/>
                  <w:u w:val="single"/>
                </w:rPr>
                <w:t xml:space="preserve">Sylvain Burri</w:t>
              </w:r>
            </w:hyperlink>
            <w:r>
              <w:rPr/>
              <w:t xml:space="preserve">,</w:t>
            </w:r>
            <w:hyperlink r:id="rId99" w:history="1">
              <w:r>
                <w:rPr>
                  <w:color w:val="#410a8c"/>
                  <w:u w:val="single"/>
                </w:rPr>
                <w:t xml:space="preserve">M. Saulnier</w:t>
              </w:r>
            </w:hyperlink>
            <w:r>
              <w:rPr/>
              <w:t xml:space="preserve">,</w:t>
            </w:r>
            <w:hyperlink r:id="rId13" w:history="1">
              <w:r>
                <w:rPr>
                  <w:color w:val="#410a8c"/>
                  <w:u w:val="single"/>
                </w:rPr>
                <w:t xml:space="preserve">Sandrine Paradis-Grenouillet</w:t>
              </w:r>
            </w:hyperlink>
            <w:r>
              <w:rPr/>
              <w:t xml:space="preserve">et al.</w:t>
            </w:r>
          </w:p>
          <w:p>
            <w:pPr/>
            <w:r>
              <w:rPr>
                <w:i w:val="1"/>
                <w:iCs w:val="1"/>
              </w:rPr>
              <w:t xml:space="preserve">Écosystèmes montagnards du Moyen Âge à nos jours</w:t>
            </w:r>
            <w:r>
              <w:rPr/>
              <w:t xml:space="preserve">, Christophe Guffond, Dec 2021, Sixt-Fer-à-Cheval, France</w:t>
            </w:r>
          </w:p>
          <w:p>
            <w:pPr/>
            <w:r>
              <w:rPr/>
              <w:t xml:space="preserve">Communication dans un congrès</w:t>
            </w:r>
          </w:p>
          <w:p>
            <w:pPr/>
            <w:hyperlink r:id="rId102" w:history="1">
              <w:r>
                <w:rPr>
                  <w:color w:val="#410a8c"/>
                  <w:u w:val="single"/>
                </w:rPr>
                <w:t xml:space="preserve">hal-04729936v1</w:t>
              </w:r>
            </w:hyperlink>
          </w:p>
        </w:tc>
      </w:tr>
      <w:tr>
        <w:trPr/>
        <w:tc>
          <w:tcPr>
            <w:noWrap/>
          </w:tcPr>
          <w:p>
            <w:pPr>
              <w:spacing w:after="200"/>
            </w:pPr>
            <w:hyperlink r:id="rId103" w:history="1">
              <w:r>
                <w:rPr>
                  <w:color w:val="1e198e"/>
                  <w:b w:val="1"/>
                  <w:bCs w:val="1"/>
                  <w:u w:val="single"/>
                </w:rPr>
                <w:t xml:space="preserve">De Fodyna à Transylve : autres regards sur les forêts des Pyrénées ariégeoises</w:t>
              </w:r>
            </w:hyperlink>
          </w:p>
          <w:p>
            <w:pPr/>
            <w:hyperlink r:id="rId54" w:history="1">
              <w:r>
                <w:rPr>
                  <w:color w:val="#410a8c"/>
                  <w:u w:val="single"/>
                </w:rPr>
                <w:t xml:space="preserve">Vanessa Py</w:t>
              </w:r>
            </w:hyperlink>
            <w:r>
              <w:rPr/>
              <w:t xml:space="preserve">,</w:t>
            </w:r>
            <w:hyperlink r:id="rId25" w:history="1">
              <w:r>
                <w:rPr>
                  <w:color w:val="#410a8c"/>
                  <w:u w:val="single"/>
                </w:rPr>
                <w:t xml:space="preserve">Léonel Fouedjeu Foumou</w:t>
              </w:r>
            </w:hyperlink>
            <w:r>
              <w:rPr/>
              <w:t xml:space="preserve">,</w:t>
            </w:r>
            <w:hyperlink r:id="rId26" w:history="1">
              <w:r>
                <w:rPr>
                  <w:color w:val="#410a8c"/>
                  <w:u w:val="single"/>
                </w:rPr>
                <w:t xml:space="preserve">Sylvain Burri</w:t>
              </w:r>
            </w:hyperlink>
            <w:r>
              <w:rPr/>
              <w:t xml:space="preserve">,</w:t>
            </w:r>
            <w:hyperlink r:id="rId27" w:history="1">
              <w:r>
                <w:rPr>
                  <w:color w:val="#410a8c"/>
                  <w:u w:val="single"/>
                </w:rPr>
                <w:t xml:space="preserve">Mélanie Saulnier</w:t>
              </w:r>
            </w:hyperlink>
            <w:r>
              <w:rPr/>
              <w:t xml:space="preserve">,</w:t>
            </w:r>
            <w:hyperlink r:id="rId104" w:history="1">
              <w:r>
                <w:rPr>
                  <w:color w:val="#410a8c"/>
                  <w:u w:val="single"/>
                </w:rPr>
                <w:t xml:space="preserve">Vincent Labbas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103" w:history="1">
              <w:r>
                <w:rPr>
                  <w:color w:val="#410a8c"/>
                  <w:u w:val="single"/>
                </w:rPr>
                <w:t xml:space="preserve">hal-03012734v1</w:t>
              </w:r>
            </w:hyperlink>
          </w:p>
        </w:tc>
      </w:tr>
      <w:tr>
        <w:trPr/>
        <w:tc>
          <w:tcPr>
            <w:noWrap/>
          </w:tcPr>
          <w:p>
            <w:pPr>
              <w:spacing w:after="200"/>
            </w:pPr>
            <w:hyperlink r:id="rId105" w:history="1">
              <w:r>
                <w:rPr>
                  <w:color w:val="1e198e"/>
                  <w:b w:val="1"/>
                  <w:bCs w:val="1"/>
                  <w:u w:val="single"/>
                </w:rPr>
                <w:t xml:space="preserve">Dynamiques forestières des &amp;quot;Colli Euganei&amp;quot; (Padoue, Italie). Approches comparatives entre la composition et les modes de gestion actuels et passé.</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i w:val="1"/>
                <w:iCs w:val="1"/>
              </w:rPr>
              <w:t xml:space="preserve">Rencontres archéobotaniques 2018</w:t>
            </w:r>
            <w:r>
              <w:rPr/>
              <w:t xml:space="preserve">, Feb 2018, Besse en chandès, France</w:t>
            </w:r>
          </w:p>
          <w:p>
            <w:pPr/>
            <w:r>
              <w:rPr/>
              <w:t xml:space="preserve">Communication dans un congrès</w:t>
            </w:r>
          </w:p>
          <w:p>
            <w:pPr/>
            <w:hyperlink r:id="rId105" w:history="1">
              <w:r>
                <w:rPr>
                  <w:color w:val="#410a8c"/>
                  <w:u w:val="single"/>
                </w:rPr>
                <w:t xml:space="preserve">hal-02093407v1</w:t>
              </w:r>
            </w:hyperlink>
          </w:p>
        </w:tc>
      </w:tr>
      <w:tr>
        <w:trPr/>
        <w:tc>
          <w:tcPr>
            <w:noWrap/>
          </w:tcPr>
          <w:p>
            <w:pPr>
              <w:spacing w:after="200"/>
            </w:pPr>
            <w:hyperlink r:id="rId107" w:history="1">
              <w:r>
                <w:rPr>
                  <w:color w:val="1e198e"/>
                  <w:b w:val="1"/>
                  <w:bCs w:val="1"/>
                  <w:u w:val="single"/>
                </w:rPr>
                <w:t xml:space="preserve">Estimating plant height from anatomical traits of archaeological wood and charcoal remains. First experimentatio</w:t>
              </w:r>
            </w:hyperlink>
          </w:p>
          <w:p>
            <w:pPr/>
            <w:hyperlink r:id="rId13" w:history="1">
              <w:r>
                <w:rPr>
                  <w:color w:val="#410a8c"/>
                  <w:u w:val="single"/>
                </w:rPr>
                <w:t xml:space="preserve">Sandrine Paradis-Grenouillet</w:t>
              </w:r>
            </w:hyperlink>
            <w:r>
              <w:rPr/>
              <w:t xml:space="preserve">,</w:t>
            </w:r>
            <w:hyperlink r:id="rId108" w:history="1">
              <w:r>
                <w:rPr>
                  <w:color w:val="#410a8c"/>
                  <w:u w:val="single"/>
                </w:rPr>
                <w:t xml:space="preserve">Bassetto Davide</w:t>
              </w:r>
            </w:hyperlink>
            <w:r>
              <w:rPr/>
              <w:t xml:space="preserve">,</w:t>
            </w:r>
            <w:hyperlink r:id="rId109" w:history="1">
              <w:r>
                <w:rPr>
                  <w:color w:val="#410a8c"/>
                  <w:u w:val="single"/>
                </w:rPr>
                <w:t xml:space="preserve">Tommaso Anfodillo</w:t>
              </w:r>
            </w:hyperlink>
            <w:r>
              <w:rPr/>
              <w:t xml:space="preserve">,</w:t>
            </w:r>
            <w:hyperlink r:id="rId110" w:history="1">
              <w:r>
                <w:rPr>
                  <w:color w:val="#410a8c"/>
                  <w:u w:val="single"/>
                </w:rPr>
                <w:t xml:space="preserve">Alan Crivellaro</w:t>
              </w:r>
            </w:hyperlink>
          </w:p>
          <w:p>
            <w:pPr/>
            <w:r>
              <w:rPr>
                <w:i w:val="1"/>
                <w:iCs w:val="1"/>
              </w:rPr>
              <w:t xml:space="preserve">EAA 2018. Reflecting futures</w:t>
            </w:r>
            <w:r>
              <w:rPr/>
              <w:t xml:space="preserve">, Sep 2018, Barcelone, Spain</w:t>
            </w:r>
          </w:p>
          <w:p>
            <w:pPr/>
            <w:r>
              <w:rPr/>
              <w:t xml:space="preserve">Communication dans un congrès</w:t>
            </w:r>
          </w:p>
          <w:p>
            <w:pPr/>
            <w:hyperlink r:id="rId107" w:history="1">
              <w:r>
                <w:rPr>
                  <w:color w:val="#410a8c"/>
                  <w:u w:val="single"/>
                </w:rPr>
                <w:t xml:space="preserve">hal-02093413v1</w:t>
              </w:r>
            </w:hyperlink>
          </w:p>
        </w:tc>
      </w:tr>
      <w:tr>
        <w:trPr/>
        <w:tc>
          <w:tcPr>
            <w:noWrap/>
          </w:tcPr>
          <w:p>
            <w:pPr>
              <w:spacing w:after="200"/>
            </w:pPr>
            <w:hyperlink r:id="rId111" w:history="1">
              <w:r>
                <w:rPr>
                  <w:color w:val="1e198e"/>
                  <w:b w:val="1"/>
                  <w:bCs w:val="1"/>
                  <w:u w:val="single"/>
                </w:rPr>
                <w:t xml:space="preserve">GIS: an indispensable tool to reconstrcut the evolution of forest on Euganean Hills</w:t>
              </w:r>
            </w:hyperlink>
          </w:p>
          <w:p>
            <w:pPr/>
            <w:hyperlink r:id="rId13" w:history="1">
              <w:r>
                <w:rPr>
                  <w:color w:val="#410a8c"/>
                  <w:u w:val="single"/>
                </w:rPr>
                <w:t xml:space="preserve">Sandrine Paradis-Grenouillet</w:t>
              </w:r>
            </w:hyperlink>
          </w:p>
          <w:p>
            <w:pPr/>
            <w:r>
              <w:rPr>
                <w:i w:val="1"/>
                <w:iCs w:val="1"/>
              </w:rPr>
              <w:t xml:space="preserve">European Association of Archaeologists</w:t>
            </w:r>
            <w:r>
              <w:rPr/>
              <w:t xml:space="preserve">, Aug 2017, Maastricht, France</w:t>
            </w:r>
          </w:p>
          <w:p>
            <w:pPr/>
            <w:r>
              <w:rPr/>
              <w:t xml:space="preserve">Communication dans un congrès</w:t>
            </w:r>
          </w:p>
          <w:p>
            <w:pPr/>
            <w:hyperlink r:id="rId111" w:history="1">
              <w:r>
                <w:rPr>
                  <w:color w:val="#410a8c"/>
                  <w:u w:val="single"/>
                </w:rPr>
                <w:t xml:space="preserve">hal-01643419v1</w:t>
              </w:r>
            </w:hyperlink>
          </w:p>
        </w:tc>
      </w:tr>
      <w:tr>
        <w:trPr/>
        <w:tc>
          <w:tcPr>
            <w:noWrap/>
          </w:tcPr>
          <w:p>
            <w:pPr>
              <w:spacing w:after="200"/>
            </w:pPr>
            <w:hyperlink r:id="rId112" w:history="1">
              <w:r>
                <w:rPr>
                  <w:color w:val="1e198e"/>
                  <w:b w:val="1"/>
                  <w:bCs w:val="1"/>
                  <w:u w:val="single"/>
                </w:rPr>
                <w:t xml:space="preserve">GIS : an indispensable tool to reconstruct the evolution of the forest of the Euganean Hills</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r>
              <w:rPr/>
              <w:t xml:space="preserve">,</w:t>
            </w:r>
            <w:hyperlink r:id="rId113" w:history="1">
              <w:r>
                <w:rPr>
                  <w:color w:val="#410a8c"/>
                  <w:u w:val="single"/>
                </w:rPr>
                <w:t xml:space="preserve">Alexandra Chavarría Arnau</w:t>
              </w:r>
            </w:hyperlink>
            <w:r>
              <w:rPr/>
              <w:t xml:space="preserve">,</w:t>
            </w:r>
            <w:hyperlink r:id="rId114" w:history="1">
              <w:r>
                <w:rPr>
                  <w:color w:val="#410a8c"/>
                  <w:u w:val="single"/>
                </w:rPr>
                <w:t xml:space="preserve">Gian Pietro Brogiolo</w:t>
              </w:r>
            </w:hyperlink>
          </w:p>
          <w:p>
            <w:pPr/>
            <w:r>
              <w:rPr>
                <w:i w:val="1"/>
                <w:iCs w:val="1"/>
              </w:rPr>
              <w:t xml:space="preserve">23nd international meeting of European association of archaeologists</w:t>
            </w:r>
            <w:r>
              <w:rPr/>
              <w:t xml:space="preserve">, Sep 2017, Maastricht, Netherlands</w:t>
            </w:r>
          </w:p>
          <w:p>
            <w:pPr/>
            <w:r>
              <w:rPr/>
              <w:t xml:space="preserve">Communication dans un congrès</w:t>
            </w:r>
          </w:p>
          <w:p>
            <w:pPr/>
            <w:hyperlink r:id="rId112" w:history="1">
              <w:r>
                <w:rPr>
                  <w:color w:val="#410a8c"/>
                  <w:u w:val="single"/>
                </w:rPr>
                <w:t xml:space="preserve">hal-01914468v1</w:t>
              </w:r>
            </w:hyperlink>
          </w:p>
        </w:tc>
      </w:tr>
      <w:tr>
        <w:trPr/>
        <w:tc>
          <w:tcPr>
            <w:noWrap/>
          </w:tcPr>
          <w:p>
            <w:pPr>
              <w:spacing w:after="200"/>
            </w:pPr>
            <w:hyperlink r:id="rId115" w:history="1">
              <w:r>
                <w:rPr>
                  <w:color w:val="1e198e"/>
                  <w:b w:val="1"/>
                  <w:bCs w:val="1"/>
                  <w:u w:val="single"/>
                </w:rPr>
                <w:t xml:space="preserve">Dynamiques forestières holocènes de la forêt de Bernadouze et impact des pratiques métallurgiques historiques (Suc-et-Sentenac, Haut-Vicdessos)</w:t>
              </w:r>
            </w:hyperlink>
          </w:p>
          <w:p>
            <w:pPr/>
            <w:hyperlink r:id="rId101" w:history="1">
              <w:r>
                <w:rPr>
                  <w:color w:val="#410a8c"/>
                  <w:u w:val="single"/>
                </w:rPr>
                <w:t xml:space="preserve">Vanessa Py-Saragaglia</w:t>
              </w:r>
            </w:hyperlink>
            <w:r>
              <w:rPr/>
              <w:t xml:space="preserve">,</w:t>
            </w:r>
            <w:hyperlink r:id="rId40" w:history="1">
              <w:r>
                <w:rPr>
                  <w:color w:val="#410a8c"/>
                  <w:u w:val="single"/>
                </w:rPr>
                <w:t xml:space="preserve">Léonel Fouédjeu</w:t>
              </w:r>
            </w:hyperlink>
            <w:r>
              <w:rPr/>
              <w:t xml:space="preserve">,</w:t>
            </w:r>
            <w:hyperlink r:id="rId99" w:history="1">
              <w:r>
                <w:rPr>
                  <w:color w:val="#410a8c"/>
                  <w:u w:val="single"/>
                </w:rPr>
                <w:t xml:space="preserve">M. Saulnier</w:t>
              </w:r>
            </w:hyperlink>
            <w:r>
              <w:rPr/>
              <w:t xml:space="preserve">,</w:t>
            </w:r>
            <w:hyperlink r:id="rId116" w:history="1">
              <w:r>
                <w:rPr>
                  <w:color w:val="#410a8c"/>
                  <w:u w:val="single"/>
                </w:rPr>
                <w:t xml:space="preserve">R. Cunill Artigas</w:t>
              </w:r>
            </w:hyperlink>
            <w:r>
              <w:rPr/>
              <w:t xml:space="preserve">,</w:t>
            </w:r>
            <w:hyperlink r:id="rId13" w:history="1">
              <w:r>
                <w:rPr>
                  <w:color w:val="#410a8c"/>
                  <w:u w:val="single"/>
                </w:rPr>
                <w:t xml:space="preserve">Sandrine Paradis-Grenouillet</w:t>
              </w:r>
            </w:hyperlink>
            <w:r>
              <w:rPr/>
              <w:t xml:space="preserve">et al.</w:t>
            </w:r>
          </w:p>
          <w:p>
            <w:pPr/>
            <w:r>
              <w:rPr>
                <w:i w:val="1"/>
                <w:iCs w:val="1"/>
              </w:rPr>
              <w:t xml:space="preserve">Séminaire OHM-Haut Vicdessos</w:t>
            </w:r>
            <w:r>
              <w:rPr/>
              <w:t xml:space="preserve">, Mar 2017, Toulouse, France</w:t>
            </w:r>
          </w:p>
          <w:p>
            <w:pPr/>
            <w:r>
              <w:rPr/>
              <w:t xml:space="preserve">Communication dans un congrès</w:t>
            </w:r>
          </w:p>
          <w:p>
            <w:pPr/>
            <w:hyperlink r:id="rId115" w:history="1">
              <w:r>
                <w:rPr>
                  <w:color w:val="#410a8c"/>
                  <w:u w:val="single"/>
                </w:rPr>
                <w:t xml:space="preserve">hal-04619881v1</w:t>
              </w:r>
            </w:hyperlink>
          </w:p>
        </w:tc>
      </w:tr>
      <w:tr>
        <w:trPr/>
        <w:tc>
          <w:tcPr>
            <w:noWrap/>
          </w:tcPr>
          <w:p>
            <w:pPr>
              <w:spacing w:after="200"/>
            </w:pPr>
            <w:hyperlink r:id="rId117" w:history="1">
              <w:r>
                <w:rPr>
                  <w:color w:val="1e198e"/>
                  <w:b w:val="1"/>
                  <w:bCs w:val="1"/>
                  <w:u w:val="single"/>
                </w:rPr>
                <w:t xml:space="preserve">Woodland dynamics on the Euganean Hills. Inventory of yesterday’ and today’s composition and management of forests (Padua, Italy</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i w:val="1"/>
                <w:iCs w:val="1"/>
              </w:rPr>
              <w:t xml:space="preserve">MEMOLA project</w:t>
            </w:r>
            <w:r>
              <w:rPr/>
              <w:t xml:space="preserve">, Nov 2017, Granada, Spain</w:t>
            </w:r>
          </w:p>
          <w:p>
            <w:pPr/>
            <w:r>
              <w:rPr/>
              <w:t xml:space="preserve">Communication dans un congrès</w:t>
            </w:r>
          </w:p>
          <w:p>
            <w:pPr/>
            <w:hyperlink r:id="rId117" w:history="1">
              <w:r>
                <w:rPr>
                  <w:color w:val="#410a8c"/>
                  <w:u w:val="single"/>
                </w:rPr>
                <w:t xml:space="preserve">hal-01914465v1</w:t>
              </w:r>
            </w:hyperlink>
          </w:p>
        </w:tc>
      </w:tr>
      <w:tr>
        <w:trPr/>
        <w:tc>
          <w:tcPr>
            <w:noWrap/>
          </w:tcPr>
          <w:p>
            <w:pPr>
              <w:spacing w:after="200"/>
            </w:pPr>
            <w:hyperlink r:id="rId118" w:history="1">
              <w:r>
                <w:rPr>
                  <w:color w:val="1e198e"/>
                  <w:b w:val="1"/>
                  <w:bCs w:val="1"/>
                  <w:u w:val="single"/>
                </w:rPr>
                <w:t xml:space="preserve">Wood supply strategies in a sparsely wooded area the case of Limousin region in the 19th century</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38" w:history="1">
              <w:r>
                <w:rPr>
                  <w:color w:val="#410a8c"/>
                  <w:u w:val="single"/>
                </w:rPr>
                <w:t xml:space="preserve">Rémi Crouzevialle</w:t>
              </w:r>
            </w:hyperlink>
          </w:p>
          <w:p>
            <w:pPr/>
            <w:r>
              <w:rPr>
                <w:i w:val="1"/>
                <w:iCs w:val="1"/>
              </w:rPr>
              <w:t xml:space="preserve">22nd International Meeting of European Association of Archaeologists</w:t>
            </w:r>
            <w:r>
              <w:rPr/>
              <w:t xml:space="preserve">, Sep 2016, Vilnius, Lithuania</w:t>
            </w:r>
          </w:p>
          <w:p>
            <w:pPr/>
            <w:r>
              <w:rPr/>
              <w:t xml:space="preserve">Communication dans un congrès</w:t>
            </w:r>
          </w:p>
          <w:p>
            <w:pPr/>
            <w:hyperlink r:id="rId118" w:history="1">
              <w:r>
                <w:rPr>
                  <w:color w:val="#410a8c"/>
                  <w:u w:val="single"/>
                </w:rPr>
                <w:t xml:space="preserve">hal-01914469v1</w:t>
              </w:r>
            </w:hyperlink>
          </w:p>
        </w:tc>
      </w:tr>
      <w:tr>
        <w:trPr/>
        <w:tc>
          <w:tcPr>
            <w:noWrap/>
          </w:tcPr>
          <w:p>
            <w:pPr>
              <w:spacing w:after="200"/>
            </w:pPr>
            <w:hyperlink r:id="rId119" w:history="1">
              <w:r>
                <w:rPr>
                  <w:color w:val="1e198e"/>
                  <w:b w:val="1"/>
                  <w:bCs w:val="1"/>
                  <w:u w:val="single"/>
                </w:rPr>
                <w:t xml:space="preserve">Historic charcoal production in the west part of Massif central (France): an anthracological study of charcoal kilns.</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p>
          <w:p>
            <w:pPr/>
            <w:r>
              <w:rPr>
                <w:i w:val="1"/>
                <w:iCs w:val="1"/>
              </w:rPr>
              <w:t xml:space="preserve">6th internation meeting of anthracology</w:t>
            </w:r>
            <w:r>
              <w:rPr/>
              <w:t xml:space="preserve">, Sep 2016, Fribourg, Germany</w:t>
            </w:r>
          </w:p>
          <w:p>
            <w:pPr/>
            <w:r>
              <w:rPr/>
              <w:t xml:space="preserve">Communication dans un congrès</w:t>
            </w:r>
          </w:p>
          <w:p>
            <w:pPr/>
            <w:hyperlink r:id="rId119" w:history="1">
              <w:r>
                <w:rPr>
                  <w:color w:val="#410a8c"/>
                  <w:u w:val="single"/>
                </w:rPr>
                <w:t xml:space="preserve">hal-01914470v1</w:t>
              </w:r>
            </w:hyperlink>
          </w:p>
        </w:tc>
      </w:tr>
      <w:tr>
        <w:trPr/>
        <w:tc>
          <w:tcPr>
            <w:noWrap/>
          </w:tcPr>
          <w:p>
            <w:pPr>
              <w:spacing w:after="200"/>
            </w:pPr>
            <w:hyperlink r:id="rId120" w:history="1">
              <w:r>
                <w:rPr>
                  <w:color w:val="1e198e"/>
                  <w:b w:val="1"/>
                  <w:bCs w:val="1"/>
                  <w:u w:val="single"/>
                </w:rPr>
                <w:t xml:space="preserve">. Les paysages de montagnes du sud de l'Europe (France, Italie, Espagne, Portugal, Grèce et Maroc): l'approche géohistorique indispensable à une meilleure gestion environnementale. L'exemple de différentes perceptions et recherche selon les pays - le réseau AGRESPE.</w:t>
              </w:r>
            </w:hyperlink>
          </w:p>
          <w:p>
            <w:pPr/>
            <w:hyperlink r:id="rId121" w:history="1">
              <w:r>
                <w:rPr>
                  <w:color w:val="#410a8c"/>
                  <w:u w:val="single"/>
                </w:rPr>
                <w:t xml:space="preserve">Marie-Claude Bal</w:t>
              </w:r>
            </w:hyperlink>
            <w:r>
              <w:rPr/>
              <w:t xml:space="preserve">,</w:t>
            </w:r>
            <w:hyperlink r:id="rId61" w:history="1">
              <w:r>
                <w:rPr>
                  <w:color w:val="#410a8c"/>
                  <w:u w:val="single"/>
                </w:rPr>
                <w:t xml:space="preserve">Philippe Allée</w:t>
              </w:r>
            </w:hyperlink>
            <w:r>
              <w:rPr/>
              <w:t xml:space="preserve">,</w:t>
            </w:r>
            <w:hyperlink r:id="rId122" w:history="1">
              <w:r>
                <w:rPr>
                  <w:color w:val="#410a8c"/>
                  <w:u w:val="single"/>
                </w:rPr>
                <w:t xml:space="preserve">Salvia García Álvarez</w:t>
              </w:r>
            </w:hyperlink>
            <w:r>
              <w:rPr/>
              <w:t xml:space="preserve">,</w:t>
            </w:r>
            <w:hyperlink r:id="rId123" w:history="1">
              <w:r>
                <w:rPr>
                  <w:color w:val="#410a8c"/>
                  <w:u w:val="single"/>
                </w:rPr>
                <w:t xml:space="preserve">Alessandra Benatti</w:t>
              </w:r>
            </w:hyperlink>
            <w:r>
              <w:rPr/>
              <w:t xml:space="preserve">,</w:t>
            </w:r>
            <w:hyperlink r:id="rId124" w:history="1">
              <w:r>
                <w:rPr>
                  <w:color w:val="#410a8c"/>
                  <w:u w:val="single"/>
                </w:rPr>
                <w:t xml:space="preserve">Graziella Rassat</w:t>
              </w:r>
            </w:hyperlink>
            <w:r>
              <w:rPr/>
              <w:t xml:space="preserve">et al.</w:t>
            </w:r>
          </w:p>
          <w:p>
            <w:pPr/>
            <w:r>
              <w:rPr>
                <w:i w:val="1"/>
                <w:iCs w:val="1"/>
              </w:rPr>
              <w:t xml:space="preserve">Colloque Géohistoire de l’environnement et des paysages</w:t>
            </w:r>
            <w:r>
              <w:rPr/>
              <w:t xml:space="preserve">, Oct 2016, TOULOUSE, France</w:t>
            </w:r>
          </w:p>
          <w:p>
            <w:pPr/>
            <w:r>
              <w:rPr/>
              <w:t xml:space="preserve">Communication dans un congrès</w:t>
            </w:r>
          </w:p>
          <w:p>
            <w:pPr/>
            <w:hyperlink r:id="rId120" w:history="1">
              <w:r>
                <w:rPr>
                  <w:color w:val="#410a8c"/>
                  <w:u w:val="single"/>
                </w:rPr>
                <w:t xml:space="preserve">hal-02140772v1</w:t>
              </w:r>
            </w:hyperlink>
          </w:p>
        </w:tc>
      </w:tr>
      <w:tr>
        <w:trPr/>
        <w:tc>
          <w:tcPr>
            <w:noWrap/>
          </w:tcPr>
          <w:p>
            <w:pPr>
              <w:spacing w:after="200"/>
            </w:pPr>
            <w:hyperlink r:id="rId125" w:history="1">
              <w:r>
                <w:rPr>
                  <w:color w:val="1e198e"/>
                  <w:b w:val="1"/>
                  <w:bCs w:val="1"/>
                  <w:u w:val="single"/>
                </w:rPr>
                <w:t xml:space="preserve">Late Holocene History of woodland dynamics and wood use in an ancient Mining area of the Pyrenees (Ariège, France).</w:t>
              </w:r>
            </w:hyperlink>
          </w:p>
          <w:p>
            <w:pPr/>
            <w:hyperlink r:id="rId54" w:history="1">
              <w:r>
                <w:rPr>
                  <w:color w:val="#410a8c"/>
                  <w:u w:val="single"/>
                </w:rPr>
                <w:t xml:space="preserve">Vanessa Py</w:t>
              </w:r>
            </w:hyperlink>
            <w:r>
              <w:rPr/>
              <w:t xml:space="preserve">,</w:t>
            </w:r>
            <w:hyperlink r:id="rId55" w:history="1">
              <w:r>
                <w:rPr>
                  <w:color w:val="#410a8c"/>
                  <w:u w:val="single"/>
                </w:rPr>
                <w:t xml:space="preserve">Raquel Cunill Artigas</w:t>
              </w:r>
            </w:hyperlink>
            <w:r>
              <w:rPr/>
              <w:t xml:space="preserve">,</w:t>
            </w:r>
            <w:hyperlink r:id="rId13" w:history="1">
              <w:r>
                <w:rPr>
                  <w:color w:val="#410a8c"/>
                  <w:u w:val="single"/>
                </w:rPr>
                <w:t xml:space="preserve">Sandrine Paradis-Grenouillet</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et al.</w:t>
            </w:r>
          </w:p>
          <w:p>
            <w:pPr/>
            <w:r>
              <w:rPr>
                <w:i w:val="1"/>
                <w:iCs w:val="1"/>
              </w:rPr>
              <w:t xml:space="preserve">6th International Anthracology Meeting</w:t>
            </w:r>
            <w:r>
              <w:rPr/>
              <w:t xml:space="preserve">, Aug 2015, Freiburg, Germany</w:t>
            </w:r>
          </w:p>
          <w:p>
            <w:pPr/>
            <w:r>
              <w:rPr/>
              <w:t xml:space="preserve">Communication dans un congrès</w:t>
            </w:r>
          </w:p>
          <w:p>
            <w:pPr/>
            <w:hyperlink r:id="rId125" w:history="1">
              <w:r>
                <w:rPr>
                  <w:color w:val="#410a8c"/>
                  <w:u w:val="single"/>
                </w:rPr>
                <w:t xml:space="preserve">hal-02012492v1</w:t>
              </w:r>
            </w:hyperlink>
          </w:p>
        </w:tc>
      </w:tr>
      <w:tr>
        <w:trPr/>
        <w:tc>
          <w:tcPr>
            <w:noWrap/>
          </w:tcPr>
          <w:p>
            <w:pPr>
              <w:spacing w:after="200"/>
            </w:pPr>
            <w:hyperlink r:id="rId126" w:history="1">
              <w:r>
                <w:rPr>
                  <w:color w:val="1e198e"/>
                  <w:b w:val="1"/>
                  <w:bCs w:val="1"/>
                  <w:u w:val="single"/>
                </w:rPr>
                <w:t xml:space="preserve">Des charbons de bois aux modes de gestion des espaces forestiers du passé. Une nouvelle méthode pour interpréter les données dendro-anthracologiques.</w:t>
              </w:r>
            </w:hyperlink>
          </w:p>
          <w:p>
            <w:pPr/>
            <w:hyperlink r:id="rId13" w:history="1">
              <w:r>
                <w:rPr>
                  <w:color w:val="#410a8c"/>
                  <w:u w:val="single"/>
                </w:rPr>
                <w:t xml:space="preserve">Sandrine Paradis-Grenouillet</w:t>
              </w:r>
            </w:hyperlink>
            <w:r>
              <w:rPr/>
              <w:t xml:space="preserve">,</w:t>
            </w:r>
            <w:hyperlink r:id="rId43" w:history="1">
              <w:r>
                <w:rPr>
                  <w:color w:val="#410a8c"/>
                  <w:u w:val="single"/>
                </w:rPr>
                <w:t xml:space="preserve">Christelle Belingard</w:t>
              </w:r>
            </w:hyperlink>
          </w:p>
          <w:p>
            <w:pPr/>
            <w:r>
              <w:rPr>
                <w:i w:val="1"/>
                <w:iCs w:val="1"/>
              </w:rPr>
              <w:t xml:space="preserve">Archéométrie GMPCA</w:t>
            </w:r>
            <w:r>
              <w:rPr/>
              <w:t xml:space="preserve">, 2015, Besançon, France</w:t>
            </w:r>
          </w:p>
          <w:p>
            <w:pPr/>
            <w:r>
              <w:rPr/>
              <w:t xml:space="preserve">Communication dans un congrès</w:t>
            </w:r>
          </w:p>
          <w:p>
            <w:pPr/>
            <w:hyperlink r:id="rId126" w:history="1">
              <w:r>
                <w:rPr>
                  <w:color w:val="#410a8c"/>
                  <w:u w:val="single"/>
                </w:rPr>
                <w:t xml:space="preserve">hal-01914472v1</w:t>
              </w:r>
            </w:hyperlink>
          </w:p>
        </w:tc>
      </w:tr>
      <w:tr>
        <w:trPr/>
        <w:tc>
          <w:tcPr>
            <w:noWrap/>
          </w:tcPr>
          <w:p>
            <w:pPr>
              <w:spacing w:after="200"/>
            </w:pPr>
            <w:hyperlink r:id="rId127" w:history="1">
              <w:r>
                <w:rPr>
                  <w:color w:val="1e198e"/>
                  <w:b w:val="1"/>
                  <w:bCs w:val="1"/>
                  <w:u w:val="single"/>
                </w:rPr>
                <w:t xml:space="preserve">Histoire Holocène récent des dynamiques forestières et des usages industriels du bois dans le Vicdessos et le Couserans : les derniers acquis du projet FODYNA</w:t>
              </w:r>
            </w:hyperlink>
          </w:p>
          <w:p>
            <w:pPr/>
            <w:hyperlink r:id="rId101" w:history="1">
              <w:r>
                <w:rPr>
                  <w:color w:val="#410a8c"/>
                  <w:u w:val="single"/>
                </w:rPr>
                <w:t xml:space="preserve">Vanessa Py-Saragaglia</w:t>
              </w:r>
            </w:hyperlink>
            <w:r>
              <w:rPr/>
              <w:t xml:space="preserve">,</w:t>
            </w:r>
            <w:hyperlink r:id="rId55" w:history="1">
              <w:r>
                <w:rPr>
                  <w:color w:val="#410a8c"/>
                  <w:u w:val="single"/>
                </w:rPr>
                <w:t xml:space="preserve">Raquel Cunill Artigas</w:t>
              </w:r>
            </w:hyperlink>
            <w:r>
              <w:rPr/>
              <w:t xml:space="preserve">,</w:t>
            </w:r>
            <w:hyperlink r:id="rId13" w:history="1">
              <w:r>
                <w:rPr>
                  <w:color w:val="#410a8c"/>
                  <w:u w:val="single"/>
                </w:rPr>
                <w:t xml:space="preserve">Sandrine Paradis-Grenouillet</w:t>
              </w:r>
            </w:hyperlink>
            <w:r>
              <w:rPr/>
              <w:t xml:space="preserve">,</w:t>
            </w:r>
            <w:hyperlink r:id="rId58" w:history="1">
              <w:r>
                <w:rPr>
                  <w:color w:val="#410a8c"/>
                  <w:u w:val="single"/>
                </w:rPr>
                <w:t xml:space="preserve">Sandrine Baron</w:t>
              </w:r>
            </w:hyperlink>
            <w:r>
              <w:rPr/>
              <w:t xml:space="preserve">,</w:t>
            </w:r>
            <w:hyperlink r:id="rId57" w:history="1">
              <w:r>
                <w:rPr>
                  <w:color w:val="#410a8c"/>
                  <w:u w:val="single"/>
                </w:rPr>
                <w:t xml:space="preserve">Bruno Ancel</w:t>
              </w:r>
            </w:hyperlink>
            <w:r>
              <w:rPr/>
              <w:t xml:space="preserve">et al.</w:t>
            </w:r>
          </w:p>
          <w:p>
            <w:pPr/>
            <w:r>
              <w:rPr>
                <w:i w:val="1"/>
                <w:iCs w:val="1"/>
              </w:rPr>
              <w:t xml:space="preserve">Séminaire de restitution de l’OHM Haut-Vicdessos (coord. D. Galop), Toulouse, 8 décembre 2015</w:t>
            </w:r>
            <w:r>
              <w:rPr/>
              <w:t xml:space="preserve">, Didier Galop, Dec 2015, Toulouse, France</w:t>
            </w:r>
          </w:p>
          <w:p>
            <w:pPr/>
            <w:r>
              <w:rPr/>
              <w:t xml:space="preserve">Communication dans un congrès</w:t>
            </w:r>
          </w:p>
          <w:p>
            <w:pPr/>
            <w:hyperlink r:id="rId127" w:history="1">
              <w:r>
                <w:rPr>
                  <w:color w:val="#410a8c"/>
                  <w:u w:val="single"/>
                </w:rPr>
                <w:t xml:space="preserve">hal-01824703v1</w:t>
              </w:r>
            </w:hyperlink>
          </w:p>
        </w:tc>
      </w:tr>
      <w:tr>
        <w:trPr/>
        <w:tc>
          <w:tcPr>
            <w:noWrap/>
          </w:tcPr>
          <w:p>
            <w:pPr>
              <w:spacing w:after="200"/>
            </w:pPr>
            <w:hyperlink r:id="rId128" w:history="1">
              <w:r>
                <w:rPr>
                  <w:color w:val="1e198e"/>
                  <w:b w:val="1"/>
                  <w:bCs w:val="1"/>
                  <w:u w:val="single"/>
                </w:rPr>
                <w:t xml:space="preserve">Les héritages du passé combustible des forêts sur les sylvofaciès actuels</w:t>
              </w:r>
            </w:hyperlink>
          </w:p>
          <w:p>
            <w:pP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13" w:history="1">
              <w:r>
                <w:rPr>
                  <w:color w:val="#410a8c"/>
                  <w:u w:val="single"/>
                </w:rPr>
                <w:t xml:space="preserve">Sandrine Paradis-Grenouillet</w:t>
              </w:r>
            </w:hyperlink>
            <w:r>
              <w:rPr/>
              <w:t xml:space="preserve">,</w:t>
            </w:r>
            <w:hyperlink r:id="rId129" w:history="1">
              <w:r>
                <w:rPr>
                  <w:color w:val="#410a8c"/>
                  <w:u w:val="single"/>
                </w:rPr>
                <w:t xml:space="preserve">Itxaso Euba</w:t>
              </w:r>
            </w:hyperlink>
            <w:r>
              <w:rPr/>
              <w:t xml:space="preserve">,</w:t>
            </w:r>
            <w:hyperlink r:id="rId124" w:history="1">
              <w:r>
                <w:rPr>
                  <w:color w:val="#410a8c"/>
                  <w:u w:val="single"/>
                </w:rPr>
                <w:t xml:space="preserve">Graziella Rassat</w:t>
              </w:r>
            </w:hyperlink>
            <w:r>
              <w:rPr/>
              <w:t xml:space="preserve">et al.</w:t>
            </w:r>
          </w:p>
          <w:p>
            <w:pPr/>
            <w:r>
              <w:rPr>
                <w:i w:val="1"/>
                <w:iCs w:val="1"/>
              </w:rPr>
              <w:t xml:space="preserve">charbonnage, charbonniers, charbonnières état des connaissances et perpectives de recherche</w:t>
            </w:r>
            <w:r>
              <w:rPr/>
              <w:t xml:space="preserve">, Sylvain Burri; Sandrine Paradis-Grenouillet; Romain Rouaud; Philippe Allée, Sep 2013, Limoges, France</w:t>
            </w:r>
          </w:p>
          <w:p>
            <w:pPr/>
            <w:r>
              <w:rPr/>
              <w:t xml:space="preserve">Communication dans un congrès</w:t>
            </w:r>
          </w:p>
          <w:p>
            <w:pPr/>
            <w:hyperlink r:id="rId128" w:history="1">
              <w:r>
                <w:rPr>
                  <w:color w:val="#410a8c"/>
                  <w:u w:val="single"/>
                </w:rPr>
                <w:t xml:space="preserve">hal-01128114v1</w:t>
              </w:r>
            </w:hyperlink>
          </w:p>
        </w:tc>
      </w:tr>
      <w:tr>
        <w:trPr/>
        <w:tc>
          <w:tcPr>
            <w:noWrap/>
          </w:tcPr>
          <w:p>
            <w:pPr>
              <w:spacing w:after="200"/>
            </w:pPr>
            <w:hyperlink r:id="rId130" w:history="1">
              <w:r>
                <w:rPr>
                  <w:color w:val="1e198e"/>
                  <w:b w:val="1"/>
                  <w:bCs w:val="1"/>
                  <w:u w:val="single"/>
                </w:rPr>
                <w:t xml:space="preserve">L'expérimentation sur des charbonnière en meule, un étape indispensable à la mise en place de nouveaux outils</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82" w:history="1">
              <w:r>
                <w:rPr>
                  <w:color w:val="#410a8c"/>
                  <w:u w:val="single"/>
                </w:rPr>
                <w:t xml:space="preserve">Jean-Philippe Leleu</w:t>
              </w:r>
            </w:hyperlink>
          </w:p>
          <w:p>
            <w:pPr/>
            <w:r>
              <w:rPr>
                <w:i w:val="1"/>
                <w:iCs w:val="1"/>
              </w:rPr>
              <w:t xml:space="preserve">Charbonnage, charbonniers, charbonnières. Etat des connaissances et perspectives de recherche</w:t>
            </w:r>
            <w:r>
              <w:rPr/>
              <w:t xml:space="preserve">, Sep 2012, Limoges, France</w:t>
            </w:r>
          </w:p>
          <w:p>
            <w:pPr/>
            <w:r>
              <w:rPr/>
              <w:t xml:space="preserve">Communication dans un congrès</w:t>
            </w:r>
          </w:p>
          <w:p>
            <w:pPr/>
            <w:hyperlink r:id="rId130" w:history="1">
              <w:r>
                <w:rPr>
                  <w:color w:val="#410a8c"/>
                  <w:u w:val="single"/>
                </w:rPr>
                <w:t xml:space="preserve">hal-01131817v1</w:t>
              </w:r>
            </w:hyperlink>
          </w:p>
        </w:tc>
      </w:tr>
      <w:tr>
        <w:trPr/>
        <w:tc>
          <w:tcPr>
            <w:noWrap/>
          </w:tcPr>
          <w:p>
            <w:pPr>
              <w:spacing w:after="200"/>
            </w:pPr>
            <w:hyperlink r:id="rId131" w:history="1">
              <w:r>
                <w:rPr>
                  <w:color w:val="1e198e"/>
                  <w:b w:val="1"/>
                  <w:bCs w:val="1"/>
                  <w:u w:val="single"/>
                </w:rPr>
                <w:t xml:space="preserve">Forêts vs pelouse en hautes Cévennes (massifs de l'Aigoual et du Lozère), une perception idéalisée et ambigüe à l'épreuve des faits.</w:t>
              </w:r>
            </w:hyperlink>
          </w:p>
          <w:p>
            <w:pPr/>
            <w:hyperlink r:id="rId61" w:history="1">
              <w:r>
                <w:rPr>
                  <w:color w:val="#410a8c"/>
                  <w:u w:val="single"/>
                </w:rPr>
                <w:t xml:space="preserve">Philippe Allée</w:t>
              </w:r>
            </w:hyperlink>
            <w:r>
              <w:rPr/>
              <w:t xml:space="preserve">,</w:t>
            </w:r>
            <w:hyperlink r:id="rId13" w:history="1">
              <w:r>
                <w:rPr>
                  <w:color w:val="#410a8c"/>
                  <w:u w:val="single"/>
                </w:rPr>
                <w:t xml:space="preserve">Sandrine Paradis-Grenouillet</w:t>
              </w:r>
            </w:hyperlink>
          </w:p>
          <w:p>
            <w:pPr/>
            <w:r>
              <w:rPr>
                <w:i w:val="1"/>
                <w:iCs w:val="1"/>
              </w:rPr>
              <w:t xml:space="preserve">Forêt et Paysage. Colloque organisé par le Groupe d'Histoire des Forêts Françaises</w:t>
            </w:r>
            <w:r>
              <w:rPr/>
              <w:t xml:space="preserve">, Sep 2009, Besançon, France. pp.225-246</w:t>
            </w:r>
          </w:p>
          <w:p>
            <w:pPr/>
            <w:r>
              <w:rPr/>
              <w:t xml:space="preserve">Communication dans un congrès</w:t>
            </w:r>
          </w:p>
          <w:p>
            <w:pPr/>
            <w:hyperlink r:id="rId131" w:history="1">
              <w:r>
                <w:rPr>
                  <w:color w:val="#410a8c"/>
                  <w:u w:val="single"/>
                </w:rPr>
                <w:t xml:space="preserve">hal-00958327v1</w:t>
              </w:r>
            </w:hyperlink>
          </w:p>
        </w:tc>
      </w:tr>
      <w:tr>
        <w:trPr/>
        <w:tc>
          <w:tcPr>
            <w:noWrap/>
          </w:tcPr>
          <w:p>
            <w:pPr>
              <w:spacing w:after="200"/>
            </w:pPr>
            <w:hyperlink r:id="rId132" w:history="1">
              <w:r>
                <w:rPr>
                  <w:color w:val="1e198e"/>
                  <w:b w:val="1"/>
                  <w:bCs w:val="1"/>
                  <w:u w:val="single"/>
                </w:rPr>
                <w:t xml:space="preserve">Pourquoi et Comment étudier les calibres du bois en anthracologie.</w:t>
              </w:r>
            </w:hyperlink>
          </w:p>
          <w:p>
            <w:pPr/>
            <w:hyperlink r:id="rId72" w:history="1">
              <w:r>
                <w:rPr>
                  <w:color w:val="#410a8c"/>
                  <w:u w:val="single"/>
                </w:rPr>
                <w:t xml:space="preserve">Isabelle Théry-Parisot</w:t>
              </w:r>
            </w:hyperlink>
            <w:r>
              <w:rPr/>
              <w:t xml:space="preserve">,</w:t>
            </w:r>
            <w:hyperlink r:id="rId133" w:history="1">
              <w:r>
                <w:rPr>
                  <w:color w:val="#410a8c"/>
                  <w:u w:val="single"/>
                </w:rPr>
                <w:t xml:space="preserve">Julia Chzrazvez</w:t>
              </w:r>
            </w:hyperlink>
            <w:r>
              <w:rPr/>
              <w:t xml:space="preserve">,</w:t>
            </w:r>
            <w:hyperlink r:id="rId134" w:history="1">
              <w:r>
                <w:rPr>
                  <w:color w:val="#410a8c"/>
                  <w:u w:val="single"/>
                </w:rPr>
                <w:t xml:space="preserve">C. Delhon</w:t>
              </w:r>
            </w:hyperlink>
            <w:r>
              <w:rPr/>
              <w:t xml:space="preserve">,</w:t>
            </w:r>
            <w:hyperlink r:id="rId74" w:history="1">
              <w:r>
                <w:rPr>
                  <w:color w:val="#410a8c"/>
                  <w:u w:val="single"/>
                </w:rPr>
                <w:t xml:space="preserve">Auréade Henry</w:t>
              </w:r>
            </w:hyperlink>
            <w:r>
              <w:rPr/>
              <w:t xml:space="preserve">,</w:t>
            </w:r>
            <w:hyperlink r:id="rId135" w:history="1">
              <w:r>
                <w:rPr>
                  <w:color w:val="#410a8c"/>
                  <w:u w:val="single"/>
                </w:rPr>
                <w:t xml:space="preserve">A. Carre</w:t>
              </w:r>
            </w:hyperlink>
            <w:r>
              <w:rPr/>
              <w:t xml:space="preserve">et al.</w:t>
            </w:r>
          </w:p>
          <w:p>
            <w:pPr/>
            <w:r>
              <w:rPr>
                <w:i w:val="1"/>
                <w:iCs w:val="1"/>
              </w:rPr>
              <w:t xml:space="preserve">Séminaire gestion des ressources végétales en phéristoire, CEPAM</w:t>
            </w:r>
            <w:r>
              <w:rPr/>
              <w:t xml:space="preserve">, Apr 2011, Nice, France</w:t>
            </w:r>
          </w:p>
          <w:p>
            <w:pPr/>
            <w:r>
              <w:rPr/>
              <w:t xml:space="preserve">Communication dans un congrès</w:t>
            </w:r>
          </w:p>
          <w:p>
            <w:pPr/>
            <w:hyperlink r:id="rId132" w:history="1">
              <w:r>
                <w:rPr>
                  <w:color w:val="#410a8c"/>
                  <w:u w:val="single"/>
                </w:rPr>
                <w:t xml:space="preserve">hal-02616396v1</w:t>
              </w:r>
            </w:hyperlink>
          </w:p>
        </w:tc>
      </w:tr>
      <w:tr>
        <w:trPr/>
        <w:tc>
          <w:tcPr>
            <w:noWrap/>
          </w:tcPr>
          <w:p>
            <w:pPr>
              <w:spacing w:after="200"/>
            </w:pPr>
            <w:hyperlink r:id="rId136" w:history="1">
              <w:r>
                <w:rPr>
                  <w:color w:val="1e198e"/>
                  <w:b w:val="1"/>
                  <w:bCs w:val="1"/>
                  <w:u w:val="single"/>
                </w:rPr>
                <w:t xml:space="preserve">Métallurgie et forêts en Périgord Limousin : stratégies d’approvisionnement en combustibles aux XVIIIe et XIXe siècles</w:t>
              </w:r>
            </w:hyperlink>
          </w:p>
          <w:p>
            <w:pPr/>
            <w:hyperlink r:id="rId13" w:history="1">
              <w:r>
                <w:rPr>
                  <w:color w:val="#410a8c"/>
                  <w:u w:val="single"/>
                </w:rPr>
                <w:t xml:space="preserve">Sandrine Paradis-Grenouillet</w:t>
              </w:r>
            </w:hyperlink>
            <w:r>
              <w:rPr/>
              <w:t xml:space="preserve">,</w:t>
            </w:r>
            <w:hyperlink r:id="rId137" w:history="1">
              <w:r>
                <w:rPr>
                  <w:color w:val="#410a8c"/>
                  <w:u w:val="single"/>
                </w:rPr>
                <w:t xml:space="preserve">Crouzevialle Remi</w:t>
              </w:r>
            </w:hyperlink>
            <w:r>
              <w:rPr/>
              <w:t xml:space="preserve">,</w:t>
            </w:r>
            <w:hyperlink r:id="rId138" w:history="1">
              <w:r>
                <w:rPr>
                  <w:color w:val="#410a8c"/>
                  <w:u w:val="single"/>
                </w:rPr>
                <w:t xml:space="preserve">Pascal Plas</w:t>
              </w:r>
            </w:hyperlink>
            <w:r>
              <w:rPr/>
              <w:t xml:space="preserve">,</w:t>
            </w:r>
            <w:hyperlink r:id="rId83" w:history="1">
              <w:r>
                <w:rPr>
                  <w:color w:val="#410a8c"/>
                  <w:u w:val="single"/>
                </w:rPr>
                <w:t xml:space="preserve">Romain Rouaud</w:t>
              </w:r>
            </w:hyperlink>
            <w:r>
              <w:rPr/>
              <w:t xml:space="preserve">,</w:t>
            </w:r>
            <w:hyperlink r:id="rId139" w:history="1">
              <w:r>
                <w:rPr>
                  <w:color w:val="#410a8c"/>
                  <w:u w:val="single"/>
                </w:rPr>
                <w:t xml:space="preserve">Jean-Louis Delage</w:t>
              </w:r>
            </w:hyperlink>
            <w:r>
              <w:rPr/>
              <w:t xml:space="preserve">et al.</w:t>
            </w:r>
          </w:p>
          <w:p>
            <w:pPr/>
            <w:r>
              <w:rPr>
                <w:i w:val="1"/>
                <w:iCs w:val="1"/>
              </w:rPr>
              <w:t xml:space="preserve">Industrie et monde rural en France de l’Antiquité à nos jours</w:t>
            </w:r>
            <w:r>
              <w:rPr/>
              <w:t xml:space="preserve">, Sep 2010, Limoges, France</w:t>
            </w:r>
          </w:p>
          <w:p>
            <w:pPr/>
            <w:r>
              <w:rPr/>
              <w:t xml:space="preserve">Communication dans un congrès</w:t>
            </w:r>
          </w:p>
          <w:p>
            <w:pPr/>
            <w:hyperlink r:id="rId136" w:history="1">
              <w:r>
                <w:rPr>
                  <w:color w:val="#410a8c"/>
                  <w:u w:val="single"/>
                </w:rPr>
                <w:t xml:space="preserve">hal-01131826v1</w:t>
              </w:r>
            </w:hyperlink>
          </w:p>
        </w:tc>
      </w:tr>
      <w:tr>
        <w:trPr/>
        <w:tc>
          <w:tcPr>
            <w:noWrap/>
          </w:tcPr>
          <w:p>
            <w:pPr>
              <w:spacing w:after="200"/>
            </w:pPr>
            <w:hyperlink r:id="rId140" w:history="1">
              <w:r>
                <w:rPr>
                  <w:color w:val="1e198e"/>
                  <w:b w:val="1"/>
                  <w:bCs w:val="1"/>
                  <w:u w:val="single"/>
                </w:rPr>
                <w:t xml:space="preserve">Landscape dynamics and territorial practices in the medium mountain of Mont Lozère (France).</w:t>
              </w:r>
            </w:hyperlink>
          </w:p>
          <w:p>
            <w:pPr/>
            <w:hyperlink r:id="rId86" w:history="1">
              <w:r>
                <w:rPr>
                  <w:color w:val="#410a8c"/>
                  <w:u w:val="single"/>
                </w:rPr>
                <w:t xml:space="preserve">Sandrine Paradis</w:t>
              </w:r>
            </w:hyperlink>
            <w:r>
              <w:rPr/>
              <w:t xml:space="preserve">,</w:t>
            </w:r>
            <w:hyperlink r:id="rId62" w:history="1">
              <w:r>
                <w:rPr>
                  <w:color w:val="#410a8c"/>
                  <w:u w:val="single"/>
                </w:rPr>
                <w:t xml:space="preserve">Gabriel Servera Vives</w:t>
              </w:r>
            </w:hyperlink>
            <w:r>
              <w:rPr/>
              <w:t xml:space="preserve">,</w:t>
            </w:r>
            <w:hyperlink r:id="rId61" w:history="1">
              <w:r>
                <w:rPr>
                  <w:color w:val="#410a8c"/>
                  <w:u w:val="single"/>
                </w:rPr>
                <w:t xml:space="preserve">Philippe Allée</w:t>
              </w:r>
            </w:hyperlink>
            <w:r>
              <w:rPr/>
              <w:t xml:space="preserve">,</w:t>
            </w:r>
            <w:hyperlink r:id="rId67" w:history="1">
              <w:r>
                <w:rPr>
                  <w:color w:val="#410a8c"/>
                  <w:u w:val="single"/>
                </w:rPr>
                <w:t xml:space="preserve">Santiago Riera Mora</w:t>
              </w:r>
            </w:hyperlink>
            <w:r>
              <w:rPr/>
              <w:t xml:space="preserve">,</w:t>
            </w:r>
            <w:hyperlink r:id="rId66" w:history="1">
              <w:r>
                <w:rPr>
                  <w:color w:val="#410a8c"/>
                  <w:u w:val="single"/>
                </w:rPr>
                <w:t xml:space="preserve">Yannick Miras</w:t>
              </w:r>
            </w:hyperlink>
          </w:p>
          <w:p>
            <w:pPr/>
            <w:r>
              <w:rPr>
                <w:i w:val="1"/>
                <w:iCs w:val="1"/>
              </w:rPr>
              <w:t xml:space="preserve">Colloque international « Tree and dynamics »</w:t>
            </w:r>
            <w:r>
              <w:rPr/>
              <w:t xml:space="preserve">, Nov 2010, Clermont-Ferrand, France</w:t>
            </w:r>
          </w:p>
          <w:p>
            <w:pPr/>
            <w:r>
              <w:rPr/>
              <w:t xml:space="preserve">Communication dans un congrès</w:t>
            </w:r>
          </w:p>
          <w:p>
            <w:pPr/>
            <w:hyperlink r:id="rId140" w:history="1">
              <w:r>
                <w:rPr>
                  <w:color w:val="#410a8c"/>
                  <w:u w:val="single"/>
                </w:rPr>
                <w:t xml:space="preserve">hal-02285172v1</w:t>
              </w:r>
            </w:hyperlink>
          </w:p>
        </w:tc>
      </w:tr>
      <w:tr>
        <w:trPr/>
        <w:tc>
          <w:tcPr>
            <w:noWrap/>
          </w:tcPr>
          <w:p>
            <w:pPr>
              <w:spacing w:after="200"/>
            </w:pPr>
            <w:hyperlink r:id="rId141" w:history="1">
              <w:r>
                <w:rPr>
                  <w:color w:val="1e198e"/>
                  <w:b w:val="1"/>
                  <w:bCs w:val="1"/>
                  <w:u w:val="single"/>
                </w:rPr>
                <w:t xml:space="preserve">De la charbonnière à la forêt combustible : l'apport de l'expérimentation.</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129" w:history="1">
              <w:r>
                <w:rPr>
                  <w:color w:val="#410a8c"/>
                  <w:u w:val="single"/>
                </w:rPr>
                <w:t xml:space="preserve">Itxaso Euba</w:t>
              </w:r>
            </w:hyperlink>
          </w:p>
          <w:p>
            <w:pPr/>
            <w:r>
              <w:rPr>
                <w:i w:val="1"/>
                <w:iCs w:val="1"/>
              </w:rPr>
              <w:t xml:space="preserve">De la charbonnière à la forêt combustible : l'apport de l'expérimentation</w:t>
            </w:r>
            <w:r>
              <w:rPr/>
              <w:t xml:space="preserve">, Apr 2009, Montpellier, France</w:t>
            </w:r>
          </w:p>
          <w:p>
            <w:pPr/>
            <w:r>
              <w:rPr/>
              <w:t xml:space="preserve">Communication dans un congrès</w:t>
            </w:r>
          </w:p>
          <w:p>
            <w:pPr/>
            <w:hyperlink r:id="rId141" w:history="1">
              <w:r>
                <w:rPr>
                  <w:color w:val="#410a8c"/>
                  <w:u w:val="single"/>
                </w:rPr>
                <w:t xml:space="preserve">hal-00929718v1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Reconstruction with high spatio-temporal resolution of past forest dynamics and charcoal-making activities in an upper metallurgical valley in the eastern Pyrenees : first geoarchaeological, dendro and anthracological results</w:t>
              </w:r>
            </w:hyperlink>
          </w:p>
          <w:p>
            <w:pPr/>
            <w:hyperlink r:id="rId25" w:history="1">
              <w:r>
                <w:rPr>
                  <w:color w:val="#410a8c"/>
                  <w:u w:val="single"/>
                </w:rPr>
                <w:t xml:space="preserve">Léonel Fouedjeu Foumou</w:t>
              </w:r>
            </w:hyperlink>
            <w:r>
              <w:rPr/>
              <w:t xml:space="preserve">,</w:t>
            </w:r>
            <w:hyperlink r:id="rId54" w:history="1">
              <w:r>
                <w:rPr>
                  <w:color w:val="#410a8c"/>
                  <w:u w:val="single"/>
                </w:rPr>
                <w:t xml:space="preserve">Vanessa Py</w:t>
              </w:r>
            </w:hyperlink>
            <w:r>
              <w:rPr/>
              <w:t xml:space="preserve">,</w:t>
            </w:r>
            <w:hyperlink r:id="rId13" w:history="1">
              <w:r>
                <w:rPr>
                  <w:color w:val="#410a8c"/>
                  <w:u w:val="single"/>
                </w:rPr>
                <w:t xml:space="preserve">Sandrine Paradis-Grenouillet</w:t>
              </w:r>
            </w:hyperlink>
            <w:r>
              <w:rPr/>
              <w:t xml:space="preserve">,</w:t>
            </w:r>
            <w:hyperlink r:id="rId143" w:history="1">
              <w:r>
                <w:rPr>
                  <w:color w:val="#410a8c"/>
                  <w:u w:val="single"/>
                </w:rPr>
                <w:t xml:space="preserve">Raquel Cunill</w:t>
              </w:r>
            </w:hyperlink>
            <w:r>
              <w:rPr/>
              <w:t xml:space="preserve">,</w:t>
            </w:r>
            <w:hyperlink r:id="rId27" w:history="1">
              <w:r>
                <w:rPr>
                  <w:color w:val="#410a8c"/>
                  <w:u w:val="single"/>
                </w:rPr>
                <w:t xml:space="preserve">Mélanie Saulnier</w:t>
              </w:r>
            </w:hyperlink>
            <w:r>
              <w:rPr/>
              <w:t xml:space="preserve">et al.</w:t>
            </w:r>
          </w:p>
          <w:p>
            <w:pPr/>
            <w:r>
              <w:rPr>
                <w:i w:val="1"/>
                <w:iCs w:val="1"/>
              </w:rPr>
              <w:t xml:space="preserve">Colloque international: "Into the woods Overlapping perspectives on the history of ancient forests"</w:t>
            </w:r>
            <w:r>
              <w:rPr/>
              <w:t xml:space="preserve">, Apr 2017, Padoue, Italy. 2017, </w:t>
            </w:r>
            <w:hyperlink r:id="rId144" w:history="1">
              <w:r>
                <w:rPr>
                  <w:color w:val="#410a8c"/>
                  <w:u w:val="single"/>
                </w:rPr>
                <w:t xml:space="preserve">⟨10.26147/5qbw-m060⟩</w:t>
              </w:r>
            </w:hyperlink>
          </w:p>
          <w:p>
            <w:pPr/>
            <w:r>
              <w:rPr/>
              <w:t xml:space="preserve">Poster de conférence</w:t>
            </w:r>
          </w:p>
          <w:p>
            <w:pPr/>
            <w:hyperlink r:id="rId142" w:history="1">
              <w:r>
                <w:rPr>
                  <w:color w:val="#410a8c"/>
                  <w:u w:val="single"/>
                </w:rPr>
                <w:t xml:space="preserve">hal-01515907v1</w:t>
              </w:r>
            </w:hyperlink>
          </w:p>
        </w:tc>
      </w:tr>
      <w:tr>
        <w:trPr/>
        <w:tc>
          <w:tcPr>
            <w:noWrap/>
          </w:tcPr>
          <w:p>
            <w:pPr>
              <w:spacing w:after="200"/>
            </w:pPr>
            <w:hyperlink r:id="rId145" w:history="1">
              <w:r>
                <w:rPr>
                  <w:color w:val="1e198e"/>
                  <w:b w:val="1"/>
                  <w:bCs w:val="1"/>
                  <w:u w:val="single"/>
                </w:rPr>
                <w:t xml:space="preserve">Forest Cover Changes and Trajectories in an ancient Mining area of the Pyrenees from the Antiquity to the 19th c</w:t>
              </w:r>
            </w:hyperlink>
          </w:p>
          <w:p>
            <w:pPr/>
            <w:hyperlink r:id="rId54" w:history="1">
              <w:r>
                <w:rPr>
                  <w:color w:val="#410a8c"/>
                  <w:u w:val="single"/>
                </w:rPr>
                <w:t xml:space="preserve">Vanessa Py</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w:t>
            </w:r>
            <w:hyperlink r:id="rId143" w:history="1">
              <w:r>
                <w:rPr>
                  <w:color w:val="#410a8c"/>
                  <w:u w:val="single"/>
                </w:rPr>
                <w:t xml:space="preserve">Raquel Cunill</w:t>
              </w:r>
            </w:hyperlink>
            <w:r>
              <w:rPr/>
              <w:t xml:space="preserve">et al.</w:t>
            </w:r>
          </w:p>
          <w:p>
            <w:pPr/>
            <w:r>
              <w:rPr>
                <w:i w:val="1"/>
                <w:iCs w:val="1"/>
              </w:rPr>
              <w:t xml:space="preserve">Kiel international Workshop 2015</w:t>
            </w:r>
            <w:r>
              <w:rPr/>
              <w:t xml:space="preserve">, Mar 2015, Kiel, Germany</w:t>
            </w:r>
          </w:p>
          <w:p>
            <w:pPr/>
            <w:r>
              <w:rPr/>
              <w:t xml:space="preserve">Poster de conférence</w:t>
            </w:r>
          </w:p>
          <w:p>
            <w:pPr/>
            <w:hyperlink r:id="rId145" w:history="1">
              <w:r>
                <w:rPr>
                  <w:color w:val="#410a8c"/>
                  <w:u w:val="single"/>
                </w:rPr>
                <w:t xml:space="preserve">hal-01197066v1</w:t>
              </w:r>
            </w:hyperlink>
          </w:p>
        </w:tc>
      </w:tr>
      <w:tr>
        <w:trPr/>
        <w:tc>
          <w:tcPr>
            <w:noWrap/>
          </w:tcPr>
          <w:p>
            <w:pPr>
              <w:spacing w:after="200"/>
            </w:pPr>
            <w:hyperlink r:id="rId146" w:history="1">
              <w:r>
                <w:rPr>
                  <w:color w:val="1e198e"/>
                  <w:b w:val="1"/>
                  <w:bCs w:val="1"/>
                  <w:u w:val="single"/>
                </w:rPr>
                <w:t xml:space="preserve">Forest cover changes and trajectories in an ancient mining area of the Pyrenees from Antiquity to the 19th century (Aulus-les-Bains, France)</w:t>
              </w:r>
            </w:hyperlink>
          </w:p>
          <w:p>
            <w:pPr/>
            <w:hyperlink r:id="rId54" w:history="1">
              <w:r>
                <w:rPr>
                  <w:color w:val="#410a8c"/>
                  <w:u w:val="single"/>
                </w:rPr>
                <w:t xml:space="preserve">Vanessa Py</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w:t>
            </w:r>
            <w:hyperlink r:id="rId55" w:history="1">
              <w:r>
                <w:rPr>
                  <w:color w:val="#410a8c"/>
                  <w:u w:val="single"/>
                </w:rPr>
                <w:t xml:space="preserve">Raquel Cunill Artigas</w:t>
              </w:r>
            </w:hyperlink>
            <w:r>
              <w:rPr/>
              <w:t xml:space="preserve">et al.</w:t>
            </w:r>
          </w:p>
          <w:p>
            <w:pPr/>
            <w:r>
              <w:rPr>
                <w:i w:val="1"/>
                <w:iCs w:val="1"/>
              </w:rPr>
              <w:t xml:space="preserve">International open workshop « Socio-Environmental Dynamics over the last 12,000 Years: The Creation of Landscapes IV »</w:t>
            </w:r>
            <w:r>
              <w:rPr/>
              <w:t xml:space="preserve">, Mar 2015, Kiel, Germany</w:t>
            </w:r>
          </w:p>
          <w:p>
            <w:pPr/>
            <w:r>
              <w:rPr/>
              <w:t xml:space="preserve">Poster de conférence</w:t>
            </w:r>
          </w:p>
          <w:p>
            <w:pPr/>
            <w:hyperlink r:id="rId146" w:history="1">
              <w:r>
                <w:rPr>
                  <w:color w:val="#410a8c"/>
                  <w:u w:val="single"/>
                </w:rPr>
                <w:t xml:space="preserve">hal-02012542v1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148" w:history="1">
              <w:r>
                <w:rPr>
                  <w:color w:val="#410a8c"/>
                  <w:u w:val="single"/>
                </w:rPr>
                <w:t xml:space="preserve">Cédric Lepère</w:t>
              </w:r>
            </w:hyperlink>
            <w:r>
              <w:rPr/>
              <w:t xml:space="preserve">,</w:t>
            </w:r>
            <w:hyperlink r:id="rId149" w:history="1">
              <w:r>
                <w:rPr>
                  <w:color w:val="#410a8c"/>
                  <w:u w:val="single"/>
                </w:rPr>
                <w:t xml:space="preserve">Antoine Ferrier</w:t>
              </w:r>
            </w:hyperlink>
            <w:r>
              <w:rPr/>
              <w:t xml:space="preserve">,</w:t>
            </w:r>
            <w:hyperlink r:id="rId150" w:history="1">
              <w:r>
                <w:rPr>
                  <w:color w:val="#410a8c"/>
                  <w:u w:val="single"/>
                </w:rPr>
                <w:t xml:space="preserve">Klet Donnart</w:t>
              </w:r>
            </w:hyperlink>
            <w:r>
              <w:rPr/>
              <w:t xml:space="preserve">,</w:t>
            </w:r>
            <w:hyperlink r:id="rId151" w:history="1">
              <w:r>
                <w:rPr>
                  <w:color w:val="#410a8c"/>
                  <w:u w:val="single"/>
                </w:rPr>
                <w:t xml:space="preserve">Jérôme Brenot</w:t>
              </w:r>
            </w:hyperlink>
            <w:r>
              <w:rPr/>
              <w:t xml:space="preserve">,</w:t>
            </w:r>
            <w:hyperlink r:id="rId152"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147" w:history="1">
              <w:r>
                <w:rPr>
                  <w:color w:val="#410a8c"/>
                  <w:u w:val="single"/>
                </w:rPr>
                <w:t xml:space="preserve">hal-04130900v1</w:t>
              </w:r>
            </w:hyperlink>
          </w:p>
        </w:tc>
      </w:tr>
      <w:tr>
        <w:trPr/>
        <w:tc>
          <w:tcPr>
            <w:noWrap/>
          </w:tcPr>
          <w:p>
            <w:pPr>
              <w:spacing w:after="200"/>
            </w:pPr>
            <w:hyperlink r:id="rId153" w:history="1">
              <w:r>
                <w:rPr>
                  <w:color w:val="1e198e"/>
                  <w:b w:val="1"/>
                  <w:bCs w:val="1"/>
                  <w:u w:val="single"/>
                </w:rPr>
                <w:t xml:space="preserve">Charbonnage, charbonniers, charbonnières : confluence de regards autour d'un artisanat méconnu</w:t>
              </w:r>
            </w:hyperlink>
          </w:p>
          <w:p>
            <w:pPr/>
            <w:hyperlink r:id="rId13" w:history="1">
              <w:r>
                <w:rPr>
                  <w:color w:val="#410a8c"/>
                  <w:u w:val="single"/>
                </w:rPr>
                <w:t xml:space="preserve">Sandrine Paradis-Grenouillet</w:t>
              </w:r>
            </w:hyperlink>
            <w:r>
              <w:rPr/>
              <w:t xml:space="preserve">,</w:t>
            </w:r>
            <w:hyperlink r:id="rId26" w:history="1">
              <w:r>
                <w:rPr>
                  <w:color w:val="#410a8c"/>
                  <w:u w:val="single"/>
                </w:rPr>
                <w:t xml:space="preserve">Sylvain Burri</w:t>
              </w:r>
            </w:hyperlink>
            <w:r>
              <w:rPr/>
              <w:t xml:space="preserve">,</w:t>
            </w:r>
            <w:hyperlink r:id="rId83" w:history="1">
              <w:r>
                <w:rPr>
                  <w:color w:val="#410a8c"/>
                  <w:u w:val="single"/>
                </w:rPr>
                <w:t xml:space="preserve">Romain Rouaud</w:t>
              </w:r>
            </w:hyperlink>
          </w:p>
          <w:p>
            <w:pPr/>
            <w:hyperlink r:id="rId154" w:history="1">
              <w:r>
                <w:rPr>
                  <w:color w:val="#410a8c"/>
                  <w:u w:val="single"/>
                </w:rPr>
                <w:t xml:space="preserve">Presses universitaire de Provence</w:t>
              </w:r>
            </w:hyperlink>
            <w:r>
              <w:rPr/>
              <w:t xml:space="preserve">, 2018, 979-10-320-0053-3</w:t>
            </w:r>
          </w:p>
          <w:p>
            <w:pPr/>
            <w:r>
              <w:rPr/>
              <w:t xml:space="preserve">Ouvrages</w:t>
            </w:r>
          </w:p>
          <w:p>
            <w:pPr/>
            <w:hyperlink r:id="rId153" w:history="1">
              <w:r>
                <w:rPr>
                  <w:color w:val="#410a8c"/>
                  <w:u w:val="single"/>
                </w:rPr>
                <w:t xml:space="preserve">hal-02059752v1</w:t>
              </w:r>
            </w:hyperlink>
          </w:p>
        </w:tc>
      </w:tr>
      <w:tr>
        <w:trPr/>
        <w:tc>
          <w:tcPr>
            <w:noWrap/>
          </w:tcPr>
          <w:p>
            <w:pPr>
              <w:spacing w:after="200"/>
            </w:pPr>
            <w:hyperlink r:id="rId155" w:history="1">
              <w:r>
                <w:rPr>
                  <w:color w:val="1e198e"/>
                  <w:b w:val="1"/>
                  <w:bCs w:val="1"/>
                  <w:u w:val="single"/>
                </w:rPr>
                <w:t xml:space="preserve">Into the woods. Overlapping perspectives on the history of ancien forest</w:t>
              </w:r>
            </w:hyperlink>
          </w:p>
          <w:p>
            <w:pPr/>
            <w:hyperlink r:id="rId13" w:history="1">
              <w:r>
                <w:rPr>
                  <w:color w:val="#410a8c"/>
                  <w:u w:val="single"/>
                </w:rPr>
                <w:t xml:space="preserve">Sandrine Paradis-Grenouillet</w:t>
              </w:r>
            </w:hyperlink>
            <w:r>
              <w:rPr/>
              <w:t xml:space="preserve">,</w:t>
            </w:r>
            <w:hyperlink r:id="rId156" w:history="1">
              <w:r>
                <w:rPr>
                  <w:color w:val="#410a8c"/>
                  <w:u w:val="single"/>
                </w:rPr>
                <w:t xml:space="preserve">Chantal Aspe</w:t>
              </w:r>
            </w:hyperlink>
            <w:r>
              <w:rPr/>
              <w:t xml:space="preserve">,</w:t>
            </w:r>
            <w:hyperlink r:id="rId26" w:history="1">
              <w:r>
                <w:rPr>
                  <w:color w:val="#410a8c"/>
                  <w:u w:val="single"/>
                </w:rPr>
                <w:t xml:space="preserve">Sylvain Burri</w:t>
              </w:r>
            </w:hyperlink>
          </w:p>
          <w:p>
            <w:pPr/>
            <w:r>
              <w:rPr/>
              <w:t xml:space="preserve">Sandrine Paradis-Grenouillet; Chantal Aspe; Sylvain Burri. </w:t>
            </w:r>
            <w:hyperlink r:id="rId157" w:history="1">
              <w:r>
                <w:rPr>
                  <w:color w:val="#410a8c"/>
                  <w:u w:val="single"/>
                </w:rPr>
                <w:t xml:space="preserve">Editions Quae</w:t>
              </w:r>
            </w:hyperlink>
            <w:r>
              <w:rPr/>
              <w:t xml:space="preserve">, 2018, Update Sciences &amp; technologies, 978-2-7592-2907-9</w:t>
            </w:r>
          </w:p>
          <w:p>
            <w:pPr/>
            <w:r>
              <w:rPr/>
              <w:t xml:space="preserve">Ouvrages</w:t>
            </w:r>
          </w:p>
          <w:p>
            <w:pPr/>
            <w:hyperlink r:id="rId155" w:history="1">
              <w:r>
                <w:rPr>
                  <w:color w:val="#410a8c"/>
                  <w:u w:val="single"/>
                </w:rPr>
                <w:t xml:space="preserve">hal-02073685v1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L'expérimentation sur des charbonnières en meule, une étape indispensable à la mise en place de nouveaux outils</w:t>
              </w:r>
            </w:hyperlink>
          </w:p>
          <w:p>
            <w:pPr/>
            <w:hyperlink r:id="rId13" w:history="1">
              <w:r>
                <w:rPr>
                  <w:color w:val="#410a8c"/>
                  <w:u w:val="single"/>
                </w:rPr>
                <w:t xml:space="preserve">Sandrine Paradis-Grenouillet</w:t>
              </w:r>
            </w:hyperlink>
            <w:r>
              <w:rPr/>
              <w:t xml:space="preserve">,</w:t>
            </w:r>
            <w:hyperlink r:id="rId83" w:history="1">
              <w:r>
                <w:rPr>
                  <w:color w:val="#410a8c"/>
                  <w:u w:val="single"/>
                </w:rPr>
                <w:t xml:space="preserve">Romain Rouaud</w:t>
              </w:r>
            </w:hyperlink>
            <w:r>
              <w:rPr/>
              <w:t xml:space="preserve">,</w:t>
            </w:r>
            <w:hyperlink r:id="rId61" w:history="1">
              <w:r>
                <w:rPr>
                  <w:color w:val="#410a8c"/>
                  <w:u w:val="single"/>
                </w:rPr>
                <w:t xml:space="preserve">Philippe Allée</w:t>
              </w:r>
            </w:hyperlink>
            <w:r>
              <w:rPr/>
              <w:t xml:space="preserve">,</w:t>
            </w:r>
            <w:hyperlink r:id="rId82" w:history="1">
              <w:r>
                <w:rPr>
                  <w:color w:val="#410a8c"/>
                  <w:u w:val="single"/>
                </w:rPr>
                <w:t xml:space="preserve">Jean-Philippe Leleu</w:t>
              </w:r>
            </w:hyperlink>
          </w:p>
          <w:p>
            <w:pPr/>
            <w:r>
              <w:rPr/>
              <w:t xml:space="preserve">Eds Paradis-Grenouillet, S. Burri, R. Rouaud. </w:t>
            </w:r>
            <w:r>
              <w:rPr>
                <w:i w:val="1"/>
                <w:iCs w:val="1"/>
              </w:rPr>
              <w:t xml:space="preserve">« Charbonnage, charbonniers, charbonnières. Etat des connaissances et perspectives de recherche »</w:t>
            </w:r>
            <w:r>
              <w:rPr/>
              <w:t xml:space="preserve">, 1 (1), Presse Universitaires de Provence., 2018, Confluent de sciences, 9791032000533</w:t>
            </w:r>
          </w:p>
          <w:p>
            <w:pPr/>
            <w:r>
              <w:rPr/>
              <w:t xml:space="preserve">Chapitre d'ouvrage</w:t>
            </w:r>
          </w:p>
          <w:p>
            <w:pPr/>
            <w:hyperlink r:id="rId158" w:history="1">
              <w:r>
                <w:rPr>
                  <w:color w:val="#410a8c"/>
                  <w:u w:val="single"/>
                </w:rPr>
                <w:t xml:space="preserve">hal-01914461v1</w:t>
              </w:r>
            </w:hyperlink>
          </w:p>
        </w:tc>
      </w:tr>
      <w:tr>
        <w:trPr/>
        <w:tc>
          <w:tcPr>
            <w:noWrap/>
          </w:tcPr>
          <w:p>
            <w:pPr>
              <w:spacing w:after="200"/>
            </w:pPr>
            <w:hyperlink r:id="rId159" w:history="1">
              <w:r>
                <w:rPr>
                  <w:color w:val="1e198e"/>
                  <w:b w:val="1"/>
                  <w:bCs w:val="1"/>
                  <w:u w:val="single"/>
                </w:rPr>
                <w:t xml:space="preserve">Long-term forest evolution and woodland uses in an ancient charcoal-production forest of the eastern French Pyrenees: an interdisciplinary approach at high spatio-temporal resolution</w:t>
              </w:r>
            </w:hyperlink>
          </w:p>
          <w:p>
            <w:pPr/>
            <w:hyperlink r:id="rId54" w:history="1">
              <w:r>
                <w:rPr>
                  <w:color w:val="#410a8c"/>
                  <w:u w:val="single"/>
                </w:rPr>
                <w:t xml:space="preserve">Vanessa Py</w:t>
              </w:r>
            </w:hyperlink>
            <w:r>
              <w:rPr/>
              <w:t xml:space="preserve">,</w:t>
            </w:r>
            <w:hyperlink r:id="rId27" w:history="1">
              <w:r>
                <w:rPr>
                  <w:color w:val="#410a8c"/>
                  <w:u w:val="single"/>
                </w:rPr>
                <w:t xml:space="preserve">Mélanie Saulnier</w:t>
              </w:r>
            </w:hyperlink>
            <w:r>
              <w:rPr/>
              <w:t xml:space="preserve">,</w:t>
            </w:r>
            <w:hyperlink r:id="rId55" w:history="1">
              <w:r>
                <w:rPr>
                  <w:color w:val="#410a8c"/>
                  <w:u w:val="single"/>
                </w:rPr>
                <w:t xml:space="preserve">Raquel Cunill Artigas</w:t>
              </w:r>
            </w:hyperlink>
            <w:r>
              <w:rPr/>
              <w:t xml:space="preserve">,</w:t>
            </w:r>
            <w:hyperlink r:id="rId25" w:history="1">
              <w:r>
                <w:rPr>
                  <w:color w:val="#410a8c"/>
                  <w:u w:val="single"/>
                </w:rPr>
                <w:t xml:space="preserve">Léonel Fouedjeu Foumou</w:t>
              </w:r>
            </w:hyperlink>
            <w:r>
              <w:rPr/>
              <w:t xml:space="preserve">,</w:t>
            </w:r>
            <w:hyperlink r:id="rId13" w:history="1">
              <w:r>
                <w:rPr>
                  <w:color w:val="#410a8c"/>
                  <w:u w:val="single"/>
                </w:rPr>
                <w:t xml:space="preserve">Sandrine Paradis-Grenouillet</w:t>
              </w:r>
            </w:hyperlink>
            <w:r>
              <w:rPr/>
              <w:t xml:space="preserve">et al.</w:t>
            </w:r>
          </w:p>
          <w:p>
            <w:pPr/>
            <w:r>
              <w:rPr/>
              <w:t xml:space="preserve">Chantal Aspe; Sylvain Burri; Sandrine Paradis-Grenouillet. </w:t>
            </w:r>
            <w:r>
              <w:rPr>
                <w:i w:val="1"/>
                <w:iCs w:val="1"/>
              </w:rPr>
              <w:t xml:space="preserve">Into the woods. Overlapping perspectives on the history of ancient forests.</w:t>
            </w:r>
            <w:r>
              <w:rPr/>
              <w:t xml:space="preserve">, </w:t>
            </w:r>
            <w:hyperlink r:id="rId157" w:history="1">
              <w:r>
                <w:rPr>
                  <w:color w:val="#410a8c"/>
                  <w:u w:val="single"/>
                </w:rPr>
                <w:t xml:space="preserve">Quae</w:t>
              </w:r>
            </w:hyperlink>
            <w:r>
              <w:rPr/>
              <w:t xml:space="preserve">, 2018, 978-2-7592-2907-9</w:t>
            </w:r>
          </w:p>
          <w:p>
            <w:pPr/>
            <w:r>
              <w:rPr/>
              <w:t xml:space="preserve">Chapitre d'ouvrage</w:t>
            </w:r>
          </w:p>
          <w:p>
            <w:pPr/>
            <w:hyperlink r:id="rId159" w:history="1">
              <w:r>
                <w:rPr>
                  <w:color w:val="#410a8c"/>
                  <w:u w:val="single"/>
                </w:rPr>
                <w:t xml:space="preserve">hal-02000286v1</w:t>
              </w:r>
            </w:hyperlink>
          </w:p>
        </w:tc>
      </w:tr>
      <w:tr>
        <w:trPr/>
        <w:tc>
          <w:tcPr>
            <w:noWrap/>
          </w:tcPr>
          <w:p>
            <w:pPr>
              <w:spacing w:after="200"/>
            </w:pPr>
            <w:hyperlink r:id="rId160" w:history="1">
              <w:r>
                <w:rPr>
                  <w:color w:val="1e198e"/>
                  <w:b w:val="1"/>
                  <w:bCs w:val="1"/>
                  <w:u w:val="single"/>
                </w:rPr>
                <w:t xml:space="preserve">Chapter 11: The ‘recent’ forests of Mount Venda (Padua, Italy): when historical cartography and archaeobotany tell quite a different story</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t xml:space="preserve">Chantal Aspe; Sylvain Burri; Sandrine Paradis-Grenouillet. </w:t>
            </w:r>
            <w:r>
              <w:rPr>
                <w:i w:val="1"/>
                <w:iCs w:val="1"/>
              </w:rPr>
              <w:t xml:space="preserve">Into the woods. Overlapping perspectives on the history of ancient forests.</w:t>
            </w:r>
            <w:r>
              <w:rPr/>
              <w:t xml:space="preserve">, </w:t>
            </w:r>
            <w:hyperlink r:id="rId157" w:history="1">
              <w:r>
                <w:rPr>
                  <w:color w:val="#410a8c"/>
                  <w:u w:val="single"/>
                </w:rPr>
                <w:t xml:space="preserve">Quae</w:t>
              </w:r>
            </w:hyperlink>
            <w:r>
              <w:rPr/>
              <w:t xml:space="preserve">, 2018, 978-2-7592-2907-9</w:t>
            </w:r>
          </w:p>
          <w:p>
            <w:pPr/>
            <w:r>
              <w:rPr/>
              <w:t xml:space="preserve">Chapitre d'ouvrage</w:t>
            </w:r>
          </w:p>
          <w:p>
            <w:pPr/>
            <w:hyperlink r:id="rId160" w:history="1">
              <w:r>
                <w:rPr>
                  <w:color w:val="#410a8c"/>
                  <w:u w:val="single"/>
                </w:rPr>
                <w:t xml:space="preserve">hal-02000302v1</w:t>
              </w:r>
            </w:hyperlink>
          </w:p>
        </w:tc>
      </w:tr>
      <w:tr>
        <w:trPr/>
        <w:tc>
          <w:tcPr>
            <w:noWrap/>
          </w:tcPr>
          <w:p>
            <w:pPr>
              <w:spacing w:after="200"/>
            </w:pPr>
            <w:hyperlink r:id="rId161" w:history="1">
              <w:r>
                <w:rPr>
                  <w:color w:val="1e198e"/>
                  <w:b w:val="1"/>
                  <w:bCs w:val="1"/>
                  <w:u w:val="single"/>
                </w:rPr>
                <w:t xml:space="preserve">Trasformatione e gestione dei paesaggi boschivi dei Colli Euganei. Presentazione di un programma di ricerca e primi risultati</w:t>
              </w:r>
            </w:hyperlink>
          </w:p>
          <w:p>
            <w:pPr/>
            <w:hyperlink r:id="rId13" w:history="1">
              <w:r>
                <w:rPr>
                  <w:color w:val="#410a8c"/>
                  <w:u w:val="single"/>
                </w:rPr>
                <w:t xml:space="preserve">Sandrine Paradis-Grenouillet</w:t>
              </w:r>
            </w:hyperlink>
          </w:p>
          <w:p>
            <w:pPr/>
            <w:r>
              <w:rPr>
                <w:i w:val="1"/>
                <w:iCs w:val="1"/>
              </w:rPr>
              <w:t xml:space="preserve">Este, l'Adige et i Colli Euganei. Storie di paesaggi</w:t>
            </w:r>
            <w:r>
              <w:rPr/>
              <w:t xml:space="preserve">, 2017</w:t>
            </w:r>
          </w:p>
          <w:p>
            <w:pPr/>
            <w:r>
              <w:rPr/>
              <w:t xml:space="preserve">Chapitre d'ouvrage</w:t>
            </w:r>
          </w:p>
          <w:p>
            <w:pPr/>
            <w:hyperlink r:id="rId161" w:history="1">
              <w:r>
                <w:rPr>
                  <w:color w:val="#410a8c"/>
                  <w:u w:val="single"/>
                </w:rPr>
                <w:t xml:space="preserve">hal-01643285v1</w:t>
              </w:r>
            </w:hyperlink>
          </w:p>
        </w:tc>
      </w:tr>
      <w:tr>
        <w:trPr/>
        <w:tc>
          <w:tcPr>
            <w:noWrap/>
          </w:tcPr>
          <w:p>
            <w:pPr>
              <w:spacing w:after="200"/>
            </w:pPr>
            <w:hyperlink r:id="rId162" w:history="1">
              <w:r>
                <w:rPr>
                  <w:color w:val="1e198e"/>
                  <w:b w:val="1"/>
                  <w:bCs w:val="1"/>
                  <w:u w:val="single"/>
                </w:rPr>
                <w:t xml:space="preserve">Tree ring curvature measures and wood diameter: comparison of different imaging techniques</w:t>
              </w:r>
            </w:hyperlink>
          </w:p>
          <w:p>
            <w:pPr/>
            <w:hyperlink r:id="rId86" w:history="1">
              <w:r>
                <w:rPr>
                  <w:color w:val="#410a8c"/>
                  <w:u w:val="single"/>
                </w:rPr>
                <w:t xml:space="preserve">Sandrine Paradis</w:t>
              </w:r>
            </w:hyperlink>
            <w:r>
              <w:rPr/>
              <w:t xml:space="preserve">,</w:t>
            </w:r>
            <w:hyperlink r:id="rId51" w:history="1">
              <w:r>
                <w:rPr>
                  <w:color w:val="#410a8c"/>
                  <w:u w:val="single"/>
                </w:rPr>
                <w:t xml:space="preserve">Alexa Dufraisse</w:t>
              </w:r>
            </w:hyperlink>
            <w:r>
              <w:rPr/>
              <w:t xml:space="preserve">,</w:t>
            </w:r>
            <w:hyperlink r:id="rId61"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162" w:history="1">
              <w:r>
                <w:rPr>
                  <w:color w:val="#410a8c"/>
                  <w:u w:val="single"/>
                </w:rPr>
                <w:t xml:space="preserve">mnhn-02375091v1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Radius of curvature measurements and wood diameter: a comparison of different image analysis techniques</w:t>
              </w:r>
            </w:hyperlink>
          </w:p>
          <w:p>
            <w:pPr/>
            <w:hyperlink r:id="rId13" w:history="1">
              <w:r>
                <w:rPr>
                  <w:color w:val="#410a8c"/>
                  <w:u w:val="single"/>
                </w:rPr>
                <w:t xml:space="preserve">Sandrine Paradis-Grenouillet</w:t>
              </w:r>
            </w:hyperlink>
            <w:r>
              <w:rPr/>
              <w:t xml:space="preserve">,</w:t>
            </w:r>
            <w:hyperlink r:id="rId51" w:history="1">
              <w:r>
                <w:rPr>
                  <w:color w:val="#410a8c"/>
                  <w:u w:val="single"/>
                </w:rPr>
                <w:t xml:space="preserve">Alexa Dufraisse</w:t>
              </w:r>
            </w:hyperlink>
            <w:r>
              <w:rPr/>
              <w:t xml:space="preserve">,</w:t>
            </w:r>
            <w:hyperlink r:id="rId61" w:history="1">
              <w:r>
                <w:rPr>
                  <w:color w:val="#410a8c"/>
                  <w:u w:val="single"/>
                </w:rPr>
                <w:t xml:space="preserve">Philippe Allée</w:t>
              </w:r>
            </w:hyperlink>
          </w:p>
          <w:p>
            <w:pPr/>
            <w:r>
              <w:rPr/>
              <w:t xml:space="preserve">2009</w:t>
            </w:r>
          </w:p>
          <w:p>
            <w:pPr/>
            <w:r>
              <w:rPr/>
              <w:t xml:space="preserve">Pré-publication, Document de travail</w:t>
            </w:r>
          </w:p>
          <w:p>
            <w:pPr/>
            <w:hyperlink r:id="rId163" w:history="1">
              <w:r>
                <w:rPr>
                  <w:color w:val="#410a8c"/>
                  <w:u w:val="single"/>
                </w:rPr>
                <w:t xml:space="preserve">hal-00652597v1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89" w:history="1">
              <w:r>
                <w:rPr>
                  <w:color w:val="#410a8c"/>
                  <w:u w:val="single"/>
                </w:rPr>
                <w:t xml:space="preserve">Nicolas Peyne</w:t>
              </w:r>
            </w:hyperlink>
            <w:r>
              <w:rPr/>
              <w:t xml:space="preserve">,</w:t>
            </w:r>
            <w:hyperlink r:id="rId90" w:history="1">
              <w:r>
                <w:rPr>
                  <w:color w:val="#410a8c"/>
                  <w:u w:val="single"/>
                </w:rPr>
                <w:t xml:space="preserve">Séverine Lemaître</w:t>
              </w:r>
            </w:hyperlink>
            <w:r>
              <w:rPr/>
              <w:t xml:space="preserve">,</w:t>
            </w:r>
            <w:hyperlink r:id="rId13" w:history="1">
              <w:r>
                <w:rPr>
                  <w:color w:val="#410a8c"/>
                  <w:u w:val="single"/>
                </w:rPr>
                <w:t xml:space="preserve">Sandrine Paradis-Grenouillet</w:t>
              </w:r>
            </w:hyperlink>
            <w:r>
              <w:rPr/>
              <w:t xml:space="preserve">,</w:t>
            </w:r>
            <w:hyperlink r:id="rId91" w:history="1">
              <w:r>
                <w:rPr>
                  <w:color w:val="#410a8c"/>
                  <w:u w:val="single"/>
                </w:rPr>
                <w:t xml:space="preserve">Maxime Pasquel</w:t>
              </w:r>
            </w:hyperlink>
            <w:r>
              <w:rPr/>
              <w:t xml:space="preserve">,</w:t>
            </w:r>
            <w:hyperlink r:id="rId9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64" w:history="1">
              <w:r>
                <w:rPr>
                  <w:color w:val="#410a8c"/>
                  <w:u w:val="single"/>
                </w:rPr>
                <w:t xml:space="preserve">hal-05499336v1</w:t>
              </w:r>
            </w:hyperlink>
          </w:p>
        </w:tc>
      </w:tr>
      <w:tr>
        <w:trPr/>
        <w:tc>
          <w:tcPr>
            <w:noWrap/>
          </w:tcPr>
          <w:p>
            <w:pPr>
              <w:spacing w:after="200"/>
            </w:pPr>
            <w:hyperlink r:id="rId165"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166" w:history="1">
              <w:r>
                <w:rPr>
                  <w:color w:val="#410a8c"/>
                  <w:u w:val="single"/>
                </w:rPr>
                <w:t xml:space="preserve">Pierre-Alain Donzé</w:t>
              </w:r>
            </w:hyperlink>
            <w:r>
              <w:rPr/>
              <w:t xml:space="preserve">,</w:t>
            </w:r>
            <w:hyperlink r:id="rId167" w:history="1">
              <w:r>
                <w:rPr>
                  <w:color w:val="#410a8c"/>
                  <w:u w:val="single"/>
                </w:rPr>
                <w:t xml:space="preserve">Amélie Berthon</w:t>
              </w:r>
            </w:hyperlink>
            <w:r>
              <w:rPr/>
              <w:t xml:space="preserve">,</w:t>
            </w:r>
            <w:hyperlink r:id="rId168" w:history="1">
              <w:r>
                <w:rPr>
                  <w:color w:val="#410a8c"/>
                  <w:u w:val="single"/>
                </w:rPr>
                <w:t xml:space="preserve">Alexia Desbos</w:t>
              </w:r>
            </w:hyperlink>
            <w:r>
              <w:rPr/>
              <w:t xml:space="preserve">,</w:t>
            </w:r>
            <w:hyperlink r:id="rId169" w:history="1">
              <w:r>
                <w:rPr>
                  <w:color w:val="#410a8c"/>
                  <w:u w:val="single"/>
                </w:rPr>
                <w:t xml:space="preserve">Yves Gallet</w:t>
              </w:r>
            </w:hyperlink>
            <w:r>
              <w:rPr/>
              <w:t xml:space="preserve">,</w:t>
            </w:r>
            <w:hyperlink r:id="rId170"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65" w:history="1">
              <w:r>
                <w:rPr>
                  <w:color w:val="#410a8c"/>
                  <w:u w:val="single"/>
                </w:rPr>
                <w:t xml:space="preserve">hal-05152629v1</w:t>
              </w:r>
            </w:hyperlink>
          </w:p>
        </w:tc>
      </w:tr>
      <w:tr>
        <w:trPr/>
        <w:tc>
          <w:tcPr>
            <w:noWrap/>
          </w:tcPr>
          <w:p>
            <w:pPr>
              <w:spacing w:after="200"/>
            </w:pPr>
            <w:hyperlink r:id="rId171" w:history="1">
              <w:r>
                <w:rPr>
                  <w:color w:val="1e198e"/>
                  <w:b w:val="1"/>
                  <w:bCs w:val="1"/>
                  <w:u w:val="single"/>
                </w:rPr>
                <w:t xml:space="preserve">Cercottes (45), Le pont de la Chicane. Un tronçon d'un axe de circulation du haut-Empire et des occupations de l'Antiquité tardive à l'Époque contemporaine dans le cadran sud-est du passage de la Retrève</w:t>
              </w:r>
            </w:hyperlink>
          </w:p>
          <w:p>
            <w:pPr/>
            <w:hyperlink r:id="rId172" w:history="1">
              <w:r>
                <w:rPr>
                  <w:color w:val="#410a8c"/>
                  <w:u w:val="single"/>
                </w:rPr>
                <w:t xml:space="preserve">Mélanie Jouet</w:t>
              </w:r>
            </w:hyperlink>
            <w:r>
              <w:rPr/>
              <w:t xml:space="preserve">,</w:t>
            </w:r>
            <w:hyperlink r:id="rId173" w:history="1">
              <w:r>
                <w:rPr>
                  <w:color w:val="#410a8c"/>
                  <w:u w:val="single"/>
                </w:rPr>
                <w:t xml:space="preserve">Anne-Sophie Martineau</w:t>
              </w:r>
            </w:hyperlink>
            <w:r>
              <w:rPr/>
              <w:t xml:space="preserve">,</w:t>
            </w:r>
            <w:hyperlink r:id="rId35" w:history="1">
              <w:r>
                <w:rPr>
                  <w:color w:val="#410a8c"/>
                  <w:u w:val="single"/>
                </w:rPr>
                <w:t xml:space="preserve">Romaric Boquart</w:t>
              </w:r>
            </w:hyperlink>
            <w:r>
              <w:rPr/>
              <w:t xml:space="preserve">,</w:t>
            </w:r>
            <w:hyperlink r:id="rId151" w:history="1">
              <w:r>
                <w:rPr>
                  <w:color w:val="#410a8c"/>
                  <w:u w:val="single"/>
                </w:rPr>
                <w:t xml:space="preserve">Jérôme Brenot</w:t>
              </w:r>
            </w:hyperlink>
            <w:r>
              <w:rPr/>
              <w:t xml:space="preserve">,</w:t>
            </w:r>
            <w:hyperlink r:id="rId174" w:history="1">
              <w:r>
                <w:rPr>
                  <w:color w:val="#410a8c"/>
                  <w:u w:val="single"/>
                </w:rPr>
                <w:t xml:space="preserve">Laureline Cinçon</w:t>
              </w:r>
            </w:hyperlink>
            <w:r>
              <w:rPr/>
              <w:t xml:space="preserve">et al.</w:t>
            </w:r>
          </w:p>
          <w:p>
            <w:pPr/>
            <w:r>
              <w:rPr/>
              <w:t xml:space="preserve">[Rapport de recherche] Eveha - Etudes et valorisations archéologiques (Limoges); Service régional de l'Archéologie Centre-Val de Loire. 2022, pp.416</w:t>
            </w:r>
          </w:p>
          <w:p>
            <w:pPr/>
            <w:r>
              <w:rPr/>
              <w:t xml:space="preserve">Rapport</w:t>
            </w:r>
            <w:r>
              <w:rPr/>
              <w:t xml:space="preserve"> (rapport de recherche)</w:t>
            </w:r>
          </w:p>
          <w:p>
            <w:pPr/>
            <w:hyperlink r:id="rId171" w:history="1">
              <w:r>
                <w:rPr>
                  <w:color w:val="#410a8c"/>
                  <w:u w:val="single"/>
                </w:rPr>
                <w:t xml:space="preserve">hal-04193484v1</w:t>
              </w:r>
            </w:hyperlink>
          </w:p>
        </w:tc>
      </w:tr>
      <w:tr>
        <w:trPr/>
        <w:tc>
          <w:tcPr>
            <w:noWrap/>
          </w:tcPr>
          <w:p>
            <w:pPr>
              <w:spacing w:after="200"/>
            </w:pPr>
            <w:hyperlink r:id="rId175" w:history="1">
              <w:r>
                <w:rPr>
                  <w:color w:val="1e198e"/>
                  <w:b w:val="1"/>
                  <w:bCs w:val="1"/>
                  <w:u w:val="single"/>
                </w:rPr>
                <w:t xml:space="preserve">Vieillevigne (44), Le Pâtis-Tranche 1A. un ensemble monumental gaulois dans la vallée de la Maine.</w:t>
              </w:r>
            </w:hyperlink>
          </w:p>
          <w:p>
            <w:pPr/>
            <w:hyperlink r:id="rId11" w:history="1">
              <w:r>
                <w:rPr>
                  <w:color w:val="#410a8c"/>
                  <w:u w:val="single"/>
                </w:rPr>
                <w:t xml:space="preserve">Yann Dufay-Garel</w:t>
              </w:r>
            </w:hyperlink>
            <w:r>
              <w:rPr/>
              <w:t xml:space="preserve">,</w:t>
            </w:r>
            <w:hyperlink r:id="rId176" w:history="1">
              <w:r>
                <w:rPr>
                  <w:color w:val="#410a8c"/>
                  <w:u w:val="single"/>
                </w:rPr>
                <w:t xml:space="preserve">Antoine Archer</w:t>
              </w:r>
            </w:hyperlink>
            <w:r>
              <w:rPr/>
              <w:t xml:space="preserve">,</w:t>
            </w:r>
            <w:hyperlink r:id="rId15" w:history="1">
              <w:r>
                <w:rPr>
                  <w:color w:val="#410a8c"/>
                  <w:u w:val="single"/>
                </w:rPr>
                <w:t xml:space="preserve">Vanessa Brunet</w:t>
              </w:r>
            </w:hyperlink>
            <w:r>
              <w:rPr/>
              <w:t xml:space="preserve">,</w:t>
            </w:r>
            <w:hyperlink r:id="rId177" w:history="1">
              <w:r>
                <w:rPr>
                  <w:color w:val="#410a8c"/>
                  <w:u w:val="single"/>
                </w:rPr>
                <w:t xml:space="preserve">marion connan</w:t>
              </w:r>
            </w:hyperlink>
            <w:r>
              <w:rPr/>
              <w:t xml:space="preserve">,</w:t>
            </w:r>
            <w:hyperlink r:id="rId110" w:history="1">
              <w:r>
                <w:rPr>
                  <w:color w:val="#410a8c"/>
                  <w:u w:val="single"/>
                </w:rPr>
                <w:t xml:space="preserve">Alan Crivellaro</w:t>
              </w:r>
            </w:hyperlink>
            <w:r>
              <w:rPr/>
              <w:t xml:space="preserve">et al.</w:t>
            </w:r>
          </w:p>
          <w:p>
            <w:pPr/>
            <w:r>
              <w:rPr/>
              <w:t xml:space="preserve">[Rapport de recherche] Eveha - Etudes et valorisations archéologiques (Limoges); Service régional de l'archéologie Pays de la Loire. 2022, pp.413</w:t>
            </w:r>
          </w:p>
          <w:p>
            <w:pPr/>
            <w:r>
              <w:rPr/>
              <w:t xml:space="preserve">Rapport</w:t>
            </w:r>
            <w:r>
              <w:rPr/>
              <w:t xml:space="preserve"> (rapport de recherche)</w:t>
            </w:r>
          </w:p>
          <w:p>
            <w:pPr/>
            <w:hyperlink r:id="rId175" w:history="1">
              <w:r>
                <w:rPr>
                  <w:color w:val="#410a8c"/>
                  <w:u w:val="single"/>
                </w:rPr>
                <w:t xml:space="preserve">hal-04186561v1</w:t>
              </w:r>
            </w:hyperlink>
          </w:p>
        </w:tc>
      </w:tr>
      <w:tr>
        <w:trPr/>
        <w:tc>
          <w:tcPr>
            <w:noWrap/>
          </w:tcPr>
          <w:p>
            <w:pPr>
              <w:spacing w:after="200"/>
            </w:pPr>
            <w:hyperlink r:id="rId178" w:history="1">
              <w:r>
                <w:rPr>
                  <w:color w:val="1e198e"/>
                  <w:b w:val="1"/>
                  <w:bCs w:val="1"/>
                  <w:u w:val="single"/>
                </w:rPr>
                <w:t xml:space="preserve">Étude de bâti du 36 rue de la Boucherie, (contribution figurant au sein du Projet collectif de recherche : Du bois pour la ville de Limoges, XVe-XIXe siècles. Quand la ville transforme les paysages forestiers). Rapport final</w:t>
              </w:r>
            </w:hyperlink>
          </w:p>
          <w:p>
            <w:pPr/>
            <w:hyperlink r:id="rId179" w:history="1">
              <w:r>
                <w:rPr>
                  <w:color w:val="#410a8c"/>
                  <w:u w:val="single"/>
                </w:rPr>
                <w:t xml:space="preserve">Xavier Lhermite</w:t>
              </w:r>
            </w:hyperlink>
            <w:r>
              <w:rPr/>
              <w:t xml:space="preserve">,</w:t>
            </w:r>
            <w:hyperlink r:id="rId13" w:history="1">
              <w:r>
                <w:rPr>
                  <w:color w:val="#410a8c"/>
                  <w:u w:val="single"/>
                </w:rPr>
                <w:t xml:space="preserve">Sandrine Paradis-Grenouillet</w:t>
              </w:r>
            </w:hyperlink>
          </w:p>
          <w:p>
            <w:pPr/>
            <w:r>
              <w:rPr/>
              <w:t xml:space="preserve">[Rapport de recherche] Eveha. 2022</w:t>
            </w:r>
          </w:p>
          <w:p>
            <w:pPr/>
            <w:r>
              <w:rPr/>
              <w:t xml:space="preserve">Rapport</w:t>
            </w:r>
            <w:r>
              <w:rPr/>
              <w:t xml:space="preserve"> (rapport de recherche)</w:t>
            </w:r>
          </w:p>
          <w:p>
            <w:pPr/>
            <w:hyperlink r:id="rId178" w:history="1">
              <w:r>
                <w:rPr>
                  <w:color w:val="#410a8c"/>
                  <w:u w:val="single"/>
                </w:rPr>
                <w:t xml:space="preserve">hal-05500823v1</w:t>
              </w:r>
            </w:hyperlink>
          </w:p>
        </w:tc>
      </w:tr>
      <w:tr>
        <w:trPr/>
        <w:tc>
          <w:tcPr>
            <w:noWrap/>
          </w:tcPr>
          <w:p>
            <w:pPr>
              <w:spacing w:after="200"/>
            </w:pPr>
            <w:hyperlink r:id="rId180" w:history="1">
              <w:r>
                <w:rPr>
                  <w:color w:val="1e198e"/>
                  <w:b w:val="1"/>
                  <w:bCs w:val="1"/>
                  <w:u w:val="single"/>
                </w:rPr>
                <w:t xml:space="preserve">Quévert (22), ZAC DE Bel Air. Un atelier de réduction du Fer gaulois dans la zone de production sidérurgique de Quévert</w:t>
              </w:r>
            </w:hyperlink>
          </w:p>
          <w:p>
            <w:pPr/>
            <w:hyperlink r:id="rId11" w:history="1">
              <w:r>
                <w:rPr>
                  <w:color w:val="#410a8c"/>
                  <w:u w:val="single"/>
                </w:rPr>
                <w:t xml:space="preserve">Yann Dufay-Garel</w:t>
              </w:r>
            </w:hyperlink>
            <w:r>
              <w:rPr/>
              <w:t xml:space="preserve">,</w:t>
            </w:r>
            <w:hyperlink r:id="rId181" w:history="1">
              <w:r>
                <w:rPr>
                  <w:color w:val="#410a8c"/>
                  <w:u w:val="single"/>
                </w:rPr>
                <w:t xml:space="preserve">Cédric Léty</w:t>
              </w:r>
            </w:hyperlink>
            <w:r>
              <w:rPr/>
              <w:t xml:space="preserve">,</w:t>
            </w:r>
            <w:hyperlink r:id="rId182" w:history="1">
              <w:r>
                <w:rPr>
                  <w:color w:val="#410a8c"/>
                  <w:u w:val="single"/>
                </w:rPr>
                <w:t xml:space="preserve">Marine Laforge</w:t>
              </w:r>
            </w:hyperlink>
            <w:r>
              <w:rPr/>
              <w:t xml:space="preserve">,</w:t>
            </w:r>
            <w:hyperlink r:id="rId13" w:history="1">
              <w:r>
                <w:rPr>
                  <w:color w:val="#410a8c"/>
                  <w:u w:val="single"/>
                </w:rPr>
                <w:t xml:space="preserve">Sandrine Paradis-Grenouillet</w:t>
              </w:r>
            </w:hyperlink>
            <w:r>
              <w:rPr/>
              <w:t xml:space="preserve">,</w:t>
            </w:r>
            <w:hyperlink r:id="rId183" w:history="1">
              <w:r>
                <w:rPr>
                  <w:color w:val="#410a8c"/>
                  <w:u w:val="single"/>
                </w:rPr>
                <w:t xml:space="preserve">Peggy Poulain</w:t>
              </w:r>
            </w:hyperlink>
            <w:r>
              <w:rPr/>
              <w:t xml:space="preserve">et al.</w:t>
            </w:r>
          </w:p>
          <w:p>
            <w:pPr/>
            <w:r>
              <w:rPr/>
              <w:t xml:space="preserve">[Rapport de recherche] Eveha - Etudes et valorisations archéologiques (Limoges); Service régional d'archéologie de Bretagne. 2022, 235 p</w:t>
            </w:r>
          </w:p>
          <w:p>
            <w:pPr/>
            <w:r>
              <w:rPr/>
              <w:t xml:space="preserve">Rapport</w:t>
            </w:r>
            <w:r>
              <w:rPr/>
              <w:t xml:space="preserve"> (rapport de recherche)</w:t>
            </w:r>
          </w:p>
          <w:p>
            <w:pPr/>
            <w:hyperlink r:id="rId180" w:history="1">
              <w:r>
                <w:rPr>
                  <w:color w:val="#410a8c"/>
                  <w:u w:val="single"/>
                </w:rPr>
                <w:t xml:space="preserve">hal-04186430v1</w:t>
              </w:r>
            </w:hyperlink>
          </w:p>
        </w:tc>
      </w:tr>
      <w:tr>
        <w:trPr/>
        <w:tc>
          <w:tcPr>
            <w:noWrap/>
          </w:tcPr>
          <w:p>
            <w:pPr>
              <w:spacing w:after="200"/>
            </w:pPr>
            <w:hyperlink r:id="rId184" w:history="1">
              <w:r>
                <w:rPr>
                  <w:color w:val="1e198e"/>
                  <w:b w:val="1"/>
                  <w:bCs w:val="1"/>
                  <w:u w:val="single"/>
                </w:rPr>
                <w:t xml:space="preserve">Grand contournement ouest de strasbourg (A355) Tronçon 3 - Site 3.2 - AM Bannscheid</w:t>
              </w:r>
            </w:hyperlink>
          </w:p>
          <w:p>
            <w:pPr/>
            <w:hyperlink r:id="rId148" w:history="1">
              <w:r>
                <w:rPr>
                  <w:color w:val="#410a8c"/>
                  <w:u w:val="single"/>
                </w:rPr>
                <w:t xml:space="preserve">Cédric Lepère</w:t>
              </w:r>
            </w:hyperlink>
            <w:r>
              <w:rPr/>
              <w:t xml:space="preserve">,</w:t>
            </w:r>
            <w:hyperlink r:id="rId185" w:history="1">
              <w:r>
                <w:rPr>
                  <w:color w:val="#410a8c"/>
                  <w:u w:val="single"/>
                </w:rPr>
                <w:t xml:space="preserve">Nicolas Loew</w:t>
              </w:r>
            </w:hyperlink>
            <w:r>
              <w:rPr/>
              <w:t xml:space="preserve">,</w:t>
            </w:r>
            <w:hyperlink r:id="rId34" w:history="1">
              <w:r>
                <w:rPr>
                  <w:color w:val="#410a8c"/>
                  <w:u w:val="single"/>
                </w:rPr>
                <w:t xml:space="preserve">Estelle Bidault</w:t>
              </w:r>
            </w:hyperlink>
            <w:r>
              <w:rPr/>
              <w:t xml:space="preserve">,</w:t>
            </w:r>
            <w:hyperlink r:id="rId186" w:history="1">
              <w:r>
                <w:rPr>
                  <w:color w:val="#410a8c"/>
                  <w:u w:val="single"/>
                </w:rPr>
                <w:t xml:space="preserve">Jean-Charles Braun</w:t>
              </w:r>
            </w:hyperlink>
            <w:r>
              <w:rPr/>
              <w:t xml:space="preserve">,</w:t>
            </w:r>
            <w:hyperlink r:id="rId187"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184" w:history="1">
              <w:r>
                <w:rPr>
                  <w:color w:val="#410a8c"/>
                  <w:u w:val="single"/>
                </w:rPr>
                <w:t xml:space="preserve">hal-04192928v1</w:t>
              </w:r>
            </w:hyperlink>
          </w:p>
        </w:tc>
      </w:tr>
      <w:tr>
        <w:trPr/>
        <w:tc>
          <w:tcPr>
            <w:noWrap/>
          </w:tcPr>
          <w:p>
            <w:pPr>
              <w:spacing w:after="200"/>
            </w:pPr>
            <w:hyperlink r:id="rId188" w:history="1">
              <w:r>
                <w:rPr>
                  <w:color w:val="1e198e"/>
                  <w:b w:val="1"/>
                  <w:bCs w:val="1"/>
                  <w:u w:val="single"/>
                </w:rPr>
                <w:t xml:space="preserve">Du bois pour Limoges : quand la ville transforme les paysages</w:t>
              </w:r>
            </w:hyperlink>
          </w:p>
          <w:p>
            <w:pPr/>
            <w:hyperlink r:id="rId13" w:history="1">
              <w:r>
                <w:rPr>
                  <w:color w:val="#410a8c"/>
                  <w:u w:val="single"/>
                </w:rPr>
                <w:t xml:space="preserve">Sandrine Paradis-Grenouillet</w:t>
              </w:r>
            </w:hyperlink>
            <w:r>
              <w:rPr/>
              <w:t xml:space="preserve">,</w:t>
            </w:r>
            <w:hyperlink r:id="rId61" w:history="1">
              <w:r>
                <w:rPr>
                  <w:color w:val="#410a8c"/>
                  <w:u w:val="single"/>
                </w:rPr>
                <w:t xml:space="preserve">Philippe Allée</w:t>
              </w:r>
            </w:hyperlink>
            <w:r>
              <w:rPr/>
              <w:t xml:space="preserve">,</w:t>
            </w:r>
            <w:hyperlink r:id="rId43" w:history="1">
              <w:r>
                <w:rPr>
                  <w:color w:val="#410a8c"/>
                  <w:u w:val="single"/>
                </w:rPr>
                <w:t xml:space="preserve">Christelle Belingard</w:t>
              </w:r>
            </w:hyperlink>
            <w:r>
              <w:rPr/>
              <w:t xml:space="preserve">,</w:t>
            </w:r>
            <w:hyperlink r:id="rId189" w:history="1">
              <w:r>
                <w:rPr>
                  <w:color w:val="#410a8c"/>
                  <w:u w:val="single"/>
                </w:rPr>
                <w:t xml:space="preserve">Lisa Bellemère</w:t>
              </w:r>
            </w:hyperlink>
            <w:r>
              <w:rPr/>
              <w:t xml:space="preserve">,</w:t>
            </w:r>
            <w:hyperlink r:id="rId190" w:history="1">
              <w:r>
                <w:rPr>
                  <w:color w:val="#410a8c"/>
                  <w:u w:val="single"/>
                </w:rPr>
                <w:t xml:space="preserve">Pauline Bessaguet</w:t>
              </w:r>
            </w:hyperlink>
            <w:r>
              <w:rPr/>
              <w:t xml:space="preserve">et al.</w:t>
            </w:r>
          </w:p>
          <w:p>
            <w:pPr/>
            <w:r>
              <w:rPr/>
              <w:t xml:space="preserve">[Rapport de recherche] Service régional de l'Archéologie Nouvelle-Aquitaine / Limousin. 2022, 144 p</w:t>
            </w:r>
          </w:p>
          <w:p>
            <w:pPr/>
            <w:r>
              <w:rPr/>
              <w:t xml:space="preserve">Rapport</w:t>
            </w:r>
            <w:r>
              <w:rPr/>
              <w:t xml:space="preserve"> (rapport de recherche)</w:t>
            </w:r>
          </w:p>
          <w:p>
            <w:pPr/>
            <w:hyperlink r:id="rId188" w:history="1">
              <w:r>
                <w:rPr>
                  <w:color w:val="#410a8c"/>
                  <w:u w:val="single"/>
                </w:rPr>
                <w:t xml:space="preserve">hal-05209448v1</w:t>
              </w:r>
            </w:hyperlink>
          </w:p>
        </w:tc>
      </w:tr>
      <w:tr>
        <w:trPr/>
        <w:tc>
          <w:tcPr>
            <w:noWrap/>
          </w:tcPr>
          <w:p>
            <w:pPr>
              <w:spacing w:after="200"/>
            </w:pPr>
            <w:hyperlink r:id="rId191" w:history="1">
              <w:r>
                <w:rPr>
                  <w:color w:val="1e198e"/>
                  <w:b w:val="1"/>
                  <w:bCs w:val="1"/>
                  <w:u w:val="single"/>
                </w:rPr>
                <w:t xml:space="preserve">Les Moutiers-en-Retz (44), ZAC Du Quartier Du Diable. Des Traces d'occupation Du Néolithique Final à l'époque Contemporaine</w:t>
              </w:r>
            </w:hyperlink>
          </w:p>
          <w:p>
            <w:pPr/>
            <w:hyperlink r:id="rId192" w:history="1">
              <w:r>
                <w:rPr>
                  <w:color w:val="#410a8c"/>
                  <w:u w:val="single"/>
                </w:rPr>
                <w:t xml:space="preserve">Gaël Barracand</w:t>
              </w:r>
            </w:hyperlink>
            <w:r>
              <w:rPr/>
              <w:t xml:space="preserve">,</w:t>
            </w:r>
            <w:hyperlink r:id="rId15" w:history="1">
              <w:r>
                <w:rPr>
                  <w:color w:val="#410a8c"/>
                  <w:u w:val="single"/>
                </w:rPr>
                <w:t xml:space="preserve">Vanessa Brunet</w:t>
              </w:r>
            </w:hyperlink>
            <w:r>
              <w:rPr/>
              <w:t xml:space="preserve">,</w:t>
            </w:r>
            <w:hyperlink r:id="rId193" w:history="1">
              <w:r>
                <w:rPr>
                  <w:color w:val="#410a8c"/>
                  <w:u w:val="single"/>
                </w:rPr>
                <w:t xml:space="preserve">Gaelle-Anne Denat</w:t>
              </w:r>
            </w:hyperlink>
            <w:r>
              <w:rPr/>
              <w:t xml:space="preserve">,</w:t>
            </w:r>
            <w:hyperlink r:id="rId194" w:history="1">
              <w:r>
                <w:rPr>
                  <w:color w:val="#410a8c"/>
                  <w:u w:val="single"/>
                </w:rPr>
                <w:t xml:space="preserve">Yvon Dréano</w:t>
              </w:r>
            </w:hyperlink>
            <w:r>
              <w:rPr/>
              <w:t xml:space="preserve">,</w:t>
            </w:r>
            <w:hyperlink r:id="rId195" w:history="1">
              <w:r>
                <w:rPr>
                  <w:color w:val="#410a8c"/>
                  <w:u w:val="single"/>
                </w:rPr>
                <w:t xml:space="preserve">Quentin Favrel</w:t>
              </w:r>
            </w:hyperlink>
            <w:r>
              <w:rPr/>
              <w:t xml:space="preserve">et al.</w:t>
            </w:r>
          </w:p>
          <w:p>
            <w:pPr/>
            <w:r>
              <w:rPr/>
              <w:t xml:space="preserve">[Rapport de recherche] Rapport Final d'opération archéologique (fouille préventive), Eveha - Etudes et valorisations archéologiques (Limoges); Service régional de l'archéologie Pays de la Loire. 2022, pp.275</w:t>
            </w:r>
          </w:p>
          <w:p>
            <w:pPr/>
            <w:r>
              <w:rPr/>
              <w:t xml:space="preserve">Rapport</w:t>
            </w:r>
            <w:r>
              <w:rPr/>
              <w:t xml:space="preserve"> (rapport de recherche)</w:t>
            </w:r>
          </w:p>
          <w:p>
            <w:pPr/>
            <w:hyperlink r:id="rId191" w:history="1">
              <w:r>
                <w:rPr>
                  <w:color w:val="#410a8c"/>
                  <w:u w:val="single"/>
                </w:rPr>
                <w:t xml:space="preserve">hal-04165018v1</w:t>
              </w:r>
            </w:hyperlink>
          </w:p>
        </w:tc>
      </w:tr>
      <w:tr>
        <w:trPr/>
        <w:tc>
          <w:tcPr>
            <w:noWrap/>
          </w:tcPr>
          <w:p>
            <w:pPr>
              <w:spacing w:after="200"/>
            </w:pPr>
            <w:hyperlink r:id="rId196" w:history="1">
              <w:r>
                <w:rPr>
                  <w:color w:val="1e198e"/>
                  <w:b w:val="1"/>
                  <w:bCs w:val="1"/>
                  <w:u w:val="single"/>
                </w:rPr>
                <w:t xml:space="preserve">Naves (19), La Jarrige. Une occupation agricole du Moyen Âge</w:t>
              </w:r>
            </w:hyperlink>
          </w:p>
          <w:p>
            <w:pPr/>
            <w:hyperlink r:id="rId197" w:history="1">
              <w:r>
                <w:rPr>
                  <w:color w:val="#410a8c"/>
                  <w:u w:val="single"/>
                </w:rPr>
                <w:t xml:space="preserve">Rémy Rouleau</w:t>
              </w:r>
            </w:hyperlink>
            <w:r>
              <w:rPr/>
              <w:t xml:space="preserve">,</w:t>
            </w:r>
            <w:hyperlink r:id="rId198" w:history="1">
              <w:r>
                <w:rPr>
                  <w:color w:val="#410a8c"/>
                  <w:u w:val="single"/>
                </w:rPr>
                <w:t xml:space="preserve">Amélie Aude Berthon</w:t>
              </w:r>
            </w:hyperlink>
            <w:r>
              <w:rPr/>
              <w:t xml:space="preserve">,</w:t>
            </w:r>
            <w:hyperlink r:id="rId34" w:history="1">
              <w:r>
                <w:rPr>
                  <w:color w:val="#410a8c"/>
                  <w:u w:val="single"/>
                </w:rPr>
                <w:t xml:space="preserve">Estelle Bidault</w:t>
              </w:r>
            </w:hyperlink>
            <w:r>
              <w:rPr/>
              <w:t xml:space="preserve">,</w:t>
            </w:r>
            <w:hyperlink r:id="rId199" w:history="1">
              <w:r>
                <w:rPr>
                  <w:color w:val="#410a8c"/>
                  <w:u w:val="single"/>
                </w:rPr>
                <w:t xml:space="preserve">Charlotte Hallavant</w:t>
              </w:r>
            </w:hyperlink>
            <w:r>
              <w:rPr/>
              <w:t xml:space="preserve">,</w:t>
            </w:r>
            <w:hyperlink r:id="rId200"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96" w:history="1">
              <w:r>
                <w:rPr>
                  <w:color w:val="#410a8c"/>
                  <w:u w:val="single"/>
                </w:rPr>
                <w:t xml:space="preserve">hal-04164354v1</w:t>
              </w:r>
            </w:hyperlink>
          </w:p>
        </w:tc>
      </w:tr>
      <w:tr>
        <w:trPr/>
        <w:tc>
          <w:tcPr>
            <w:noWrap/>
          </w:tcPr>
          <w:p>
            <w:pPr>
              <w:spacing w:after="200"/>
            </w:pPr>
            <w:hyperlink r:id="rId201" w:history="1">
              <w:r>
                <w:rPr>
                  <w:color w:val="1e198e"/>
                  <w:b w:val="1"/>
                  <w:bCs w:val="1"/>
                  <w:u w:val="single"/>
                </w:rPr>
                <w:t xml:space="preserve">Les Moutiers en Retz (44), ZAC du Quartier du diable.</w:t>
              </w:r>
            </w:hyperlink>
          </w:p>
          <w:p>
            <w:pPr/>
            <w:hyperlink r:id="rId192" w:history="1">
              <w:r>
                <w:rPr>
                  <w:color w:val="#410a8c"/>
                  <w:u w:val="single"/>
                </w:rPr>
                <w:t xml:space="preserve">Gaël Barracand</w:t>
              </w:r>
            </w:hyperlink>
            <w:r>
              <w:rPr/>
              <w:t xml:space="preserve">,</w:t>
            </w:r>
            <w:hyperlink r:id="rId15" w:history="1">
              <w:r>
                <w:rPr>
                  <w:color w:val="#410a8c"/>
                  <w:u w:val="single"/>
                </w:rPr>
                <w:t xml:space="preserve">Vanessa Brunet</w:t>
              </w:r>
            </w:hyperlink>
            <w:r>
              <w:rPr/>
              <w:t xml:space="preserve">,</w:t>
            </w:r>
            <w:hyperlink r:id="rId194" w:history="1">
              <w:r>
                <w:rPr>
                  <w:color w:val="#410a8c"/>
                  <w:u w:val="single"/>
                </w:rPr>
                <w:t xml:space="preserve">Yvon Dréano</w:t>
              </w:r>
            </w:hyperlink>
            <w:r>
              <w:rPr/>
              <w:t xml:space="preserve">,</w:t>
            </w:r>
            <w:hyperlink r:id="rId195" w:history="1">
              <w:r>
                <w:rPr>
                  <w:color w:val="#410a8c"/>
                  <w:u w:val="single"/>
                </w:rPr>
                <w:t xml:space="preserve">Quentin Favrel</w:t>
              </w:r>
            </w:hyperlink>
            <w:r>
              <w:rPr/>
              <w:t xml:space="preserve">,</w:t>
            </w:r>
            <w:hyperlink r:id="rId12" w:history="1">
              <w:r>
                <w:rPr>
                  <w:color w:val="#410a8c"/>
                  <w:u w:val="single"/>
                </w:rPr>
                <w:t xml:space="preserve">Marie Grall</w:t>
              </w:r>
            </w:hyperlink>
            <w:r>
              <w:rPr/>
              <w:t xml:space="preserve">et al.</w:t>
            </w:r>
          </w:p>
          <w:p>
            <w:pPr/>
            <w:r>
              <w:rPr/>
              <w:t xml:space="preserve">[Rapport de recherche] Eveha. 2022</w:t>
            </w:r>
          </w:p>
          <w:p>
            <w:pPr/>
            <w:r>
              <w:rPr/>
              <w:t xml:space="preserve">Rapport</w:t>
            </w:r>
          </w:p>
          <w:p>
            <w:pPr/>
            <w:hyperlink r:id="rId201" w:history="1">
              <w:r>
                <w:rPr>
                  <w:color w:val="#410a8c"/>
                  <w:u w:val="single"/>
                </w:rPr>
                <w:t xml:space="preserve">halshs-03762018v1</w:t>
              </w:r>
            </w:hyperlink>
          </w:p>
        </w:tc>
      </w:tr>
      <w:tr>
        <w:trPr/>
        <w:tc>
          <w:tcPr>
            <w:noWrap/>
          </w:tcPr>
          <w:p>
            <w:pPr>
              <w:spacing w:after="200"/>
            </w:pPr>
            <w:hyperlink r:id="rId202" w:history="1">
              <w:r>
                <w:rPr>
                  <w:color w:val="1e198e"/>
                  <w:b w:val="1"/>
                  <w:bCs w:val="1"/>
                  <w:u w:val="single"/>
                </w:rPr>
                <w:t xml:space="preserve">Breuschwickersheim (67), grand contournement ouest de Strasbourg (A 355) site 2.10 - Ittenheimer Feld</w:t>
              </w:r>
            </w:hyperlink>
          </w:p>
          <w:p>
            <w:pPr/>
            <w:hyperlink r:id="rId89" w:history="1">
              <w:r>
                <w:rPr>
                  <w:color w:val="#410a8c"/>
                  <w:u w:val="single"/>
                </w:rPr>
                <w:t xml:space="preserve">Nicolas Peyne</w:t>
              </w:r>
            </w:hyperlink>
            <w:r>
              <w:rPr/>
              <w:t xml:space="preserve">,</w:t>
            </w:r>
            <w:hyperlink r:id="rId34" w:history="1">
              <w:r>
                <w:rPr>
                  <w:color w:val="#410a8c"/>
                  <w:u w:val="single"/>
                </w:rPr>
                <w:t xml:space="preserve">Estelle Bidault</w:t>
              </w:r>
            </w:hyperlink>
            <w:r>
              <w:rPr/>
              <w:t xml:space="preserve">,</w:t>
            </w:r>
            <w:hyperlink r:id="rId151" w:history="1">
              <w:r>
                <w:rPr>
                  <w:color w:val="#410a8c"/>
                  <w:u w:val="single"/>
                </w:rPr>
                <w:t xml:space="preserve">Jérôme Brenot</w:t>
              </w:r>
            </w:hyperlink>
            <w:r>
              <w:rPr/>
              <w:t xml:space="preserve">,</w:t>
            </w:r>
            <w:hyperlink r:id="rId203" w:history="1">
              <w:r>
                <w:rPr>
                  <w:color w:val="#410a8c"/>
                  <w:u w:val="single"/>
                </w:rPr>
                <w:t xml:space="preserve">Mélanie Demarest</w:t>
              </w:r>
            </w:hyperlink>
            <w:r>
              <w:rPr/>
              <w:t xml:space="preserve">,</w:t>
            </w:r>
            <w:hyperlink r:id="rId204" w:history="1">
              <w:r>
                <w:rPr>
                  <w:color w:val="#410a8c"/>
                  <w:u w:val="single"/>
                </w:rPr>
                <w:t xml:space="preserve">Mélodie Larue</w:t>
              </w:r>
            </w:hyperlink>
            <w:r>
              <w:rPr/>
              <w:t xml:space="preserve">et al.</w:t>
            </w:r>
          </w:p>
          <w:p>
            <w:pPr/>
            <w:r>
              <w:rPr/>
              <w:t xml:space="preserve">[Rapport Technique] Service régional de l'archéologie Grand-Est. 2020, pp.389</w:t>
            </w:r>
          </w:p>
          <w:p>
            <w:pPr/>
            <w:r>
              <w:rPr/>
              <w:t xml:space="preserve">Rapport</w:t>
            </w:r>
            <w:r>
              <w:rPr/>
              <w:t xml:space="preserve"> (rapport de recherche)</w:t>
            </w:r>
          </w:p>
          <w:p>
            <w:pPr/>
            <w:hyperlink r:id="rId202" w:history="1">
              <w:r>
                <w:rPr>
                  <w:color w:val="#410a8c"/>
                  <w:u w:val="single"/>
                </w:rPr>
                <w:t xml:space="preserve">hal-05194274v1</w:t>
              </w:r>
            </w:hyperlink>
          </w:p>
        </w:tc>
      </w:tr>
      <w:tr>
        <w:trPr/>
        <w:tc>
          <w:tcPr>
            <w:noWrap/>
          </w:tcPr>
          <w:p>
            <w:pPr>
              <w:spacing w:after="200"/>
            </w:pPr>
            <w:hyperlink r:id="rId205" w:history="1">
              <w:r>
                <w:rPr>
                  <w:color w:val="1e198e"/>
                  <w:b w:val="1"/>
                  <w:bCs w:val="1"/>
                  <w:u w:val="single"/>
                </w:rPr>
                <w:t xml:space="preserve">Chasseneuil-Du-Poitou (86), Les Roches de Vayres. Fragments d’occupations de la fin du Néolithique à la fin du second âge du Fer dans la vallée du Clain</w:t>
              </w:r>
            </w:hyperlink>
          </w:p>
          <w:p>
            <w:pPr/>
            <w:hyperlink r:id="rId32" w:history="1">
              <w:r>
                <w:rPr>
                  <w:color w:val="#410a8c"/>
                  <w:u w:val="single"/>
                </w:rPr>
                <w:t xml:space="preserve">Antoine David</w:t>
              </w:r>
            </w:hyperlink>
            <w:r>
              <w:rPr/>
              <w:t xml:space="preserve">,</w:t>
            </w:r>
            <w:hyperlink r:id="rId33" w:history="1">
              <w:r>
                <w:rPr>
                  <w:color w:val="#410a8c"/>
                  <w:u w:val="single"/>
                </w:rPr>
                <w:t xml:space="preserve">Marie-Camille Arqué</w:t>
              </w:r>
            </w:hyperlink>
            <w:r>
              <w:rPr/>
              <w:t xml:space="preserve">,</w:t>
            </w:r>
            <w:hyperlink r:id="rId34" w:history="1">
              <w:r>
                <w:rPr>
                  <w:color w:val="#410a8c"/>
                  <w:u w:val="single"/>
                </w:rPr>
                <w:t xml:space="preserve">Estelle Bidault</w:t>
              </w:r>
            </w:hyperlink>
            <w:r>
              <w:rPr/>
              <w:t xml:space="preserve">,</w:t>
            </w:r>
            <w:hyperlink r:id="rId35" w:history="1">
              <w:r>
                <w:rPr>
                  <w:color w:val="#410a8c"/>
                  <w:u w:val="single"/>
                </w:rPr>
                <w:t xml:space="preserve">Romaric Boquart</w:t>
              </w:r>
            </w:hyperlink>
            <w:r>
              <w:rPr/>
              <w:t xml:space="preserve">,</w:t>
            </w:r>
            <w:hyperlink r:id="rId206" w:history="1">
              <w:r>
                <w:rPr>
                  <w:color w:val="#410a8c"/>
                  <w:u w:val="single"/>
                </w:rPr>
                <w:t xml:space="preserve">Gautier Broux</w:t>
              </w:r>
            </w:hyperlink>
            <w:r>
              <w:rPr/>
              <w:t xml:space="preserve">et al.</w:t>
            </w:r>
          </w:p>
          <w:p>
            <w:pPr/>
            <w:r>
              <w:rPr/>
              <w:t xml:space="preserve">[Rapport de recherche] Eveha - Etudes et valorisations archéologiques (Limoges); Service régional de l'Archéologie Nouvelle-Aquitaine. 2020, pp.512</w:t>
            </w:r>
          </w:p>
          <w:p>
            <w:pPr/>
            <w:r>
              <w:rPr/>
              <w:t xml:space="preserve">Rapport</w:t>
            </w:r>
            <w:r>
              <w:rPr/>
              <w:t xml:space="preserve"> (rapport de recherche)</w:t>
            </w:r>
          </w:p>
          <w:p>
            <w:pPr/>
            <w:hyperlink r:id="rId205" w:history="1">
              <w:r>
                <w:rPr>
                  <w:color w:val="#410a8c"/>
                  <w:u w:val="single"/>
                </w:rPr>
                <w:t xml:space="preserve">hal-04184837v1</w:t>
              </w:r>
            </w:hyperlink>
          </w:p>
        </w:tc>
      </w:tr>
      <w:tr>
        <w:trPr/>
        <w:tc>
          <w:tcPr>
            <w:noWrap/>
          </w:tcPr>
          <w:p>
            <w:pPr>
              <w:spacing w:after="200"/>
            </w:pPr>
            <w:hyperlink r:id="rId207" w:history="1">
              <w:r>
                <w:rPr>
                  <w:color w:val="1e198e"/>
                  <w:b w:val="1"/>
                  <w:bCs w:val="1"/>
                  <w:u w:val="single"/>
                </w:rPr>
                <w:t xml:space="preserve">Landivisiau (29), Parc d'activités du Vern. Occupations encloses du second âge du Fer</w:t>
              </w:r>
            </w:hyperlink>
          </w:p>
          <w:p>
            <w:pPr/>
            <w:hyperlink r:id="rId208" w:history="1">
              <w:r>
                <w:rPr>
                  <w:color w:val="#410a8c"/>
                  <w:u w:val="single"/>
                </w:rPr>
                <w:t xml:space="preserve">Marine Gourmelon</w:t>
              </w:r>
            </w:hyperlink>
            <w:r>
              <w:rPr/>
              <w:t xml:space="preserve">,</w:t>
            </w:r>
            <w:hyperlink r:id="rId203" w:history="1">
              <w:r>
                <w:rPr>
                  <w:color w:val="#410a8c"/>
                  <w:u w:val="single"/>
                </w:rPr>
                <w:t xml:space="preserve">Mélanie Demarest</w:t>
              </w:r>
            </w:hyperlink>
            <w:r>
              <w:rPr/>
              <w:t xml:space="preserve">,</w:t>
            </w:r>
            <w:hyperlink r:id="rId150" w:history="1">
              <w:r>
                <w:rPr>
                  <w:color w:val="#410a8c"/>
                  <w:u w:val="single"/>
                </w:rPr>
                <w:t xml:space="preserve">Klet Donnart</w:t>
              </w:r>
            </w:hyperlink>
            <w:r>
              <w:rPr/>
              <w:t xml:space="preserve">,</w:t>
            </w:r>
            <w:hyperlink r:id="rId182" w:history="1">
              <w:r>
                <w:rPr>
                  <w:color w:val="#410a8c"/>
                  <w:u w:val="single"/>
                </w:rPr>
                <w:t xml:space="preserve">Marine Laforge</w:t>
              </w:r>
            </w:hyperlink>
            <w:r>
              <w:rPr/>
              <w:t xml:space="preserve">,</w:t>
            </w:r>
            <w:hyperlink r:id="rId209" w:history="1">
              <w:r>
                <w:rPr>
                  <w:color w:val="#410a8c"/>
                  <w:u w:val="single"/>
                </w:rPr>
                <w:t xml:space="preserve">Océane Lierville</w:t>
              </w:r>
            </w:hyperlink>
            <w:r>
              <w:rPr/>
              <w:t xml:space="preserve">et al.</w:t>
            </w:r>
          </w:p>
          <w:p>
            <w:pPr/>
            <w:r>
              <w:rPr/>
              <w:t xml:space="preserve">[Rapport de recherche] Eveha - Etudes et valorisations archéologiques (Limoges); Service régional de l'archéologie de Bretagne. 2020, pp.263</w:t>
            </w:r>
          </w:p>
          <w:p>
            <w:pPr/>
            <w:r>
              <w:rPr/>
              <w:t xml:space="preserve">Rapport</w:t>
            </w:r>
            <w:r>
              <w:rPr/>
              <w:t xml:space="preserve"> (rapport de recherche)</w:t>
            </w:r>
          </w:p>
          <w:p>
            <w:pPr/>
            <w:hyperlink r:id="rId207" w:history="1">
              <w:r>
                <w:rPr>
                  <w:color w:val="#410a8c"/>
                  <w:u w:val="single"/>
                </w:rPr>
                <w:t xml:space="preserve">hal-04575688v1</w:t>
              </w:r>
            </w:hyperlink>
          </w:p>
        </w:tc>
      </w:tr>
      <w:tr>
        <w:trPr/>
        <w:tc>
          <w:tcPr>
            <w:noWrap/>
          </w:tcPr>
          <w:p>
            <w:pPr>
              <w:spacing w:after="200"/>
            </w:pPr>
            <w:hyperlink r:id="rId210" w:history="1">
              <w:r>
                <w:rPr>
                  <w:color w:val="1e198e"/>
                  <w:b w:val="1"/>
                  <w:bCs w:val="1"/>
                  <w:u w:val="single"/>
                </w:rPr>
                <w:t xml:space="preserve">Pont-sur-Seine (10), Le Gué Dehan, Zone 2</w:t>
              </w:r>
            </w:hyperlink>
          </w:p>
          <w:p>
            <w:pPr/>
            <w:hyperlink r:id="rId211" w:history="1">
              <w:r>
                <w:rPr>
                  <w:color w:val="#410a8c"/>
                  <w:u w:val="single"/>
                </w:rPr>
                <w:t xml:space="preserve">Rémi Collas</w:t>
              </w:r>
            </w:hyperlink>
            <w:r>
              <w:rPr/>
              <w:t xml:space="preserve">,</w:t>
            </w:r>
            <w:hyperlink r:id="rId151" w:history="1">
              <w:r>
                <w:rPr>
                  <w:color w:val="#410a8c"/>
                  <w:u w:val="single"/>
                </w:rPr>
                <w:t xml:space="preserve">Jérôme Brenot</w:t>
              </w:r>
            </w:hyperlink>
            <w:r>
              <w:rPr/>
              <w:t xml:space="preserve">,</w:t>
            </w:r>
            <w:hyperlink r:id="rId150" w:history="1">
              <w:r>
                <w:rPr>
                  <w:color w:val="#410a8c"/>
                  <w:u w:val="single"/>
                </w:rPr>
                <w:t xml:space="preserve">Klet Donnart</w:t>
              </w:r>
            </w:hyperlink>
            <w:r>
              <w:rPr/>
              <w:t xml:space="preserve">,</w:t>
            </w:r>
            <w:hyperlink r:id="rId212" w:history="1">
              <w:r>
                <w:rPr>
                  <w:color w:val="#410a8c"/>
                  <w:u w:val="single"/>
                </w:rPr>
                <w:t xml:space="preserve">Gilles Fronteau</w:t>
              </w:r>
            </w:hyperlink>
            <w:r>
              <w:rPr/>
              <w:t xml:space="preserve">,</w:t>
            </w:r>
            <w:hyperlink r:id="rId213" w:history="1">
              <w:r>
                <w:rPr>
                  <w:color w:val="#410a8c"/>
                  <w:u w:val="single"/>
                </w:rPr>
                <w:t xml:space="preserve">Caroline Lachiche</w:t>
              </w:r>
            </w:hyperlink>
            <w:r>
              <w:rPr/>
              <w:t xml:space="preserve">et al.</w:t>
            </w:r>
          </w:p>
          <w:p>
            <w:pPr/>
            <w:r>
              <w:rPr/>
              <w:t xml:space="preserve">[Rapport de recherche] Service régional de l'archéologie du Grand-Est. 2018, pp.Volume 1 (524), Volume 2 (471), Volume 3 (</w:t>
            </w:r>
          </w:p>
          <w:p>
            <w:pPr/>
            <w:r>
              <w:rPr/>
              <w:t xml:space="preserve">Rapport</w:t>
            </w:r>
            <w:r>
              <w:rPr/>
              <w:t xml:space="preserve"> (rapport de recherche)</w:t>
            </w:r>
          </w:p>
          <w:p>
            <w:pPr/>
            <w:hyperlink r:id="rId210" w:history="1">
              <w:r>
                <w:rPr>
                  <w:color w:val="#410a8c"/>
                  <w:u w:val="single"/>
                </w:rPr>
                <w:t xml:space="preserve">hal-05529690v1</w:t>
              </w:r>
            </w:hyperlink>
          </w:p>
        </w:tc>
      </w:tr>
      <w:tr>
        <w:trPr/>
        <w:tc>
          <w:tcPr>
            <w:noWrap/>
          </w:tcPr>
          <w:p>
            <w:pPr>
              <w:spacing w:after="200"/>
            </w:pPr>
            <w:hyperlink r:id="rId214" w:history="1">
              <w:r>
                <w:rPr>
                  <w:color w:val="1e198e"/>
                  <w:b w:val="1"/>
                  <w:bCs w:val="1"/>
                  <w:u w:val="single"/>
                </w:rPr>
                <w:t xml:space="preserve">Rochechouart (87), Place du Tilleul</w:t>
              </w:r>
            </w:hyperlink>
          </w:p>
          <w:p>
            <w:pPr/>
            <w:hyperlink r:id="rId215" w:history="1">
              <w:r>
                <w:rPr>
                  <w:color w:val="#410a8c"/>
                  <w:u w:val="single"/>
                </w:rPr>
                <w:t xml:space="preserve">Sandrine Guillimin</w:t>
              </w:r>
            </w:hyperlink>
            <w:r>
              <w:rPr/>
              <w:t xml:space="preserve">,</w:t>
            </w:r>
            <w:hyperlink r:id="rId216" w:history="1">
              <w:r>
                <w:rPr>
                  <w:color w:val="#410a8c"/>
                  <w:u w:val="single"/>
                </w:rPr>
                <w:t xml:space="preserve">Amélie-Aude Berthon</w:t>
              </w:r>
            </w:hyperlink>
            <w:r>
              <w:rPr/>
              <w:t xml:space="preserve">,</w:t>
            </w:r>
            <w:hyperlink r:id="rId34" w:history="1">
              <w:r>
                <w:rPr>
                  <w:color w:val="#410a8c"/>
                  <w:u w:val="single"/>
                </w:rPr>
                <w:t xml:space="preserve">Estelle Bidault</w:t>
              </w:r>
            </w:hyperlink>
            <w:r>
              <w:rPr/>
              <w:t xml:space="preserve">,</w:t>
            </w:r>
            <w:hyperlink r:id="rId217" w:history="1">
              <w:r>
                <w:rPr>
                  <w:color w:val="#410a8c"/>
                  <w:u w:val="single"/>
                </w:rPr>
                <w:t xml:space="preserve">Boris Hollemaert</w:t>
              </w:r>
            </w:hyperlink>
            <w:r>
              <w:rPr/>
              <w:t xml:space="preserve">,</w:t>
            </w:r>
            <w:hyperlink r:id="rId181" w:history="1">
              <w:r>
                <w:rPr>
                  <w:color w:val="#410a8c"/>
                  <w:u w:val="single"/>
                </w:rPr>
                <w:t xml:space="preserve">Cédric Léty</w:t>
              </w:r>
            </w:hyperlink>
            <w:r>
              <w:rPr/>
              <w:t xml:space="preserve">et al.</w:t>
            </w:r>
          </w:p>
          <w:p>
            <w:pPr/>
            <w:r>
              <w:rPr/>
              <w:t xml:space="preserve">[Rapport de recherche] Service régional de l'Archéologie de Nouvelle-Aquitaine. 2018, pp.450</w:t>
            </w:r>
          </w:p>
          <w:p>
            <w:pPr/>
            <w:r>
              <w:rPr/>
              <w:t xml:space="preserve">Rapport</w:t>
            </w:r>
            <w:r>
              <w:rPr/>
              <w:t xml:space="preserve"> (rapport de recherche)</w:t>
            </w:r>
          </w:p>
          <w:p>
            <w:pPr/>
            <w:hyperlink r:id="rId214" w:history="1">
              <w:r>
                <w:rPr>
                  <w:color w:val="#410a8c"/>
                  <w:u w:val="single"/>
                </w:rPr>
                <w:t xml:space="preserve">hal-05529836v1</w:t>
              </w:r>
            </w:hyperlink>
          </w:p>
        </w:tc>
      </w:tr>
      <w:tr>
        <w:trPr/>
        <w:tc>
          <w:tcPr>
            <w:noWrap/>
          </w:tcPr>
          <w:p>
            <w:pPr>
              <w:spacing w:after="200"/>
            </w:pPr>
            <w:hyperlink r:id="rId218"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148" w:history="1">
              <w:r>
                <w:rPr>
                  <w:color w:val="#410a8c"/>
                  <w:u w:val="single"/>
                </w:rPr>
                <w:t xml:space="preserve">Cédric Lepère</w:t>
              </w:r>
            </w:hyperlink>
            <w:r>
              <w:rPr/>
              <w:t xml:space="preserve">,</w:t>
            </w:r>
            <w:hyperlink r:id="rId219" w:history="1">
              <w:r>
                <w:rPr>
                  <w:color w:val="#410a8c"/>
                  <w:u w:val="single"/>
                </w:rPr>
                <w:t xml:space="preserve">Stéphane Adam</w:t>
              </w:r>
            </w:hyperlink>
            <w:r>
              <w:rPr/>
              <w:t xml:space="preserve">,</w:t>
            </w:r>
            <w:hyperlink r:id="rId220" w:history="1">
              <w:r>
                <w:rPr>
                  <w:color w:val="#410a8c"/>
                  <w:u w:val="single"/>
                </w:rPr>
                <w:t xml:space="preserve">Rowena Banerjea</w:t>
              </w:r>
            </w:hyperlink>
            <w:r>
              <w:rPr/>
              <w:t xml:space="preserve">,</w:t>
            </w:r>
            <w:hyperlink r:id="rId151" w:history="1">
              <w:r>
                <w:rPr>
                  <w:color w:val="#410a8c"/>
                  <w:u w:val="single"/>
                </w:rPr>
                <w:t xml:space="preserve">Jérôme Brenot</w:t>
              </w:r>
            </w:hyperlink>
            <w:r>
              <w:rPr/>
              <w:t xml:space="preserve">,</w:t>
            </w:r>
            <w:hyperlink r:id="rId150"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218" w:history="1">
              <w:r>
                <w:rPr>
                  <w:color w:val="#410a8c"/>
                  <w:u w:val="single"/>
                </w:rPr>
                <w:t xml:space="preserve">hal-05539486v1</w:t>
              </w:r>
            </w:hyperlink>
          </w:p>
        </w:tc>
      </w:tr>
      <w:tr>
        <w:trPr/>
        <w:tc>
          <w:tcPr>
            <w:noWrap/>
          </w:tcPr>
          <w:p>
            <w:pPr>
              <w:spacing w:after="200"/>
            </w:pPr>
            <w:hyperlink r:id="rId221" w:history="1">
              <w:r>
                <w:rPr>
                  <w:color w:val="1e198e"/>
                  <w:b w:val="1"/>
                  <w:bCs w:val="1"/>
                  <w:u w:val="single"/>
                </w:rPr>
                <w:t xml:space="preserve">Fay-de-Bretagne (44), Le Pré de la Cour</w:t>
              </w:r>
            </w:hyperlink>
          </w:p>
          <w:p>
            <w:pPr/>
            <w:hyperlink r:id="rId222" w:history="1">
              <w:r>
                <w:rPr>
                  <w:color w:val="#410a8c"/>
                  <w:u w:val="single"/>
                </w:rPr>
                <w:t xml:space="preserve">Aurélie Mayer</w:t>
              </w:r>
            </w:hyperlink>
            <w:r>
              <w:rPr/>
              <w:t xml:space="preserve">,</w:t>
            </w:r>
            <w:hyperlink r:id="rId223" w:history="1">
              <w:r>
                <w:rPr>
                  <w:color w:val="#410a8c"/>
                  <w:u w:val="single"/>
                </w:rPr>
                <w:t xml:space="preserve">Annaïg Le Martret</w:t>
              </w:r>
            </w:hyperlink>
            <w:r>
              <w:rPr/>
              <w:t xml:space="preserve">,</w:t>
            </w:r>
            <w:hyperlink r:id="rId224" w:history="1">
              <w:r>
                <w:rPr>
                  <w:color w:val="#410a8c"/>
                  <w:u w:val="single"/>
                </w:rPr>
                <w:t xml:space="preserve">Guillaume Bron</w:t>
              </w:r>
            </w:hyperlink>
            <w:r>
              <w:rPr/>
              <w:t xml:space="preserve">,</w:t>
            </w:r>
            <w:hyperlink r:id="rId225" w:history="1">
              <w:r>
                <w:rPr>
                  <w:color w:val="#410a8c"/>
                  <w:u w:val="single"/>
                </w:rPr>
                <w:t xml:space="preserve">Émeline Degorre</w:t>
              </w:r>
            </w:hyperlink>
            <w:r>
              <w:rPr/>
              <w:t xml:space="preserve">,</w:t>
            </w:r>
            <w:hyperlink r:id="rId203"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221" w:history="1">
              <w:r>
                <w:rPr>
                  <w:color w:val="#410a8c"/>
                  <w:u w:val="single"/>
                </w:rPr>
                <w:t xml:space="preserve">hal-05539491v1</w:t>
              </w:r>
            </w:hyperlink>
          </w:p>
        </w:tc>
      </w:tr>
      <w:tr>
        <w:trPr/>
        <w:tc>
          <w:tcPr>
            <w:noWrap/>
          </w:tcPr>
          <w:p>
            <w:pPr>
              <w:spacing w:after="200"/>
            </w:pPr>
            <w:hyperlink r:id="rId226" w:history="1">
              <w:r>
                <w:rPr>
                  <w:color w:val="1e198e"/>
                  <w:b w:val="1"/>
                  <w:bCs w:val="1"/>
                  <w:u w:val="single"/>
                </w:rPr>
                <w:t xml:space="preserve">Le Pré de la Cour, FAY-DE-BRETAGNE (44)</w:t>
              </w:r>
            </w:hyperlink>
          </w:p>
          <w:p>
            <w:pPr/>
            <w:hyperlink r:id="rId227" w:history="1">
              <w:r>
                <w:rPr>
                  <w:color w:val="#410a8c"/>
                  <w:u w:val="single"/>
                </w:rPr>
                <w:t xml:space="preserve">Aurelie Mayer</w:t>
              </w:r>
            </w:hyperlink>
            <w:r>
              <w:rPr/>
              <w:t xml:space="preserve">,</w:t>
            </w:r>
            <w:hyperlink r:id="rId228" w:history="1">
              <w:r>
                <w:rPr>
                  <w:color w:val="#410a8c"/>
                  <w:u w:val="single"/>
                </w:rPr>
                <w:t xml:space="preserve">Anaïs Le Martret</w:t>
              </w:r>
            </w:hyperlink>
            <w:r>
              <w:rPr/>
              <w:t xml:space="preserve">,</w:t>
            </w:r>
            <w:hyperlink r:id="rId224" w:history="1">
              <w:r>
                <w:rPr>
                  <w:color w:val="#410a8c"/>
                  <w:u w:val="single"/>
                </w:rPr>
                <w:t xml:space="preserve">Guillaume Bron</w:t>
              </w:r>
            </w:hyperlink>
            <w:r>
              <w:rPr/>
              <w:t xml:space="preserve">,</w:t>
            </w:r>
            <w:hyperlink r:id="rId229" w:history="1">
              <w:r>
                <w:rPr>
                  <w:color w:val="#410a8c"/>
                  <w:u w:val="single"/>
                </w:rPr>
                <w:t xml:space="preserve">Emeline Degorre</w:t>
              </w:r>
            </w:hyperlink>
            <w:r>
              <w:rPr/>
              <w:t xml:space="preserve">,</w:t>
            </w:r>
            <w:hyperlink r:id="rId203"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226" w:history="1">
              <w:r>
                <w:rPr>
                  <w:color w:val="#410a8c"/>
                  <w:u w:val="single"/>
                </w:rPr>
                <w:t xml:space="preserve">hal-03732863v1</w:t>
              </w:r>
            </w:hyperlink>
          </w:p>
        </w:tc>
      </w:tr>
      <w:tr>
        <w:trPr/>
        <w:tc>
          <w:tcPr>
            <w:noWrap/>
          </w:tcPr>
          <w:p>
            <w:pPr>
              <w:spacing w:after="200"/>
            </w:pPr>
            <w:hyperlink r:id="rId230"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49" w:history="1">
              <w:r>
                <w:rPr>
                  <w:color w:val="#410a8c"/>
                  <w:u w:val="single"/>
                </w:rPr>
                <w:t xml:space="preserve">Antoine Ferrier</w:t>
              </w:r>
            </w:hyperlink>
            <w:r>
              <w:rPr/>
              <w:t xml:space="preserve">,</w:t>
            </w:r>
            <w:hyperlink r:id="rId231" w:history="1">
              <w:r>
                <w:rPr>
                  <w:color w:val="#410a8c"/>
                  <w:u w:val="single"/>
                </w:rPr>
                <w:t xml:space="preserve">Delphine Ravry</w:t>
              </w:r>
            </w:hyperlink>
            <w:r>
              <w:rPr/>
              <w:t xml:space="preserve">,</w:t>
            </w:r>
            <w:hyperlink r:id="rId232" w:history="1">
              <w:r>
                <w:rPr>
                  <w:color w:val="#410a8c"/>
                  <w:u w:val="single"/>
                </w:rPr>
                <w:t xml:space="preserve">Benjamin Bapst</w:t>
              </w:r>
            </w:hyperlink>
            <w:r>
              <w:rPr/>
              <w:t xml:space="preserve">,</w:t>
            </w:r>
            <w:hyperlink r:id="rId150" w:history="1">
              <w:r>
                <w:rPr>
                  <w:color w:val="#410a8c"/>
                  <w:u w:val="single"/>
                </w:rPr>
                <w:t xml:space="preserve">Klet Donnart</w:t>
              </w:r>
            </w:hyperlink>
            <w:r>
              <w:rPr/>
              <w:t xml:space="preserve">,</w:t>
            </w:r>
            <w:hyperlink r:id="rId212"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230" w:history="1">
              <w:r>
                <w:rPr>
                  <w:color w:val="#410a8c"/>
                  <w:u w:val="single"/>
                </w:rPr>
                <w:t xml:space="preserve">hal-05538666v1</w:t>
              </w:r>
            </w:hyperlink>
          </w:p>
        </w:tc>
      </w:tr>
      <w:tr>
        <w:trPr/>
        <w:tc>
          <w:tcPr>
            <w:noWrap/>
          </w:tcPr>
          <w:p>
            <w:pPr>
              <w:spacing w:after="200"/>
            </w:pPr>
            <w:hyperlink r:id="rId233" w:history="1">
              <w:r>
                <w:rPr>
                  <w:color w:val="1e198e"/>
                  <w:b w:val="1"/>
                  <w:bCs w:val="1"/>
                  <w:u w:val="single"/>
                </w:rPr>
                <w:t xml:space="preserve">Ploudaniel (29), Le Parcou, Route de Kerno</w:t>
              </w:r>
            </w:hyperlink>
          </w:p>
          <w:p>
            <w:pPr/>
            <w:hyperlink r:id="rId234" w:history="1">
              <w:r>
                <w:rPr>
                  <w:color w:val="#410a8c"/>
                  <w:u w:val="single"/>
                </w:rPr>
                <w:t xml:space="preserve">Christophe Sévin-Allouet</w:t>
              </w:r>
            </w:hyperlink>
            <w:r>
              <w:rPr/>
              <w:t xml:space="preserve">,</w:t>
            </w:r>
            <w:hyperlink r:id="rId208" w:history="1">
              <w:r>
                <w:rPr>
                  <w:color w:val="#410a8c"/>
                  <w:u w:val="single"/>
                </w:rPr>
                <w:t xml:space="preserve">Marine Gourmelon</w:t>
              </w:r>
            </w:hyperlink>
            <w:r>
              <w:rPr/>
              <w:t xml:space="preserve">,</w:t>
            </w:r>
            <w:hyperlink r:id="rId209" w:history="1">
              <w:r>
                <w:rPr>
                  <w:color w:val="#410a8c"/>
                  <w:u w:val="single"/>
                </w:rPr>
                <w:t xml:space="preserve">Océane Lierville</w:t>
              </w:r>
            </w:hyperlink>
            <w:r>
              <w:rPr/>
              <w:t xml:space="preserve">,</w:t>
            </w:r>
            <w:hyperlink r:id="rId150" w:history="1">
              <w:r>
                <w:rPr>
                  <w:color w:val="#410a8c"/>
                  <w:u w:val="single"/>
                </w:rPr>
                <w:t xml:space="preserve">Klet Donnart</w:t>
              </w:r>
            </w:hyperlink>
            <w:r>
              <w:rPr/>
              <w:t xml:space="preserve">,</w:t>
            </w:r>
            <w:hyperlink r:id="rId182" w:history="1">
              <w:r>
                <w:rPr>
                  <w:color w:val="#410a8c"/>
                  <w:u w:val="single"/>
                </w:rPr>
                <w:t xml:space="preserve">Marine Laforge</w:t>
              </w:r>
            </w:hyperlink>
            <w:r>
              <w:rPr/>
              <w:t xml:space="preserve">et al.</w:t>
            </w:r>
          </w:p>
          <w:p>
            <w:pPr/>
            <w:r>
              <w:rPr/>
              <w:t xml:space="preserve">[Rapport de recherche] Eveha - Etudes et valorisations archéologiques (Limoges); Service régional de l'archéologie de Bretagne. 2016, pp.209</w:t>
            </w:r>
          </w:p>
          <w:p>
            <w:pPr/>
            <w:r>
              <w:rPr/>
              <w:t xml:space="preserve">Rapport</w:t>
            </w:r>
            <w:r>
              <w:rPr/>
              <w:t xml:space="preserve"> (rapport de recherche)</w:t>
            </w:r>
          </w:p>
          <w:p>
            <w:pPr/>
            <w:hyperlink r:id="rId233" w:history="1">
              <w:r>
                <w:rPr>
                  <w:color w:val="#410a8c"/>
                  <w:u w:val="single"/>
                </w:rPr>
                <w:t xml:space="preserve">hal-04575248v1</w:t>
              </w:r>
            </w:hyperlink>
          </w:p>
        </w:tc>
      </w:tr>
      <w:tr>
        <w:trPr/>
        <w:tc>
          <w:tcPr>
            <w:noWrap/>
          </w:tcPr>
          <w:p>
            <w:pPr>
              <w:spacing w:after="200"/>
            </w:pPr>
            <w:hyperlink r:id="rId235" w:history="1">
              <w:r>
                <w:rPr>
                  <w:color w:val="1e198e"/>
                  <w:b w:val="1"/>
                  <w:bCs w:val="1"/>
                  <w:u w:val="single"/>
                </w:rPr>
                <w:t xml:space="preserve">Analyse anthracologique du site de Mézière sur Issoire (87)</w:t>
              </w:r>
            </w:hyperlink>
          </w:p>
          <w:p>
            <w:pPr/>
            <w:hyperlink r:id="rId13" w:history="1">
              <w:r>
                <w:rPr>
                  <w:color w:val="#410a8c"/>
                  <w:u w:val="single"/>
                </w:rPr>
                <w:t xml:space="preserve">Sandrine Paradis-Grenouillet</w:t>
              </w:r>
            </w:hyperlink>
          </w:p>
          <w:p>
            <w:pPr/>
            <w:r>
              <w:rPr/>
              <w:t xml:space="preserve">[Rapport de recherche] EVEHA. 2015</w:t>
            </w:r>
          </w:p>
          <w:p>
            <w:pPr/>
            <w:r>
              <w:rPr/>
              <w:t xml:space="preserve">Rapport</w:t>
            </w:r>
            <w:r>
              <w:rPr/>
              <w:t xml:space="preserve"> (rapport de recherche)</w:t>
            </w:r>
          </w:p>
          <w:p>
            <w:pPr/>
            <w:hyperlink r:id="rId235" w:history="1">
              <w:r>
                <w:rPr>
                  <w:color w:val="#410a8c"/>
                  <w:u w:val="single"/>
                </w:rPr>
                <w:t xml:space="preserve">hal-01131841v1</w:t>
              </w:r>
            </w:hyperlink>
          </w:p>
        </w:tc>
      </w:tr>
      <w:tr>
        <w:trPr/>
        <w:tc>
          <w:tcPr>
            <w:noWrap/>
          </w:tcPr>
          <w:p>
            <w:pPr>
              <w:spacing w:after="200"/>
            </w:pPr>
            <w:hyperlink r:id="rId236" w:history="1">
              <w:r>
                <w:rPr>
                  <w:color w:val="1e198e"/>
                  <w:b w:val="1"/>
                  <w:bCs w:val="1"/>
                  <w:u w:val="single"/>
                </w:rPr>
                <w:t xml:space="preserve">Premières analyses anthracologiques du site de Salève. Vers une restitution de la forêt métallurgique</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6" w:history="1">
              <w:r>
                <w:rPr>
                  <w:color w:val="#410a8c"/>
                  <w:u w:val="single"/>
                </w:rPr>
                <w:t xml:space="preserve">hal-01131838v1</w:t>
              </w:r>
            </w:hyperlink>
          </w:p>
        </w:tc>
      </w:tr>
      <w:tr>
        <w:trPr/>
        <w:tc>
          <w:tcPr>
            <w:noWrap/>
          </w:tcPr>
          <w:p>
            <w:pPr>
              <w:spacing w:after="200"/>
            </w:pPr>
            <w:hyperlink r:id="rId237" w:history="1">
              <w:r>
                <w:rPr>
                  <w:color w:val="1e198e"/>
                  <w:b w:val="1"/>
                  <w:bCs w:val="1"/>
                  <w:u w:val="single"/>
                </w:rPr>
                <w:t xml:space="preserve">Etude anthracologique du site de Blot l'église (63)</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7" w:history="1">
              <w:r>
                <w:rPr>
                  <w:color w:val="#410a8c"/>
                  <w:u w:val="single"/>
                </w:rPr>
                <w:t xml:space="preserve">hal-01131835v1</w:t>
              </w:r>
            </w:hyperlink>
          </w:p>
        </w:tc>
      </w:tr>
      <w:tr>
        <w:trPr/>
        <w:tc>
          <w:tcPr>
            <w:noWrap/>
          </w:tcPr>
          <w:p>
            <w:pPr>
              <w:spacing w:after="200"/>
            </w:pPr>
            <w:hyperlink r:id="rId238" w:history="1">
              <w:r>
                <w:rPr>
                  <w:color w:val="1e198e"/>
                  <w:b w:val="1"/>
                  <w:bCs w:val="1"/>
                  <w:u w:val="single"/>
                </w:rPr>
                <w:t xml:space="preserve">Etude anthacologique du site de Sainte Maure de Touraine</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8" w:history="1">
              <w:r>
                <w:rPr>
                  <w:color w:val="#410a8c"/>
                  <w:u w:val="single"/>
                </w:rPr>
                <w:t xml:space="preserve">hal-01131832v1</w:t>
              </w:r>
            </w:hyperlink>
          </w:p>
        </w:tc>
      </w:tr>
      <w:tr>
        <w:trPr/>
        <w:tc>
          <w:tcPr>
            <w:noWrap/>
          </w:tcPr>
          <w:p>
            <w:pPr>
              <w:spacing w:after="200"/>
            </w:pPr>
            <w:hyperlink r:id="rId239" w:history="1">
              <w:r>
                <w:rPr>
                  <w:color w:val="1e198e"/>
                  <w:b w:val="1"/>
                  <w:bCs w:val="1"/>
                  <w:u w:val="single"/>
                </w:rPr>
                <w:t xml:space="preserve">Campagne de sondages archéologiques sur la commune de Blot-l'Eglise (63) : Le Pré Paradis (sd. 1) – D'une aire d'habitat antique à la constitution d'un bocage. Rapport de sondage archéologique (augmenté des résultats des campagnes de géophysique de 2013 et 2014)</w:t>
              </w:r>
            </w:hyperlink>
          </w:p>
          <w:p>
            <w:pPr/>
            <w:hyperlink r:id="rId240" w:history="1">
              <w:r>
                <w:rPr>
                  <w:color w:val="#410a8c"/>
                  <w:u w:val="single"/>
                </w:rPr>
                <w:t xml:space="preserve">Hervé Delhoofs</w:t>
              </w:r>
            </w:hyperlink>
            <w:r>
              <w:rPr/>
              <w:t xml:space="preserve">,</w:t>
            </w:r>
            <w:hyperlink r:id="rId241" w:history="1">
              <w:r>
                <w:rPr>
                  <w:color w:val="#410a8c"/>
                  <w:u w:val="single"/>
                </w:rPr>
                <w:t xml:space="preserve">Cyril Bazillou</w:t>
              </w:r>
            </w:hyperlink>
            <w:r>
              <w:rPr/>
              <w:t xml:space="preserve">,</w:t>
            </w:r>
            <w:hyperlink r:id="rId242" w:history="1">
              <w:r>
                <w:rPr>
                  <w:color w:val="#410a8c"/>
                  <w:u w:val="single"/>
                </w:rPr>
                <w:t xml:space="preserve">Sylvain Foisset</w:t>
              </w:r>
            </w:hyperlink>
            <w:r>
              <w:rPr/>
              <w:t xml:space="preserve">,</w:t>
            </w:r>
            <w:hyperlink r:id="rId86" w:history="1">
              <w:r>
                <w:rPr>
                  <w:color w:val="#410a8c"/>
                  <w:u w:val="single"/>
                </w:rPr>
                <w:t xml:space="preserve">Sandrine Paradis</w:t>
              </w:r>
            </w:hyperlink>
            <w:r>
              <w:rPr/>
              <w:t xml:space="preserve">,</w:t>
            </w:r>
            <w:hyperlink r:id="rId243" w:history="1">
              <w:r>
                <w:rPr>
                  <w:color w:val="#410a8c"/>
                  <w:u w:val="single"/>
                </w:rPr>
                <w:t xml:space="preserve">Tony Silvino</w:t>
              </w:r>
            </w:hyperlink>
            <w:r>
              <w:rPr/>
              <w:t xml:space="preserve">et al.</w:t>
            </w:r>
          </w:p>
          <w:p>
            <w:pPr/>
            <w:r>
              <w:rPr/>
              <w:t xml:space="preserve">[0] SRA Auvergne. 2014, 1 vol., 273 p</w:t>
            </w:r>
          </w:p>
          <w:p>
            <w:pPr/>
            <w:r>
              <w:rPr/>
              <w:t xml:space="preserve">Rapport</w:t>
            </w:r>
          </w:p>
          <w:p>
            <w:pPr/>
            <w:hyperlink r:id="rId239" w:history="1">
              <w:r>
                <w:rPr>
                  <w:color w:val="#410a8c"/>
                  <w:u w:val="single"/>
                </w:rPr>
                <w:t xml:space="preserve">hal-02100814v1</w:t>
              </w:r>
            </w:hyperlink>
          </w:p>
        </w:tc>
      </w:tr>
      <w:tr>
        <w:trPr/>
        <w:tc>
          <w:tcPr>
            <w:noWrap/>
          </w:tcPr>
          <w:p>
            <w:pPr>
              <w:spacing w:after="200"/>
            </w:pPr>
            <w:hyperlink r:id="rId244" w:history="1">
              <w:r>
                <w:rPr>
                  <w:color w:val="1e198e"/>
                  <w:b w:val="1"/>
                  <w:bCs w:val="1"/>
                  <w:u w:val="single"/>
                </w:rPr>
                <w:t xml:space="preserve">Géohistoire et géoarchéologie de la forêt combustible en Limousin en Limousin/Poitou-Charentes</w:t>
              </w:r>
            </w:hyperlink>
          </w:p>
          <w:p>
            <w:pPr/>
            <w:hyperlink r:id="rId83" w:history="1">
              <w:r>
                <w:rPr>
                  <w:color w:val="#410a8c"/>
                  <w:u w:val="single"/>
                </w:rPr>
                <w:t xml:space="preserve">Romain Rouaud</w:t>
              </w:r>
            </w:hyperlink>
            <w:r>
              <w:rPr/>
              <w:t xml:space="preserve">,</w:t>
            </w:r>
            <w:hyperlink r:id="rId13" w:history="1">
              <w:r>
                <w:rPr>
                  <w:color w:val="#410a8c"/>
                  <w:u w:val="single"/>
                </w:rPr>
                <w:t xml:space="preserve">Sandrine Paradis-Grenouillet</w:t>
              </w:r>
            </w:hyperlink>
          </w:p>
          <w:p>
            <w:pPr/>
            <w:r>
              <w:rPr/>
              <w:t xml:space="preserve">[Rapport de recherche] Géolab. 2012</w:t>
            </w:r>
          </w:p>
          <w:p>
            <w:pPr/>
            <w:r>
              <w:rPr/>
              <w:t xml:space="preserve">Rapport</w:t>
            </w:r>
            <w:r>
              <w:rPr/>
              <w:t xml:space="preserve"> (rapport de recherche)</w:t>
            </w:r>
          </w:p>
          <w:p>
            <w:pPr/>
            <w:hyperlink r:id="rId244" w:history="1">
              <w:r>
                <w:rPr>
                  <w:color w:val="#410a8c"/>
                  <w:u w:val="single"/>
                </w:rPr>
                <w:t xml:space="preserve">hal-01128240v1</w:t>
              </w:r>
            </w:hyperlink>
          </w:p>
        </w:tc>
      </w:tr>
      <w:tr>
        <w:trPr/>
        <w:tc>
          <w:tcPr>
            <w:noWrap/>
          </w:tcPr>
          <w:p>
            <w:pPr>
              <w:spacing w:after="200"/>
            </w:pPr>
            <w:hyperlink r:id="rId245" w:history="1">
              <w:r>
                <w:rPr>
                  <w:color w:val="1e198e"/>
                  <w:b w:val="1"/>
                  <w:bCs w:val="1"/>
                  <w:u w:val="single"/>
                </w:rPr>
                <w:t xml:space="preserve">Géohistoire et géoarchéologie de la forêt combustible en Limousin en Limousin/Poitou-Charentes</w:t>
              </w:r>
            </w:hyperlink>
          </w:p>
          <w:p>
            <w:pPr/>
            <w:hyperlink r:id="rId83" w:history="1">
              <w:r>
                <w:rPr>
                  <w:color w:val="#410a8c"/>
                  <w:u w:val="single"/>
                </w:rPr>
                <w:t xml:space="preserve">Romain Rouaud</w:t>
              </w:r>
            </w:hyperlink>
            <w:r>
              <w:rPr/>
              <w:t xml:space="preserve">,</w:t>
            </w:r>
            <w:hyperlink r:id="rId13" w:history="1">
              <w:r>
                <w:rPr>
                  <w:color w:val="#410a8c"/>
                  <w:u w:val="single"/>
                </w:rPr>
                <w:t xml:space="preserve">Sandrine Paradis-Grenouillet</w:t>
              </w:r>
            </w:hyperlink>
          </w:p>
          <w:p>
            <w:pPr/>
            <w:r>
              <w:rPr/>
              <w:t xml:space="preserve">[Rapport de recherche] Géolab. 2011</w:t>
            </w:r>
          </w:p>
          <w:p>
            <w:pPr/>
            <w:r>
              <w:rPr/>
              <w:t xml:space="preserve">Rapport</w:t>
            </w:r>
            <w:r>
              <w:rPr/>
              <w:t xml:space="preserve"> (rapport de recherche)</w:t>
            </w:r>
          </w:p>
          <w:p>
            <w:pPr/>
            <w:hyperlink r:id="rId245" w:history="1">
              <w:r>
                <w:rPr>
                  <w:color w:val="#410a8c"/>
                  <w:u w:val="single"/>
                </w:rPr>
                <w:t xml:space="preserve">hal-01128234v1</w:t>
              </w:r>
            </w:hyperlink>
          </w:p>
        </w:tc>
      </w:tr>
      <w:tr>
        <w:trPr/>
        <w:tc>
          <w:tcPr>
            <w:noWrap/>
          </w:tcPr>
          <w:p>
            <w:pPr>
              <w:spacing w:after="200"/>
            </w:pPr>
            <w:hyperlink r:id="rId246" w:history="1">
              <w:r>
                <w:rPr>
                  <w:color w:val="1e198e"/>
                  <w:b w:val="1"/>
                  <w:bCs w:val="1"/>
                  <w:u w:val="single"/>
                </w:rPr>
                <w:t xml:space="preserve">Une carte d'inventaire des sites archéométallurgiques et de charbonnage au service de l'étude des forêts combustibles.</w:t>
              </w:r>
            </w:hyperlink>
          </w:p>
          <w:p>
            <w:pPr/>
            <w:hyperlink r:id="rId13" w:history="1">
              <w:r>
                <w:rPr>
                  <w:color w:val="#410a8c"/>
                  <w:u w:val="single"/>
                </w:rPr>
                <w:t xml:space="preserve">Sandrine Paradis-Grenouillet</w:t>
              </w:r>
            </w:hyperlink>
            <w:r>
              <w:rPr/>
              <w:t xml:space="preserve">,</w:t>
            </w:r>
            <w:hyperlink r:id="rId124" w:history="1">
              <w:r>
                <w:rPr>
                  <w:color w:val="#410a8c"/>
                  <w:u w:val="single"/>
                </w:rPr>
                <w:t xml:space="preserve">Graziella Rassat</w:t>
              </w:r>
            </w:hyperlink>
          </w:p>
          <w:p>
            <w:pPr/>
            <w:r>
              <w:rPr/>
              <w:t xml:space="preserve">[Rapport de recherche] Université de Limoges. 2011</w:t>
            </w:r>
          </w:p>
          <w:p>
            <w:pPr/>
            <w:r>
              <w:rPr/>
              <w:t xml:space="preserve">Rapport</w:t>
            </w:r>
            <w:r>
              <w:rPr/>
              <w:t xml:space="preserve"> (rapport de recherche)</w:t>
            </w:r>
          </w:p>
          <w:p>
            <w:pPr/>
            <w:hyperlink r:id="rId246" w:history="1">
              <w:r>
                <w:rPr>
                  <w:color w:val="#410a8c"/>
                  <w:u w:val="single"/>
                </w:rPr>
                <w:t xml:space="preserve">hal-01134683v1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Etudier les forêts métallurgiques : analyses dendro-anthracologiques et approches géohistoriques. L’exemple des forêts du mont Lozère et du Périgord-Limousin</w:t>
              </w:r>
            </w:hyperlink>
          </w:p>
          <w:p>
            <w:pPr/>
            <w:hyperlink r:id="rId13" w:history="1">
              <w:r>
                <w:rPr>
                  <w:color w:val="#410a8c"/>
                  <w:u w:val="single"/>
                </w:rPr>
                <w:t xml:space="preserve">Sandrine Paradis-Grenouillet</w:t>
              </w:r>
            </w:hyperlink>
          </w:p>
          <w:p>
            <w:pPr/>
            <w:r>
              <w:rPr/>
              <w:t xml:space="preserve">Sciences de l'Homme et Société. Université de Limoges, 2012.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tel-01131807v1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1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paradis-grenouillet" TargetMode="External"/><Relationship Id="rId9" Type="http://schemas.openxmlformats.org/officeDocument/2006/relationships/hyperlink" Target="https://www.idref.fr/176957502" TargetMode="External"/><Relationship Id="rId10" Type="http://schemas.openxmlformats.org/officeDocument/2006/relationships/hyperlink" Target="https://shs.hal.science/halshs-04670773v1" TargetMode="External"/><Relationship Id="rId11" Type="http://schemas.openxmlformats.org/officeDocument/2006/relationships/hyperlink" Target="https://hal.science/search/index/?q=*&amp;authFullName_s=Yann Dufay-Garel" TargetMode="External"/><Relationship Id="rId12" Type="http://schemas.openxmlformats.org/officeDocument/2006/relationships/hyperlink" Target="https://hal.science/search/index/?q=*&amp;authFullName_s=Marie Grall" TargetMode="External"/><Relationship Id="rId13" Type="http://schemas.openxmlformats.org/officeDocument/2006/relationships/hyperlink" Target="https://hal.science/search/index/?q=*&amp;authFullName_s=Sandrine Paradis-Grenouillet" TargetMode="External"/><Relationship Id="rId14" Type="http://schemas.openxmlformats.org/officeDocument/2006/relationships/hyperlink" Target="https://hal.science/search/index/?q=*&amp;authFullName_s=R&#233;mi Wassong"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dx.doi.org/10.4000/124ap" TargetMode="External"/><Relationship Id="rId17" Type="http://schemas.openxmlformats.org/officeDocument/2006/relationships/hyperlink" Target="https://hal.science/hal-03935492v1" TargetMode="External"/><Relationship Id="rId18" Type="http://schemas.openxmlformats.org/officeDocument/2006/relationships/hyperlink" Target="https://hal.science/search/index/?q=*&amp;authFullName_s=Florian Sarreste" TargetMode="External"/><Relationship Id="rId19" Type="http://schemas.openxmlformats.org/officeDocument/2006/relationships/hyperlink" Target="https://hal.science/search/index/?q=*&amp;authFullName_s=Paul-Andr&#233; Besombes" TargetMode="External"/><Relationship Id="rId20" Type="http://schemas.openxmlformats.org/officeDocument/2006/relationships/hyperlink" Target="https://hal.science/search/index/?q=*&amp;authFullName_s=Phaedra Bouvet" TargetMode="External"/><Relationship Id="rId21" Type="http://schemas.openxmlformats.org/officeDocument/2006/relationships/hyperlink" Target="https://hal.science/search/index/?q=*&amp;authFullName_s=Chlo&#233; Genies" TargetMode="External"/><Relationship Id="rId22" Type="http://schemas.openxmlformats.org/officeDocument/2006/relationships/hyperlink" Target="https://hal.science/search/index/?q=*&amp;authFullName_s=&#201;tienne Jaffrot" TargetMode="External"/><Relationship Id="rId23" Type="http://schemas.openxmlformats.org/officeDocument/2006/relationships/hyperlink" Target="https://dx.doi.org/10.4000/gallia.6782" TargetMode="External"/><Relationship Id="rId24" Type="http://schemas.openxmlformats.org/officeDocument/2006/relationships/hyperlink" Target="https://hal.science/hal-03660650v1" TargetMode="External"/><Relationship Id="rId25" Type="http://schemas.openxmlformats.org/officeDocument/2006/relationships/hyperlink" Target="https://hal.science/search/index/?q=*&amp;authFullName_s=L&#233;onel Fouedjeu Foumou"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search/index/?q=*&amp;authFullName_s=M&#233;lanie Saulnier" TargetMode="External"/><Relationship Id="rId28" Type="http://schemas.openxmlformats.org/officeDocument/2006/relationships/hyperlink" Target="https://hal.science/search/index/?q=*&amp;authFullName_s=Laurent Larrieu" TargetMode="External"/><Relationship Id="rId29" Type="http://schemas.openxmlformats.org/officeDocument/2006/relationships/hyperlink" Target="https://hal.science/search/index/?q=*&amp;authFullName_s=Sandrine Paradis- Grenouillet" TargetMode="External"/><Relationship Id="rId30" Type="http://schemas.openxmlformats.org/officeDocument/2006/relationships/hyperlink" Target="https://dx.doi.org/10.1016/j.ancene.2022.100333" TargetMode="External"/><Relationship Id="rId31" Type="http://schemas.openxmlformats.org/officeDocument/2006/relationships/hyperlink" Target="https://hal.science/hal-03282747v1" TargetMode="External"/><Relationship Id="rId32" Type="http://schemas.openxmlformats.org/officeDocument/2006/relationships/hyperlink" Target="https://hal.science/search/index/?q=*&amp;authFullName_s=Antoine David" TargetMode="External"/><Relationship Id="rId33" Type="http://schemas.openxmlformats.org/officeDocument/2006/relationships/hyperlink" Target="https://hal.science/search/index/?q=*&amp;authFullName_s=Marie-Camille Arqu&#233;" TargetMode="External"/><Relationship Id="rId34" Type="http://schemas.openxmlformats.org/officeDocument/2006/relationships/hyperlink" Target="https://hal.science/search/index/?q=*&amp;authFullName_s=Estelle Bidault" TargetMode="External"/><Relationship Id="rId35" Type="http://schemas.openxmlformats.org/officeDocument/2006/relationships/hyperlink" Target="https://hal.science/search/index/?q=*&amp;authFullName_s=Romaric Boquart" TargetMode="External"/><Relationship Id="rId36" Type="http://schemas.openxmlformats.org/officeDocument/2006/relationships/hyperlink" Target="https://hal.science/search/index/?q=*&amp;authFullName_s=Gabriel Caraire" TargetMode="External"/><Relationship Id="rId37" Type="http://schemas.openxmlformats.org/officeDocument/2006/relationships/hyperlink" Target="https://hal.science/hal-04092411v1" TargetMode="External"/><Relationship Id="rId38" Type="http://schemas.openxmlformats.org/officeDocument/2006/relationships/hyperlink" Target="https://hal.science/search/index/?q=*&amp;authFullName_s=R&#233;mi Crouzevialle" TargetMode="External"/><Relationship Id="rId39" Type="http://schemas.openxmlformats.org/officeDocument/2006/relationships/hyperlink" Target="https://hal.science/hal-03365433v1" TargetMode="External"/><Relationship Id="rId40" Type="http://schemas.openxmlformats.org/officeDocument/2006/relationships/hyperlink" Target="https://hal.science/search/index/?q=*&amp;authFullName_s=L&#233;onel Fou&#233;djeu" TargetMode="External"/><Relationship Id="rId41" Type="http://schemas.openxmlformats.org/officeDocument/2006/relationships/hyperlink" Target="https://dx.doi.org/10.1016/j.foreco.2021.119717" TargetMode="External"/><Relationship Id="rId42" Type="http://schemas.openxmlformats.org/officeDocument/2006/relationships/hyperlink" Target="https://hal.science/hal-03667605v1" TargetMode="External"/><Relationship Id="rId43" Type="http://schemas.openxmlformats.org/officeDocument/2006/relationships/hyperlink" Target="https://hal.science/search/index/?q=*&amp;authFullName_s=Christelle Belingard" TargetMode="External"/><Relationship Id="rId44" Type="http://schemas.openxmlformats.org/officeDocument/2006/relationships/hyperlink" Target="https://dx.doi.org/10.4000/archeosciences.7863" TargetMode="External"/><Relationship Id="rId45" Type="http://schemas.openxmlformats.org/officeDocument/2006/relationships/hyperlink" Target="https://shs.hal.science/halshs-01599950v1" TargetMode="External"/><Relationship Id="rId46" Type="http://schemas.openxmlformats.org/officeDocument/2006/relationships/hyperlink" Target="https://hal.science/search/index/?q=*&amp;authFullName_s=Fran&#231;ois Blondel" TargetMode="External"/><Relationship Id="rId47" Type="http://schemas.openxmlformats.org/officeDocument/2006/relationships/hyperlink" Target="https://hal.science/search/index/?q=*&amp;authFullName_s=Manon Cabanis" TargetMode="External"/><Relationship Id="rId48" Type="http://schemas.openxmlformats.org/officeDocument/2006/relationships/hyperlink" Target="https://hal.science/search/index/?q=*&amp;authFullName_s=Olivier Girardclos" TargetMode="External"/><Relationship Id="rId49" Type="http://schemas.openxmlformats.org/officeDocument/2006/relationships/hyperlink" Target="https://dx.doi.org/10.1016/j.quaint.2017.03.030" TargetMode="External"/><Relationship Id="rId50" Type="http://schemas.openxmlformats.org/officeDocument/2006/relationships/hyperlink" Target="https://mnhn.hal.science/mnhn-02337791v1" TargetMode="External"/><Relationship Id="rId51" Type="http://schemas.openxmlformats.org/officeDocument/2006/relationships/hyperlink" Target="https://hal.science/search/index/?q=*&amp;authFullName_s=Alexa Dufraisse" TargetMode="External"/><Relationship Id="rId52" Type="http://schemas.openxmlformats.org/officeDocument/2006/relationships/hyperlink" Target="https://dx.doi.org/10.1016/j.quaint.2017.06.074" TargetMode="External"/><Relationship Id="rId53" Type="http://schemas.openxmlformats.org/officeDocument/2006/relationships/hyperlink" Target="https://hal.science/hal-01760722v1" TargetMode="External"/><Relationship Id="rId54" Type="http://schemas.openxmlformats.org/officeDocument/2006/relationships/hyperlink" Target="https://hal.science/search/index/?q=*&amp;authFullName_s=Vanessa Py" TargetMode="External"/><Relationship Id="rId55" Type="http://schemas.openxmlformats.org/officeDocument/2006/relationships/hyperlink" Target="https://hal.science/search/index/?q=*&amp;authFullName_s=Raquel Cunill Artigas" TargetMode="External"/><Relationship Id="rId56" Type="http://schemas.openxmlformats.org/officeDocument/2006/relationships/hyperlink" Target="https://hal.science/search/index/?q=*&amp;authFullName_s=Jean-Paul M&#233;taili&#233;" TargetMode="External"/><Relationship Id="rId57" Type="http://schemas.openxmlformats.org/officeDocument/2006/relationships/hyperlink" Target="https://hal.science/search/index/?q=*&amp;authFullName_s=Bruno Ancel" TargetMode="External"/><Relationship Id="rId58" Type="http://schemas.openxmlformats.org/officeDocument/2006/relationships/hyperlink" Target="https://hal.science/search/index/?q=*&amp;authFullName_s=Sandrine Baron" TargetMode="External"/><Relationship Id="rId59" Type="http://schemas.openxmlformats.org/officeDocument/2006/relationships/hyperlink" Target="https://dx.doi.org/10.1016/j.quaint.2017.01.012" TargetMode="External"/><Relationship Id="rId60" Type="http://schemas.openxmlformats.org/officeDocument/2006/relationships/hyperlink" Target="https://hal.science/hal-01128683v1" TargetMode="External"/><Relationship Id="rId61" Type="http://schemas.openxmlformats.org/officeDocument/2006/relationships/hyperlink" Target="https://hal.science/search/index/?q=*&amp;authFullName_s=Philippe All&#233;e" TargetMode="External"/><Relationship Id="rId62" Type="http://schemas.openxmlformats.org/officeDocument/2006/relationships/hyperlink" Target="https://hal.science/search/index/?q=*&amp;authFullName_s=Gabriel Servera Vives" TargetMode="External"/><Relationship Id="rId63" Type="http://schemas.openxmlformats.org/officeDocument/2006/relationships/hyperlink" Target="https://hal.science/search/index/?q=*&amp;authFullName_s=Alain Ploquin" TargetMode="External"/><Relationship Id="rId64" Type="http://schemas.openxmlformats.org/officeDocument/2006/relationships/hyperlink" Target="https://dx.doi.org/10.1179/1749631414Y.0000000050" TargetMode="External"/><Relationship Id="rId65" Type="http://schemas.openxmlformats.org/officeDocument/2006/relationships/hyperlink" Target="https://hal.science/hal-01128665v1" TargetMode="External"/><Relationship Id="rId66" Type="http://schemas.openxmlformats.org/officeDocument/2006/relationships/hyperlink" Target="https://hal.science/search/index/?q=*&amp;authFullName_s=Yannick Miras" TargetMode="External"/><Relationship Id="rId67" Type="http://schemas.openxmlformats.org/officeDocument/2006/relationships/hyperlink" Target="https://hal.science/search/index/?q=*&amp;authFullName_s=Santiago Riera Mora" TargetMode="External"/><Relationship Id="rId68" Type="http://schemas.openxmlformats.org/officeDocument/2006/relationships/hyperlink" Target="https://hal.science/search/index/?q=*&amp;authFullName_s=Ram&#243;n Juli&#224;" TargetMode="External"/><Relationship Id="rId69" Type="http://schemas.openxmlformats.org/officeDocument/2006/relationships/hyperlink" Target="https://dx.doi.org/10.1016/j.quaint.2013.10.048" TargetMode="External"/><Relationship Id="rId70" Type="http://schemas.openxmlformats.org/officeDocument/2006/relationships/hyperlink" Target="https://hal.science/hal-00929722v1" TargetMode="External"/><Relationship Id="rId71" Type="http://schemas.openxmlformats.org/officeDocument/2006/relationships/hyperlink" Target="https://hal.science/hal-02009553v1" TargetMode="External"/><Relationship Id="rId72" Type="http://schemas.openxmlformats.org/officeDocument/2006/relationships/hyperlink" Target="https://hal.science/search/index/?q=*&amp;authFullName_s=Isabelle Th&#233;ry-Parisot" TargetMode="External"/><Relationship Id="rId73" Type="http://schemas.openxmlformats.org/officeDocument/2006/relationships/hyperlink" Target="https://hal.science/search/index/?q=*&amp;authFullName_s=Julia Chrzavzez" TargetMode="External"/><Relationship Id="rId74" Type="http://schemas.openxmlformats.org/officeDocument/2006/relationships/hyperlink" Target="https://hal.science/search/index/?q=*&amp;authFullName_s=Aur&#233;ade Henry" TargetMode="External"/><Relationship Id="rId75" Type="http://schemas.openxmlformats.org/officeDocument/2006/relationships/hyperlink" Target="https://hal.science/search/index/?q=*&amp;authFullName_s=Sandrine Grenouillet-Paradis" TargetMode="External"/><Relationship Id="rId76" Type="http://schemas.openxmlformats.org/officeDocument/2006/relationships/hyperlink" Target="https://hal.science/hal-01128738v1" TargetMode="External"/><Relationship Id="rId77" Type="http://schemas.openxmlformats.org/officeDocument/2006/relationships/hyperlink" Target="https://hal.science/hal-00958361v1" TargetMode="External"/><Relationship Id="rId78" Type="http://schemas.openxmlformats.org/officeDocument/2006/relationships/hyperlink" Target="https://hal.science/search/index/?q=*&amp;authFullName_s=Marie-Christine Bailly-Ma&#238;tre" TargetMode="External"/><Relationship Id="rId79" Type="http://schemas.openxmlformats.org/officeDocument/2006/relationships/hyperlink" Target="https://hal.science/search/index/?q=*&amp;authFullName_s=Jacques-Louis de Beaulieu" TargetMode="External"/><Relationship Id="rId80" Type="http://schemas.openxmlformats.org/officeDocument/2006/relationships/hyperlink" Target="https://dx.doi.org/10.4000/archeosciences.2669" TargetMode="External"/><Relationship Id="rId81" Type="http://schemas.openxmlformats.org/officeDocument/2006/relationships/hyperlink" Target="https://hal.science/hal-00929710v1" TargetMode="External"/><Relationship Id="rId82" Type="http://schemas.openxmlformats.org/officeDocument/2006/relationships/hyperlink" Target="https://hal.science/search/index/?q=*&amp;authFullName_s=Jean-Philippe Leleu" TargetMode="External"/><Relationship Id="rId83" Type="http://schemas.openxmlformats.org/officeDocument/2006/relationships/hyperlink" Target="https://hal.science/search/index/?q=*&amp;authFullName_s=Romain Rouaud" TargetMode="External"/><Relationship Id="rId84" Type="http://schemas.openxmlformats.org/officeDocument/2006/relationships/hyperlink" Target="https://unilim.hal.science/hal-01126688v1" TargetMode="External"/><Relationship Id="rId85" Type="http://schemas.openxmlformats.org/officeDocument/2006/relationships/hyperlink" Target="https://hal.science/hal-00958353v1" TargetMode="External"/><Relationship Id="rId86" Type="http://schemas.openxmlformats.org/officeDocument/2006/relationships/hyperlink" Target="https://hal.science/search/index/?q=*&amp;authFullName_s=Sandrine Paradis" TargetMode="External"/><Relationship Id="rId87" Type="http://schemas.openxmlformats.org/officeDocument/2006/relationships/hyperlink" Target="https://hal.science/search/index/?q=*&amp;authFullName_s=Farid Boum&#233;di&#232;ne" TargetMode="External"/><Relationship Id="rId88" Type="http://schemas.openxmlformats.org/officeDocument/2006/relationships/hyperlink" Target="https://hal.science/hal-05505800v1" TargetMode="External"/><Relationship Id="rId89" Type="http://schemas.openxmlformats.org/officeDocument/2006/relationships/hyperlink" Target="https://hal.science/search/index/?q=*&amp;authFullName_s=Nicolas Peyne" TargetMode="External"/><Relationship Id="rId90" Type="http://schemas.openxmlformats.org/officeDocument/2006/relationships/hyperlink" Target="https://hal.science/search/index/?q=*&amp;authFullName_s=S&#233;verine Lema&#238;tre" TargetMode="External"/><Relationship Id="rId91" Type="http://schemas.openxmlformats.org/officeDocument/2006/relationships/hyperlink" Target="https://hal.science/search/index/?q=*&amp;authFullName_s=Maxime Pasquel" TargetMode="External"/><Relationship Id="rId92" Type="http://schemas.openxmlformats.org/officeDocument/2006/relationships/hyperlink" Target="https://hal.science/search/index/?q=*&amp;authFullName_s=Pierre P&#233;fau" TargetMode="External"/><Relationship Id="rId93" Type="http://schemas.openxmlformats.org/officeDocument/2006/relationships/hyperlink" Target="https://hal.science/hal-05352893v1" TargetMode="External"/><Relationship Id="rId94" Type="http://schemas.openxmlformats.org/officeDocument/2006/relationships/hyperlink" Target="https://hal.science/search/index/?q=*&amp;authFullName_s=Roberta D&#8217;Andrea" TargetMode="External"/><Relationship Id="rId95" Type="http://schemas.openxmlformats.org/officeDocument/2006/relationships/hyperlink" Target="https://hal.science/search/index/?q=*&amp;authFullName_s=Christophe Corona" TargetMode="External"/><Relationship Id="rId96" Type="http://schemas.openxmlformats.org/officeDocument/2006/relationships/hyperlink" Target="https://hal.science/search/index/?q=*&amp;authFullName_s=Anne Poszwa" TargetMode="External"/><Relationship Id="rId97" Type="http://schemas.openxmlformats.org/officeDocument/2006/relationships/hyperlink" Target="https://hal.science/search/index/?q=*&amp;authFullName_s=Dani&#232;le Bartier" TargetMode="External"/><Relationship Id="rId98" Type="http://schemas.openxmlformats.org/officeDocument/2006/relationships/hyperlink" Target="https://shs.hal.science/halshs-04580448v1" TargetMode="External"/><Relationship Id="rId99" Type="http://schemas.openxmlformats.org/officeDocument/2006/relationships/hyperlink" Target="https://hal.science/search/index/?q=*&amp;authFullName_s=M. Saulnier" TargetMode="External"/><Relationship Id="rId100" Type="http://schemas.openxmlformats.org/officeDocument/2006/relationships/hyperlink" Target="https://hal.science/hal-04603161v1" TargetMode="External"/><Relationship Id="rId101" Type="http://schemas.openxmlformats.org/officeDocument/2006/relationships/hyperlink" Target="https://hal.science/search/index/?q=*&amp;authFullName_s=Vanessa Py-Saragaglia" TargetMode="External"/><Relationship Id="rId102" Type="http://schemas.openxmlformats.org/officeDocument/2006/relationships/hyperlink" Target="https://hal.science/hal-04729936v1" TargetMode="External"/><Relationship Id="rId103" Type="http://schemas.openxmlformats.org/officeDocument/2006/relationships/hyperlink" Target="https://hal.science/hal-03012734v1" TargetMode="External"/><Relationship Id="rId104" Type="http://schemas.openxmlformats.org/officeDocument/2006/relationships/hyperlink" Target="https://hal.science/search/index/?q=*&amp;authFullName_s=Vincent Labbas" TargetMode="External"/><Relationship Id="rId105" Type="http://schemas.openxmlformats.org/officeDocument/2006/relationships/hyperlink" Target="https://hal.science/hal-02093407v1" TargetMode="External"/><Relationship Id="rId106" Type="http://schemas.openxmlformats.org/officeDocument/2006/relationships/hyperlink" Target="https://hal.science/search/index/?q=*&amp;authFullName_s=Giuseppe Bazan" TargetMode="External"/><Relationship Id="rId107" Type="http://schemas.openxmlformats.org/officeDocument/2006/relationships/hyperlink" Target="https://hal.science/hal-02093413v1" TargetMode="External"/><Relationship Id="rId108" Type="http://schemas.openxmlformats.org/officeDocument/2006/relationships/hyperlink" Target="https://hal.science/search/index/?q=*&amp;authFullName_s=Bassetto Davide" TargetMode="External"/><Relationship Id="rId109" Type="http://schemas.openxmlformats.org/officeDocument/2006/relationships/hyperlink" Target="https://hal.science/search/index/?q=*&amp;authFullName_s=Tommaso Anfodillo" TargetMode="External"/><Relationship Id="rId110" Type="http://schemas.openxmlformats.org/officeDocument/2006/relationships/hyperlink" Target="https://hal.science/search/index/?q=*&amp;authFullName_s=Alan Crivellaro" TargetMode="External"/><Relationship Id="rId111" Type="http://schemas.openxmlformats.org/officeDocument/2006/relationships/hyperlink" Target="https://hal.science/hal-01643419v1" TargetMode="External"/><Relationship Id="rId112" Type="http://schemas.openxmlformats.org/officeDocument/2006/relationships/hyperlink" Target="https://hal.science/hal-01914468v1" TargetMode="External"/><Relationship Id="rId113" Type="http://schemas.openxmlformats.org/officeDocument/2006/relationships/hyperlink" Target="https://hal.science/search/index/?q=*&amp;authFullName_s=Alexandra Chavarr&#237;a Arnau" TargetMode="External"/><Relationship Id="rId114" Type="http://schemas.openxmlformats.org/officeDocument/2006/relationships/hyperlink" Target="https://hal.science/search/index/?q=*&amp;authFullName_s=Gian Pietro Brogiolo" TargetMode="External"/><Relationship Id="rId115" Type="http://schemas.openxmlformats.org/officeDocument/2006/relationships/hyperlink" Target="https://hal.science/hal-04619881v1" TargetMode="External"/><Relationship Id="rId116" Type="http://schemas.openxmlformats.org/officeDocument/2006/relationships/hyperlink" Target="https://hal.science/search/index/?q=*&amp;authFullName_s=R. Cunill Artigas" TargetMode="External"/><Relationship Id="rId117" Type="http://schemas.openxmlformats.org/officeDocument/2006/relationships/hyperlink" Target="https://hal.science/hal-01914465v1" TargetMode="External"/><Relationship Id="rId118" Type="http://schemas.openxmlformats.org/officeDocument/2006/relationships/hyperlink" Target="https://hal.science/hal-01914469v1" TargetMode="External"/><Relationship Id="rId119" Type="http://schemas.openxmlformats.org/officeDocument/2006/relationships/hyperlink" Target="https://hal.science/hal-01914470v1" TargetMode="External"/><Relationship Id="rId120" Type="http://schemas.openxmlformats.org/officeDocument/2006/relationships/hyperlink" Target="https://hal.science/hal-02140772v1" TargetMode="External"/><Relationship Id="rId121" Type="http://schemas.openxmlformats.org/officeDocument/2006/relationships/hyperlink" Target="https://hal.science/search/index/?q=*&amp;authFullName_s=Marie-Claude Bal" TargetMode="External"/><Relationship Id="rId122" Type="http://schemas.openxmlformats.org/officeDocument/2006/relationships/hyperlink" Target="https://hal.science/search/index/?q=*&amp;authFullName_s=Salvia Garc&#237;a &#193;lvarez" TargetMode="External"/><Relationship Id="rId123" Type="http://schemas.openxmlformats.org/officeDocument/2006/relationships/hyperlink" Target="https://hal.science/search/index/?q=*&amp;authFullName_s=Alessandra Benatti" TargetMode="External"/><Relationship Id="rId124" Type="http://schemas.openxmlformats.org/officeDocument/2006/relationships/hyperlink" Target="https://hal.science/search/index/?q=*&amp;authFullName_s=Graziella Rassat" TargetMode="External"/><Relationship Id="rId125" Type="http://schemas.openxmlformats.org/officeDocument/2006/relationships/hyperlink" Target="https://hal.science/hal-02012492v1" TargetMode="External"/><Relationship Id="rId126" Type="http://schemas.openxmlformats.org/officeDocument/2006/relationships/hyperlink" Target="https://hal.science/hal-01914472v1" TargetMode="External"/><Relationship Id="rId127" Type="http://schemas.openxmlformats.org/officeDocument/2006/relationships/hyperlink" Target="https://hal.science/hal-01824703v1" TargetMode="External"/><Relationship Id="rId128" Type="http://schemas.openxmlformats.org/officeDocument/2006/relationships/hyperlink" Target="https://unilim.hal.science/hal-01128114v1" TargetMode="External"/><Relationship Id="rId129" Type="http://schemas.openxmlformats.org/officeDocument/2006/relationships/hyperlink" Target="https://hal.science/search/index/?q=*&amp;authFullName_s=Itxaso Euba" TargetMode="External"/><Relationship Id="rId130" Type="http://schemas.openxmlformats.org/officeDocument/2006/relationships/hyperlink" Target="https://unilim.hal.science/hal-01131817v1" TargetMode="External"/><Relationship Id="rId131" Type="http://schemas.openxmlformats.org/officeDocument/2006/relationships/hyperlink" Target="https://hal.science/hal-00958327v1" TargetMode="External"/><Relationship Id="rId132" Type="http://schemas.openxmlformats.org/officeDocument/2006/relationships/hyperlink" Target="https://hal.science/hal-02616396v1" TargetMode="External"/><Relationship Id="rId133" Type="http://schemas.openxmlformats.org/officeDocument/2006/relationships/hyperlink" Target="https://hal.science/search/index/?q=*&amp;authFullName_s=Julia Chzrazvez" TargetMode="External"/><Relationship Id="rId134" Type="http://schemas.openxmlformats.org/officeDocument/2006/relationships/hyperlink" Target="https://hal.science/search/index/?q=*&amp;authFullName_s=C. Delhon" TargetMode="External"/><Relationship Id="rId135" Type="http://schemas.openxmlformats.org/officeDocument/2006/relationships/hyperlink" Target="https://hal.science/search/index/?q=*&amp;authFullName_s=A. Carre" TargetMode="External"/><Relationship Id="rId136" Type="http://schemas.openxmlformats.org/officeDocument/2006/relationships/hyperlink" Target="https://unilim.hal.science/hal-01131826v1" TargetMode="External"/><Relationship Id="rId137" Type="http://schemas.openxmlformats.org/officeDocument/2006/relationships/hyperlink" Target="https://hal.science/search/index/?q=*&amp;authFullName_s=Crouzevialle Remi" TargetMode="External"/><Relationship Id="rId138" Type="http://schemas.openxmlformats.org/officeDocument/2006/relationships/hyperlink" Target="https://hal.science/search/index/?q=*&amp;authFullName_s=Pascal Plas" TargetMode="External"/><Relationship Id="rId139" Type="http://schemas.openxmlformats.org/officeDocument/2006/relationships/hyperlink" Target="https://hal.science/search/index/?q=*&amp;authFullName_s=Jean-Louis Delage" TargetMode="External"/><Relationship Id="rId140" Type="http://schemas.openxmlformats.org/officeDocument/2006/relationships/hyperlink" Target="https://hal.science/hal-02285172v1" TargetMode="External"/><Relationship Id="rId141" Type="http://schemas.openxmlformats.org/officeDocument/2006/relationships/hyperlink" Target="https://hal.science/hal-00929718v1" TargetMode="External"/><Relationship Id="rId142" Type="http://schemas.openxmlformats.org/officeDocument/2006/relationships/hyperlink" Target="https://univ-tlse2.hal.science/hal-01515907v1" TargetMode="External"/><Relationship Id="rId143" Type="http://schemas.openxmlformats.org/officeDocument/2006/relationships/hyperlink" Target="https://hal.science/search/index/?q=*&amp;authFullName_s=Raquel Cunill" TargetMode="External"/><Relationship Id="rId144" Type="http://schemas.openxmlformats.org/officeDocument/2006/relationships/hyperlink" Target="https://dx.doi.org/10.26147/5qbw-m060" TargetMode="External"/><Relationship Id="rId145" Type="http://schemas.openxmlformats.org/officeDocument/2006/relationships/hyperlink" Target="https://univ-tlse2.hal.science/hal-01197066v1" TargetMode="External"/><Relationship Id="rId146" Type="http://schemas.openxmlformats.org/officeDocument/2006/relationships/hyperlink" Target="https://hal.science/hal-02012542v1" TargetMode="External"/><Relationship Id="rId147" Type="http://schemas.openxmlformats.org/officeDocument/2006/relationships/hyperlink" Target="https://inrap.hal.science/hal-04130900v1" TargetMode="External"/><Relationship Id="rId148" Type="http://schemas.openxmlformats.org/officeDocument/2006/relationships/hyperlink" Target="https://hal.science/search/index/?q=*&amp;authFullName_s=C&#233;dric Lep&#232;re" TargetMode="External"/><Relationship Id="rId149" Type="http://schemas.openxmlformats.org/officeDocument/2006/relationships/hyperlink" Target="https://hal.science/search/index/?q=*&amp;authFullName_s=Antoine Ferrier" TargetMode="External"/><Relationship Id="rId150" Type="http://schemas.openxmlformats.org/officeDocument/2006/relationships/hyperlink" Target="https://hal.science/search/index/?q=*&amp;authFullName_s=Klet Donnart" TargetMode="External"/><Relationship Id="rId151" Type="http://schemas.openxmlformats.org/officeDocument/2006/relationships/hyperlink" Target="https://hal.science/search/index/?q=*&amp;authFullName_s=J&#233;r&#244;me Brenot" TargetMode="External"/><Relationship Id="rId152" Type="http://schemas.openxmlformats.org/officeDocument/2006/relationships/hyperlink" Target="https://hal.science/search/index/?q=*&amp;authFullName_s=Julie Delmotte" TargetMode="External"/><Relationship Id="rId153" Type="http://schemas.openxmlformats.org/officeDocument/2006/relationships/hyperlink" Target="https://hal.science/hal-02059752v1" TargetMode="External"/><Relationship Id="rId154" Type="http://schemas.openxmlformats.org/officeDocument/2006/relationships/hyperlink" Target="https://presses-universitaires.univ-amu.fr/charbonnage-charbonniers-charbonnieres" TargetMode="External"/><Relationship Id="rId155" Type="http://schemas.openxmlformats.org/officeDocument/2006/relationships/hyperlink" Target="https://hal.science/hal-02073685v1" TargetMode="External"/><Relationship Id="rId156" Type="http://schemas.openxmlformats.org/officeDocument/2006/relationships/hyperlink" Target="https://hal.science/search/index/?q=*&amp;authFullName_s=Chantal Aspe" TargetMode="External"/><Relationship Id="rId157" Type="http://schemas.openxmlformats.org/officeDocument/2006/relationships/hyperlink" Target="https://www.quae.com/produit/1539/9782759229079/into-the-woods" TargetMode="External"/><Relationship Id="rId158" Type="http://schemas.openxmlformats.org/officeDocument/2006/relationships/hyperlink" Target="https://hal.science/hal-01914461v1" TargetMode="External"/><Relationship Id="rId159" Type="http://schemas.openxmlformats.org/officeDocument/2006/relationships/hyperlink" Target="https://hal.science/hal-02000286v1" TargetMode="External"/><Relationship Id="rId160" Type="http://schemas.openxmlformats.org/officeDocument/2006/relationships/hyperlink" Target="https://hal.science/hal-02000302v1" TargetMode="External"/><Relationship Id="rId161" Type="http://schemas.openxmlformats.org/officeDocument/2006/relationships/hyperlink" Target="https://hal.science/hal-01643285v1" TargetMode="External"/><Relationship Id="rId162" Type="http://schemas.openxmlformats.org/officeDocument/2006/relationships/hyperlink" Target="https://mnhn.hal.science/mnhn-02375091v1" TargetMode="External"/><Relationship Id="rId163" Type="http://schemas.openxmlformats.org/officeDocument/2006/relationships/hyperlink" Target="https://hal.science/hal-00652597v1" TargetMode="External"/><Relationship Id="rId164" Type="http://schemas.openxmlformats.org/officeDocument/2006/relationships/hyperlink" Target="https://hal.science/hal-05499336v1" TargetMode="External"/><Relationship Id="rId165" Type="http://schemas.openxmlformats.org/officeDocument/2006/relationships/hyperlink" Target="https://hal.science/hal-05152629v1" TargetMode="External"/><Relationship Id="rId166" Type="http://schemas.openxmlformats.org/officeDocument/2006/relationships/hyperlink" Target="https://hal.science/search/index/?q=*&amp;authFullName_s=Pierre-Alain Donz&#233;" TargetMode="External"/><Relationship Id="rId167" Type="http://schemas.openxmlformats.org/officeDocument/2006/relationships/hyperlink" Target="https://hal.science/search/index/?q=*&amp;authFullName_s=Am&#233;lie Berthon" TargetMode="External"/><Relationship Id="rId168" Type="http://schemas.openxmlformats.org/officeDocument/2006/relationships/hyperlink" Target="https://hal.science/search/index/?q=*&amp;authFullName_s=Alexia Desbos" TargetMode="External"/><Relationship Id="rId169" Type="http://schemas.openxmlformats.org/officeDocument/2006/relationships/hyperlink" Target="https://hal.science/search/index/?q=*&amp;authFullName_s=Yves Gallet" TargetMode="External"/><Relationship Id="rId170" Type="http://schemas.openxmlformats.org/officeDocument/2006/relationships/hyperlink" Target="https://hal.science/search/index/?q=*&amp;authFullName_s=Gwena&#235;lle Grange" TargetMode="External"/><Relationship Id="rId171" Type="http://schemas.openxmlformats.org/officeDocument/2006/relationships/hyperlink" Target="https://hal.science/hal-04193484v1" TargetMode="External"/><Relationship Id="rId172" Type="http://schemas.openxmlformats.org/officeDocument/2006/relationships/hyperlink" Target="https://hal.science/search/index/?q=*&amp;authFullName_s=M&#233;lanie Jouet" TargetMode="External"/><Relationship Id="rId173" Type="http://schemas.openxmlformats.org/officeDocument/2006/relationships/hyperlink" Target="https://hal.science/search/index/?q=*&amp;authFullName_s=Anne-Sophie Martineau" TargetMode="External"/><Relationship Id="rId174" Type="http://schemas.openxmlformats.org/officeDocument/2006/relationships/hyperlink" Target="https://hal.science/search/index/?q=*&amp;authFullName_s=Laureline Cin&#231;on" TargetMode="External"/><Relationship Id="rId175" Type="http://schemas.openxmlformats.org/officeDocument/2006/relationships/hyperlink" Target="https://hal.science/hal-04186561v1" TargetMode="External"/><Relationship Id="rId176" Type="http://schemas.openxmlformats.org/officeDocument/2006/relationships/hyperlink" Target="https://hal.science/search/index/?q=*&amp;authFullName_s=Antoine Archer" TargetMode="External"/><Relationship Id="rId177" Type="http://schemas.openxmlformats.org/officeDocument/2006/relationships/hyperlink" Target="https://hal.science/search/index/?q=*&amp;authFullName_s=marion connan" TargetMode="External"/><Relationship Id="rId178" Type="http://schemas.openxmlformats.org/officeDocument/2006/relationships/hyperlink" Target="https://hal.science/hal-05500823v1" TargetMode="External"/><Relationship Id="rId179" Type="http://schemas.openxmlformats.org/officeDocument/2006/relationships/hyperlink" Target="https://hal.science/search/index/?q=*&amp;authFullName_s=Xavier Lhermite" TargetMode="External"/><Relationship Id="rId180" Type="http://schemas.openxmlformats.org/officeDocument/2006/relationships/hyperlink" Target="https://hal.science/hal-04186430v1" TargetMode="External"/><Relationship Id="rId181" Type="http://schemas.openxmlformats.org/officeDocument/2006/relationships/hyperlink" Target="https://hal.science/search/index/?q=*&amp;authFullName_s=C&#233;dric L&#233;ty" TargetMode="External"/><Relationship Id="rId182" Type="http://schemas.openxmlformats.org/officeDocument/2006/relationships/hyperlink" Target="https://hal.science/search/index/?q=*&amp;authFullName_s=Marine Laforge" TargetMode="External"/><Relationship Id="rId183" Type="http://schemas.openxmlformats.org/officeDocument/2006/relationships/hyperlink" Target="https://hal.science/search/index/?q=*&amp;authFullName_s=Peggy Poulain" TargetMode="External"/><Relationship Id="rId184" Type="http://schemas.openxmlformats.org/officeDocument/2006/relationships/hyperlink" Target="https://hal.science/hal-04192928v1" TargetMode="External"/><Relationship Id="rId185" Type="http://schemas.openxmlformats.org/officeDocument/2006/relationships/hyperlink" Target="https://hal.science/search/index/?q=*&amp;authFullName_s=Nicolas Loew" TargetMode="External"/><Relationship Id="rId186" Type="http://schemas.openxmlformats.org/officeDocument/2006/relationships/hyperlink" Target="https://hal.science/search/index/?q=*&amp;authFullName_s=Jean-Charles Braun" TargetMode="External"/><Relationship Id="rId187" Type="http://schemas.openxmlformats.org/officeDocument/2006/relationships/hyperlink" Target="https://hal.science/search/index/?q=*&amp;authFullName_s=Ambre Di Pascale" TargetMode="External"/><Relationship Id="rId188" Type="http://schemas.openxmlformats.org/officeDocument/2006/relationships/hyperlink" Target="https://hal.science/hal-05209448v1" TargetMode="External"/><Relationship Id="rId189" Type="http://schemas.openxmlformats.org/officeDocument/2006/relationships/hyperlink" Target="https://hal.science/search/index/?q=*&amp;authFullName_s=Lisa Bellem&#232;re" TargetMode="External"/><Relationship Id="rId190" Type="http://schemas.openxmlformats.org/officeDocument/2006/relationships/hyperlink" Target="https://hal.science/search/index/?q=*&amp;authFullName_s=Pauline Bessaguet" TargetMode="External"/><Relationship Id="rId191" Type="http://schemas.openxmlformats.org/officeDocument/2006/relationships/hyperlink" Target="https://hal.science/hal-04165018v1" TargetMode="External"/><Relationship Id="rId192" Type="http://schemas.openxmlformats.org/officeDocument/2006/relationships/hyperlink" Target="https://hal.science/search/index/?q=*&amp;authFullName_s=Ga&#235;l Barracand" TargetMode="External"/><Relationship Id="rId193" Type="http://schemas.openxmlformats.org/officeDocument/2006/relationships/hyperlink" Target="https://hal.science/search/index/?q=*&amp;authFullName_s=Gaelle-Anne Denat" TargetMode="External"/><Relationship Id="rId194" Type="http://schemas.openxmlformats.org/officeDocument/2006/relationships/hyperlink" Target="https://hal.science/search/index/?q=*&amp;authFullName_s=Yvon Dr&#233;ano" TargetMode="External"/><Relationship Id="rId195" Type="http://schemas.openxmlformats.org/officeDocument/2006/relationships/hyperlink" Target="https://hal.science/search/index/?q=*&amp;authFullName_s=Quentin Favrel" TargetMode="External"/><Relationship Id="rId196" Type="http://schemas.openxmlformats.org/officeDocument/2006/relationships/hyperlink" Target="https://hal.science/hal-04164354v1" TargetMode="External"/><Relationship Id="rId197" Type="http://schemas.openxmlformats.org/officeDocument/2006/relationships/hyperlink" Target="https://hal.science/search/index/?q=*&amp;authFullName_s=R&#233;my Rouleau" TargetMode="External"/><Relationship Id="rId198" Type="http://schemas.openxmlformats.org/officeDocument/2006/relationships/hyperlink" Target="https://hal.science/search/index/?q=*&amp;authFullName_s=Am&#233;lie Aude Berthon" TargetMode="External"/><Relationship Id="rId199" Type="http://schemas.openxmlformats.org/officeDocument/2006/relationships/hyperlink" Target="https://hal.science/search/index/?q=*&amp;authFullName_s=Charlotte Hallavant" TargetMode="External"/><Relationship Id="rId200" Type="http://schemas.openxmlformats.org/officeDocument/2006/relationships/hyperlink" Target="https://hal.science/search/index/?q=*&amp;authFullName_s=J&#233;r&#244;me Lachaud" TargetMode="External"/><Relationship Id="rId201" Type="http://schemas.openxmlformats.org/officeDocument/2006/relationships/hyperlink" Target="https://shs.hal.science/halshs-03762018v1" TargetMode="External"/><Relationship Id="rId202" Type="http://schemas.openxmlformats.org/officeDocument/2006/relationships/hyperlink" Target="https://hal.science/hal-05194274v1" TargetMode="External"/><Relationship Id="rId203" Type="http://schemas.openxmlformats.org/officeDocument/2006/relationships/hyperlink" Target="https://hal.science/search/index/?q=*&amp;authFullName_s=M&#233;lanie Demarest" TargetMode="External"/><Relationship Id="rId204" Type="http://schemas.openxmlformats.org/officeDocument/2006/relationships/hyperlink" Target="https://hal.science/search/index/?q=*&amp;authFullName_s=M&#233;lodie Larue" TargetMode="External"/><Relationship Id="rId205" Type="http://schemas.openxmlformats.org/officeDocument/2006/relationships/hyperlink" Target="https://hal.science/hal-04184837v1" TargetMode="External"/><Relationship Id="rId206" Type="http://schemas.openxmlformats.org/officeDocument/2006/relationships/hyperlink" Target="https://hal.science/search/index/?q=*&amp;authFullName_s=Gautier Broux" TargetMode="External"/><Relationship Id="rId207" Type="http://schemas.openxmlformats.org/officeDocument/2006/relationships/hyperlink" Target="https://hal.science/hal-04575688v1" TargetMode="External"/><Relationship Id="rId208" Type="http://schemas.openxmlformats.org/officeDocument/2006/relationships/hyperlink" Target="https://hal.science/search/index/?q=*&amp;authFullName_s=Marine Gourmelon" TargetMode="External"/><Relationship Id="rId209" Type="http://schemas.openxmlformats.org/officeDocument/2006/relationships/hyperlink" Target="https://hal.science/search/index/?q=*&amp;authFullName_s=Oc&#233;ane Lierville" TargetMode="External"/><Relationship Id="rId210" Type="http://schemas.openxmlformats.org/officeDocument/2006/relationships/hyperlink" Target="https://hal.science/hal-05529690v1" TargetMode="External"/><Relationship Id="rId211" Type="http://schemas.openxmlformats.org/officeDocument/2006/relationships/hyperlink" Target="https://hal.science/search/index/?q=*&amp;authFullName_s=R&#233;mi Collas" TargetMode="External"/><Relationship Id="rId212" Type="http://schemas.openxmlformats.org/officeDocument/2006/relationships/hyperlink" Target="https://hal.science/search/index/?q=*&amp;authFullName_s=Gilles Fronteau" TargetMode="External"/><Relationship Id="rId213" Type="http://schemas.openxmlformats.org/officeDocument/2006/relationships/hyperlink" Target="https://hal.science/search/index/?q=*&amp;authFullName_s=Caroline Lachiche" TargetMode="External"/><Relationship Id="rId214" Type="http://schemas.openxmlformats.org/officeDocument/2006/relationships/hyperlink" Target="https://hal.science/hal-05529836v1" TargetMode="External"/><Relationship Id="rId215" Type="http://schemas.openxmlformats.org/officeDocument/2006/relationships/hyperlink" Target="https://hal.science/search/index/?q=*&amp;authFullName_s=Sandrine Guillimin" TargetMode="External"/><Relationship Id="rId216" Type="http://schemas.openxmlformats.org/officeDocument/2006/relationships/hyperlink" Target="https://hal.science/search/index/?q=*&amp;authFullName_s=Am&#233;lie-Aude Berthon" TargetMode="External"/><Relationship Id="rId217" Type="http://schemas.openxmlformats.org/officeDocument/2006/relationships/hyperlink" Target="https://hal.science/search/index/?q=*&amp;authFullName_s=Boris Hollemaert" TargetMode="External"/><Relationship Id="rId218" Type="http://schemas.openxmlformats.org/officeDocument/2006/relationships/hyperlink" Target="https://hal.science/hal-05539486v1" TargetMode="External"/><Relationship Id="rId219" Type="http://schemas.openxmlformats.org/officeDocument/2006/relationships/hyperlink" Target="https://hal.science/search/index/?q=*&amp;authFullName_s=St&#233;phane Adam" TargetMode="External"/><Relationship Id="rId220" Type="http://schemas.openxmlformats.org/officeDocument/2006/relationships/hyperlink" Target="https://hal.science/search/index/?q=*&amp;authFullName_s=Rowena Banerjea" TargetMode="External"/><Relationship Id="rId221" Type="http://schemas.openxmlformats.org/officeDocument/2006/relationships/hyperlink" Target="https://hal.science/hal-05539491v1" TargetMode="External"/><Relationship Id="rId222" Type="http://schemas.openxmlformats.org/officeDocument/2006/relationships/hyperlink" Target="https://hal.science/search/index/?q=*&amp;authFullName_s=Aur&#233;lie Mayer" TargetMode="External"/><Relationship Id="rId223" Type="http://schemas.openxmlformats.org/officeDocument/2006/relationships/hyperlink" Target="https://hal.science/search/index/?q=*&amp;authFullName_s=Anna&#239;g Le Martret" TargetMode="External"/><Relationship Id="rId224" Type="http://schemas.openxmlformats.org/officeDocument/2006/relationships/hyperlink" Target="https://hal.science/search/index/?q=*&amp;authFullName_s=Guillaume Bron" TargetMode="External"/><Relationship Id="rId225" Type="http://schemas.openxmlformats.org/officeDocument/2006/relationships/hyperlink" Target="https://hal.science/search/index/?q=*&amp;authFullName_s=&#201;meline Degorre" TargetMode="External"/><Relationship Id="rId226" Type="http://schemas.openxmlformats.org/officeDocument/2006/relationships/hyperlink" Target="https://hal.science/hal-03732863v1" TargetMode="External"/><Relationship Id="rId227" Type="http://schemas.openxmlformats.org/officeDocument/2006/relationships/hyperlink" Target="https://hal.science/search/index/?q=*&amp;authFullName_s=Aurelie Mayer" TargetMode="External"/><Relationship Id="rId228" Type="http://schemas.openxmlformats.org/officeDocument/2006/relationships/hyperlink" Target="https://hal.science/search/index/?q=*&amp;authFullName_s=Ana&#239;s Le Martret" TargetMode="External"/><Relationship Id="rId229" Type="http://schemas.openxmlformats.org/officeDocument/2006/relationships/hyperlink" Target="https://hal.science/search/index/?q=*&amp;authFullName_s=Emeline Degorre" TargetMode="External"/><Relationship Id="rId230" Type="http://schemas.openxmlformats.org/officeDocument/2006/relationships/hyperlink" Target="https://hal.science/hal-05538666v1" TargetMode="External"/><Relationship Id="rId231" Type="http://schemas.openxmlformats.org/officeDocument/2006/relationships/hyperlink" Target="https://hal.science/search/index/?q=*&amp;authFullName_s=Delphine Ravry" TargetMode="External"/><Relationship Id="rId232" Type="http://schemas.openxmlformats.org/officeDocument/2006/relationships/hyperlink" Target="https://hal.science/search/index/?q=*&amp;authFullName_s=Benjamin Bapst" TargetMode="External"/><Relationship Id="rId233" Type="http://schemas.openxmlformats.org/officeDocument/2006/relationships/hyperlink" Target="https://hal.science/hal-04575248v1" TargetMode="External"/><Relationship Id="rId234" Type="http://schemas.openxmlformats.org/officeDocument/2006/relationships/hyperlink" Target="https://hal.science/search/index/?q=*&amp;authFullName_s=Christophe S&#233;vin-Allouet" TargetMode="External"/><Relationship Id="rId235" Type="http://schemas.openxmlformats.org/officeDocument/2006/relationships/hyperlink" Target="https://unilim.hal.science/hal-01131841v1" TargetMode="External"/><Relationship Id="rId236" Type="http://schemas.openxmlformats.org/officeDocument/2006/relationships/hyperlink" Target="https://unilim.hal.science/hal-01131838v1" TargetMode="External"/><Relationship Id="rId237" Type="http://schemas.openxmlformats.org/officeDocument/2006/relationships/hyperlink" Target="https://unilim.hal.science/hal-01131835v1" TargetMode="External"/><Relationship Id="rId238" Type="http://schemas.openxmlformats.org/officeDocument/2006/relationships/hyperlink" Target="https://unilim.hal.science/hal-01131832v1" TargetMode="External"/><Relationship Id="rId239" Type="http://schemas.openxmlformats.org/officeDocument/2006/relationships/hyperlink" Target="https://hal.univ-lyon2.fr/hal-02100814v1" TargetMode="External"/><Relationship Id="rId240" Type="http://schemas.openxmlformats.org/officeDocument/2006/relationships/hyperlink" Target="https://hal.science/search/index/?q=*&amp;authFullName_s=Herv&#233; Delhoofs" TargetMode="External"/><Relationship Id="rId241" Type="http://schemas.openxmlformats.org/officeDocument/2006/relationships/hyperlink" Target="https://hal.science/search/index/?q=*&amp;authFullName_s=Cyril Bazillou" TargetMode="External"/><Relationship Id="rId242" Type="http://schemas.openxmlformats.org/officeDocument/2006/relationships/hyperlink" Target="https://hal.science/search/index/?q=*&amp;authFullName_s=Sylvain Foisset" TargetMode="External"/><Relationship Id="rId243" Type="http://schemas.openxmlformats.org/officeDocument/2006/relationships/hyperlink" Target="https://hal.science/search/index/?q=*&amp;authFullName_s=Tony Silvino" TargetMode="External"/><Relationship Id="rId244" Type="http://schemas.openxmlformats.org/officeDocument/2006/relationships/hyperlink" Target="https://unilim.hal.science/hal-01128240v1" TargetMode="External"/><Relationship Id="rId245" Type="http://schemas.openxmlformats.org/officeDocument/2006/relationships/hyperlink" Target="https://unilim.hal.science/hal-01128234v1" TargetMode="External"/><Relationship Id="rId246" Type="http://schemas.openxmlformats.org/officeDocument/2006/relationships/hyperlink" Target="https://unilim.hal.science/hal-01134683v1" TargetMode="External"/><Relationship Id="rId247" Type="http://schemas.openxmlformats.org/officeDocument/2006/relationships/hyperlink" Target="https://unilim.hal.science/tel-01131807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Paradis-Grenouillet</dc:title>
  <dc:description>CV</dc:description>
  <dc:subject/>
  <cp:keywords/>
  <cp:category/>
  <cp:lastModifiedBy/>
  <dcterms:created xsi:type="dcterms:W3CDTF">2026-05-08T05:06:31+02:00</dcterms:created>
  <dcterms:modified xsi:type="dcterms:W3CDTF">2026-05-08T05:06:31+02:00</dcterms:modified>
</cp:coreProperties>
</file>

<file path=docProps/custom.xml><?xml version="1.0" encoding="utf-8"?>
<Properties xmlns="http://schemas.openxmlformats.org/officeDocument/2006/custom-properties" xmlns:vt="http://schemas.openxmlformats.org/officeDocument/2006/docPropsVTypes"/>
</file>