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Sarah ALVES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sarah-alves</w:t>
        </w:r>
      </w:hyperlink>
    </w:p>
    <w:p>
      <w:pPr>
        <w:numPr>
          <w:ilvl w:val="0"/>
          <w:numId w:val="1"/>
        </w:numPr>
      </w:pPr>
      <w:r>
        <w:rPr/>
        <w:t xml:space="preserve"> ORCID : </w:t>
      </w:r>
      <w:hyperlink r:id="rId9" w:history="1">
        <w:r>
          <w:rPr>
            <w:color w:val="#410a8c"/>
            <w:u w:val="single"/>
          </w:rPr>
          <w:t xml:space="preserve">0000-0002-1529-9805</w:t>
        </w:r>
      </w:hyperlink>
    </w:p>
    <w:p>
      <w:pPr>
        <w:numPr>
          <w:ilvl w:val="0"/>
          <w:numId w:val="1"/>
        </w:numPr>
      </w:pPr>
      <w:r>
        <w:rPr/>
        <w:t xml:space="preserve"> ResearcherID : </w:t>
      </w:r>
      <w:hyperlink r:id="rId10" w:history="1">
        <w:r>
          <w:rPr>
            <w:color w:val="#410a8c"/>
            <w:u w:val="single"/>
          </w:rPr>
          <w:t xml:space="preserve">http://www.researcherid.com/rid/S-5824-2016</w:t>
        </w:r>
      </w:hyperlink>
    </w:p>
    <w:p>
      <w:pPr>
        <w:spacing w:before="600"/>
      </w:pPr>
    </w:p>
    <w:p>
      <w:pPr>
        <w:pStyle w:val="Heading2"/>
      </w:pPr>
      <w:r>
        <w:rPr>
          <w:color w:val="1e198e"/>
          <w:b w:val="1"/>
          <w:bCs w:val="1"/>
        </w:rPr>
        <w:t xml:space="preserve">Présentation</w:t>
      </w:r>
    </w:p>
    <w:p>
      <w:pPr>
        <w:spacing w:after="100"/>
      </w:pPr>
    </w:p>
    <w:p>
      <w:pPr/>
      <w:r>
        <w:rPr/>
        <w:t xml:space="preserve">Après 10 ans en tant que responsable des ressources humaines et consultante, Sarah Alves est devenue en 2002 enseignante – chercheure en GRH, management et comportement organisationnel. Elle a exercé ce métier dans plusieurs écoles de gestion françaises et est aujourd’hui doyenne à l’Ecole de Management de Normandie. Son doctorat portait sur la formation en alternance dans l’enseignement supérieur. Depuis, elle travaille toujours sur ces questions d’alternance mais aussi de didactique professionnelle, de gestion de la formation et de management.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Teaching Geopolitics with LEGO® Bricks</w:t>
              </w:r>
            </w:hyperlink>
          </w:p>
          <w:p>
            <w:pPr/>
            <w:hyperlink r:id="rId12" w:history="1">
              <w:r>
                <w:rPr>
                  <w:color w:val="#410a8c"/>
                  <w:u w:val="single"/>
                </w:rPr>
                <w:t xml:space="preserve">David Moroz</w:t>
              </w:r>
            </w:hyperlink>
            <w:r>
              <w:rPr/>
              <w:t xml:space="preserve">,</w:t>
            </w:r>
            <w:hyperlink r:id="rId13" w:history="1">
              <w:r>
                <w:rPr>
                  <w:color w:val="#410a8c"/>
                  <w:u w:val="single"/>
                </w:rPr>
                <w:t xml:space="preserve">Sarah Alves</w:t>
              </w:r>
            </w:hyperlink>
          </w:p>
          <w:p>
            <w:pPr/>
            <w:r>
              <w:rPr>
                <w:i w:val="1"/>
                <w:iCs w:val="1"/>
              </w:rPr>
              <w:t xml:space="preserve"> Journal of International Business Education</w:t>
            </w:r>
            <w:r>
              <w:rPr/>
              <w:t xml:space="preserve">, 2025, 20</w:t>
            </w:r>
          </w:p>
          <w:p>
            <w:pPr/>
            <w:r>
              <w:rPr/>
              <w:t xml:space="preserve">Article dans une revue</w:t>
            </w:r>
          </w:p>
          <w:p>
            <w:pPr/>
            <w:hyperlink r:id="rId11" w:history="1">
              <w:r>
                <w:rPr>
                  <w:color w:val="#410a8c"/>
                  <w:u w:val="single"/>
                </w:rPr>
                <w:t xml:space="preserve">hal-05130011v1</w:t>
              </w:r>
            </w:hyperlink>
          </w:p>
        </w:tc>
      </w:tr>
      <w:tr>
        <w:trPr/>
        <w:tc>
          <w:tcPr>
            <w:noWrap/>
          </w:tcPr>
          <w:p>
            <w:pPr>
              <w:spacing w:after="200"/>
            </w:pPr>
            <w:hyperlink r:id="rId14" w:history="1">
              <w:r>
                <w:rPr>
                  <w:color w:val="1e198e"/>
                  <w:b w:val="1"/>
                  <w:bCs w:val="1"/>
                  <w:u w:val="single"/>
                </w:rPr>
                <w:t xml:space="preserve">Management inclusif des personnes tatouées en France : désamorcer les discriminations grâce à la sécurité psychologique</w:t>
              </w:r>
            </w:hyperlink>
          </w:p>
          <w:p>
            <w:pPr/>
            <w:hyperlink r:id="rId15" w:history="1">
              <w:r>
                <w:rPr>
                  <w:color w:val="#410a8c"/>
                  <w:u w:val="single"/>
                </w:rPr>
                <w:t xml:space="preserve">Vincent Meyer</w:t>
              </w:r>
            </w:hyperlink>
            <w:r>
              <w:rPr/>
              <w:t xml:space="preserve">,</w:t>
            </w:r>
            <w:hyperlink r:id="rId16" w:history="1">
              <w:r>
                <w:rPr>
                  <w:color w:val="#410a8c"/>
                  <w:u w:val="single"/>
                </w:rPr>
                <w:t xml:space="preserve">Tony de Vassoigne</w:t>
              </w:r>
            </w:hyperlink>
            <w:r>
              <w:rPr/>
              <w:t xml:space="preserve">,</w:t>
            </w:r>
            <w:hyperlink r:id="rId13" w:history="1">
              <w:r>
                <w:rPr>
                  <w:color w:val="#410a8c"/>
                  <w:u w:val="single"/>
                </w:rPr>
                <w:t xml:space="preserve">Sarah Alves</w:t>
              </w:r>
            </w:hyperlink>
          </w:p>
          <w:p>
            <w:pPr/>
            <w:r>
              <w:rPr>
                <w:i w:val="1"/>
                <w:iCs w:val="1"/>
              </w:rPr>
              <w:t xml:space="preserve">Relations Industrielles / Industrial Relations</w:t>
            </w:r>
            <w:r>
              <w:rPr/>
              <w:t xml:space="preserve">, 2025, 80 (1), </w:t>
            </w:r>
            <w:hyperlink r:id="rId17" w:history="1">
              <w:r>
                <w:rPr>
                  <w:color w:val="#410a8c"/>
                  <w:u w:val="single"/>
                </w:rPr>
                <w:t xml:space="preserve">⟨10.7202/1122101ar⟩</w:t>
              </w:r>
            </w:hyperlink>
          </w:p>
          <w:p>
            <w:pPr/>
            <w:r>
              <w:rPr/>
              <w:t xml:space="preserve">Article dans une revue</w:t>
            </w:r>
          </w:p>
          <w:p>
            <w:pPr/>
            <w:hyperlink r:id="rId14" w:history="1">
              <w:r>
                <w:rPr>
                  <w:color w:val="#410a8c"/>
                  <w:u w:val="single"/>
                </w:rPr>
                <w:t xml:space="preserve">hal-05570203v1</w:t>
              </w:r>
            </w:hyperlink>
          </w:p>
        </w:tc>
      </w:tr>
      <w:tr>
        <w:trPr/>
        <w:tc>
          <w:tcPr>
            <w:noWrap/>
          </w:tcPr>
          <w:p>
            <w:pPr>
              <w:spacing w:after="200"/>
            </w:pPr>
            <w:hyperlink r:id="rId18" w:history="1">
              <w:r>
                <w:rPr>
                  <w:color w:val="1e198e"/>
                  <w:b w:val="1"/>
                  <w:bCs w:val="1"/>
                  <w:u w:val="single"/>
                </w:rPr>
                <w:t xml:space="preserve">Tatouage et inclusion, être authentiquement soi au travail</w:t>
              </w:r>
            </w:hyperlink>
          </w:p>
          <w:p>
            <w:pPr/>
            <w:hyperlink r:id="rId13" w:history="1">
              <w:r>
                <w:rPr>
                  <w:color w:val="#410a8c"/>
                  <w:u w:val="single"/>
                </w:rPr>
                <w:t xml:space="preserve">Sarah Alves</w:t>
              </w:r>
            </w:hyperlink>
            <w:r>
              <w:rPr/>
              <w:t xml:space="preserve">,</w:t>
            </w:r>
            <w:hyperlink r:id="rId19" w:history="1">
              <w:r>
                <w:rPr>
                  <w:color w:val="#410a8c"/>
                  <w:u w:val="single"/>
                </w:rPr>
                <w:t xml:space="preserve">Esther Alves</w:t>
              </w:r>
            </w:hyperlink>
            <w:r>
              <w:rPr/>
              <w:t xml:space="preserve">,</w:t>
            </w:r>
            <w:hyperlink r:id="rId15" w:history="1">
              <w:r>
                <w:rPr>
                  <w:color w:val="#410a8c"/>
                  <w:u w:val="single"/>
                </w:rPr>
                <w:t xml:space="preserve">Vincent Meyer</w:t>
              </w:r>
            </w:hyperlink>
          </w:p>
          <w:p>
            <w:pPr/>
            <w:r>
              <w:rPr>
                <w:i w:val="1"/>
                <w:iCs w:val="1"/>
              </w:rPr>
              <w:t xml:space="preserve">Revue internationale de psychosociologie et de gestion des comportements organisationnels</w:t>
            </w:r>
            <w:r>
              <w:rPr/>
              <w:t xml:space="preserve">, 2024, Vol. XXX (81), pp.119-140. </w:t>
            </w:r>
            <w:hyperlink r:id="rId20" w:history="1">
              <w:r>
                <w:rPr>
                  <w:color w:val="#410a8c"/>
                  <w:u w:val="single"/>
                </w:rPr>
                <w:t xml:space="preserve">⟨10.3917/rips1.081.0119⟩</w:t>
              </w:r>
            </w:hyperlink>
          </w:p>
          <w:p>
            <w:pPr/>
            <w:r>
              <w:rPr/>
              <w:t xml:space="preserve">Article dans une revue</w:t>
            </w:r>
          </w:p>
          <w:p>
            <w:pPr/>
            <w:hyperlink r:id="rId18" w:history="1">
              <w:r>
                <w:rPr>
                  <w:color w:val="#410a8c"/>
                  <w:u w:val="single"/>
                </w:rPr>
                <w:t xml:space="preserve">hal-04846848v1</w:t>
              </w:r>
            </w:hyperlink>
          </w:p>
        </w:tc>
      </w:tr>
      <w:tr>
        <w:trPr/>
        <w:tc>
          <w:tcPr>
            <w:noWrap/>
          </w:tcPr>
          <w:p>
            <w:pPr>
              <w:spacing w:after="200"/>
            </w:pPr>
            <w:hyperlink r:id="rId21" w:history="1">
              <w:r>
                <w:rPr>
                  <w:color w:val="1e198e"/>
                  <w:b w:val="1"/>
                  <w:bCs w:val="1"/>
                  <w:u w:val="single"/>
                </w:rPr>
                <w:t xml:space="preserve">Des ancres de carrière au choix d’un employeur : le rôle des attributs de la marque employeur</w:t>
              </w:r>
            </w:hyperlink>
          </w:p>
          <w:p>
            <w:pPr/>
            <w:hyperlink r:id="rId22" w:history="1">
              <w:r>
                <w:rPr>
                  <w:color w:val="#410a8c"/>
                  <w:u w:val="single"/>
                </w:rPr>
                <w:t xml:space="preserve">Jean Pralong</w:t>
              </w:r>
            </w:hyperlink>
            <w:r>
              <w:rPr/>
              <w:t xml:space="preserve">,</w:t>
            </w:r>
            <w:hyperlink r:id="rId13" w:history="1">
              <w:r>
                <w:rPr>
                  <w:color w:val="#410a8c"/>
                  <w:u w:val="single"/>
                </w:rPr>
                <w:t xml:space="preserve">Sarah Alves</w:t>
              </w:r>
            </w:hyperlink>
          </w:p>
          <w:p>
            <w:pPr/>
            <w:r>
              <w:rPr>
                <w:i w:val="1"/>
                <w:iCs w:val="1"/>
              </w:rPr>
              <w:t xml:space="preserve">Question(s) de Management</w:t>
            </w:r>
            <w:r>
              <w:rPr/>
              <w:t xml:space="preserve">, 2024, 51 (4), pp.93-102. </w:t>
            </w:r>
            <w:hyperlink r:id="rId23" w:history="1">
              <w:r>
                <w:rPr>
                  <w:color w:val="#410a8c"/>
                  <w:u w:val="single"/>
                </w:rPr>
                <w:t xml:space="preserve">⟨10.3917/qdm.231.0093⟩</w:t>
              </w:r>
            </w:hyperlink>
          </w:p>
          <w:p>
            <w:pPr/>
            <w:r>
              <w:rPr/>
              <w:t xml:space="preserve">Article dans une revue</w:t>
            </w:r>
          </w:p>
          <w:p>
            <w:pPr/>
            <w:hyperlink r:id="rId21" w:history="1">
              <w:r>
                <w:rPr>
                  <w:color w:val="#410a8c"/>
                  <w:u w:val="single"/>
                </w:rPr>
                <w:t xml:space="preserve">hal-04981440v1</w:t>
              </w:r>
            </w:hyperlink>
          </w:p>
        </w:tc>
      </w:tr>
      <w:tr>
        <w:trPr/>
        <w:tc>
          <w:tcPr>
            <w:noWrap/>
          </w:tcPr>
          <w:p>
            <w:pPr>
              <w:spacing w:after="200"/>
            </w:pPr>
            <w:hyperlink r:id="rId24" w:history="1">
              <w:r>
                <w:rPr>
                  <w:color w:val="1e198e"/>
                  <w:b w:val="1"/>
                  <w:bCs w:val="1"/>
                  <w:u w:val="single"/>
                </w:rPr>
                <w:t xml:space="preserve">Building and nurturing a learning culture: a cross-dynamic and interactional perspective</w:t>
              </w:r>
            </w:hyperlink>
          </w:p>
          <w:p>
            <w:pPr/>
            <w:hyperlink r:id="rId13" w:history="1">
              <w:r>
                <w:rPr>
                  <w:color w:val="#410a8c"/>
                  <w:u w:val="single"/>
                </w:rPr>
                <w:t xml:space="preserve">Sarah Alves</w:t>
              </w:r>
            </w:hyperlink>
            <w:r>
              <w:rPr/>
              <w:t xml:space="preserve">,</w:t>
            </w:r>
            <w:hyperlink r:id="rId25" w:history="1">
              <w:r>
                <w:rPr>
                  <w:color w:val="#410a8c"/>
                  <w:u w:val="single"/>
                </w:rPr>
                <w:t xml:space="preserve">Edouard Thiebaut</w:t>
              </w:r>
            </w:hyperlink>
          </w:p>
          <w:p>
            <w:pPr/>
            <w:r>
              <w:rPr>
                <w:i w:val="1"/>
                <w:iCs w:val="1"/>
              </w:rPr>
              <w:t xml:space="preserve">Learning Organization, The</w:t>
            </w:r>
            <w:r>
              <w:rPr/>
              <w:t xml:space="preserve">, 2023, à venir, </w:t>
            </w:r>
            <w:hyperlink r:id="rId26" w:history="1">
              <w:r>
                <w:rPr>
                  <w:color w:val="#410a8c"/>
                  <w:u w:val="single"/>
                </w:rPr>
                <w:t xml:space="preserve">⟨10.1108/TLO-10-2022-0116⟩</w:t>
              </w:r>
            </w:hyperlink>
          </w:p>
          <w:p>
            <w:pPr/>
            <w:r>
              <w:rPr/>
              <w:t xml:space="preserve">Article dans une revue</w:t>
            </w:r>
          </w:p>
          <w:p>
            <w:pPr/>
            <w:hyperlink r:id="rId24" w:history="1">
              <w:r>
                <w:rPr>
                  <w:color w:val="#410a8c"/>
                  <w:u w:val="single"/>
                </w:rPr>
                <w:t xml:space="preserve">hal-04430172v1</w:t>
              </w:r>
            </w:hyperlink>
          </w:p>
        </w:tc>
      </w:tr>
      <w:tr>
        <w:trPr/>
        <w:tc>
          <w:tcPr>
            <w:noWrap/>
          </w:tcPr>
          <w:p>
            <w:pPr>
              <w:spacing w:after="200"/>
            </w:pPr>
            <w:hyperlink r:id="rId27" w:history="1">
              <w:r>
                <w:rPr>
                  <w:color w:val="1e198e"/>
                  <w:b w:val="1"/>
                  <w:bCs w:val="1"/>
                  <w:u w:val="single"/>
                </w:rPr>
                <w:t xml:space="preserve">Le départ volontaire des Hospitalo-Universitaires de l’hôpital public en France</w:t>
              </w:r>
            </w:hyperlink>
          </w:p>
          <w:p>
            <w:pPr/>
            <w:hyperlink r:id="rId13" w:history="1">
              <w:r>
                <w:rPr>
                  <w:color w:val="#410a8c"/>
                  <w:u w:val="single"/>
                </w:rPr>
                <w:t xml:space="preserve">Sarah Alves</w:t>
              </w:r>
            </w:hyperlink>
          </w:p>
          <w:p>
            <w:pPr/>
            <w:r>
              <w:rPr>
                <w:i w:val="1"/>
                <w:iCs w:val="1"/>
              </w:rPr>
              <w:t xml:space="preserve">Revue interdisciplinaire droit et organisations</w:t>
            </w:r>
            <w:r>
              <w:rPr/>
              <w:t xml:space="preserve">, 2023, 5, pp.79-100. </w:t>
            </w:r>
            <w:hyperlink r:id="rId28" w:history="1">
              <w:r>
                <w:rPr>
                  <w:color w:val="#410a8c"/>
                  <w:u w:val="single"/>
                </w:rPr>
                <w:t xml:space="preserve">⟨10.34699/rido.2023.25⟩</w:t>
              </w:r>
            </w:hyperlink>
          </w:p>
          <w:p>
            <w:pPr/>
            <w:r>
              <w:rPr/>
              <w:t xml:space="preserve">Article dans une revue</w:t>
            </w:r>
          </w:p>
          <w:p>
            <w:pPr/>
            <w:hyperlink r:id="rId27" w:history="1">
              <w:r>
                <w:rPr>
                  <w:color w:val="#410a8c"/>
                  <w:u w:val="single"/>
                </w:rPr>
                <w:t xml:space="preserve">hal-04190185v1</w:t>
              </w:r>
            </w:hyperlink>
          </w:p>
        </w:tc>
      </w:tr>
      <w:tr>
        <w:trPr/>
        <w:tc>
          <w:tcPr>
            <w:noWrap/>
          </w:tcPr>
          <w:p>
            <w:pPr>
              <w:spacing w:after="200"/>
            </w:pPr>
            <w:hyperlink r:id="rId29" w:history="1">
              <w:r>
                <w:rPr>
                  <w:color w:val="1e198e"/>
                  <w:b w:val="1"/>
                  <w:bCs w:val="1"/>
                  <w:u w:val="single"/>
                </w:rPr>
                <w:t xml:space="preserve">« Les départs volontaires des hospitalo-universitaires, un phénomène à suivre de près »</w:t>
              </w:r>
            </w:hyperlink>
          </w:p>
          <w:p>
            <w:pPr/>
            <w:hyperlink r:id="rId13" w:history="1">
              <w:r>
                <w:rPr>
                  <w:color w:val="#410a8c"/>
                  <w:u w:val="single"/>
                </w:rPr>
                <w:t xml:space="preserve">Sarah Alves</w:t>
              </w:r>
            </w:hyperlink>
          </w:p>
          <w:p>
            <w:pPr/>
            <w:r>
              <w:rPr>
                <w:i w:val="1"/>
                <w:iCs w:val="1"/>
              </w:rPr>
              <w:t xml:space="preserve">Campus Matin</w:t>
            </w:r>
            <w:r>
              <w:rPr/>
              <w:t xml:space="preserve">, 2023</w:t>
            </w:r>
          </w:p>
          <w:p>
            <w:pPr/>
            <w:r>
              <w:rPr/>
              <w:t xml:space="preserve">Article dans une revue</w:t>
            </w:r>
          </w:p>
          <w:p>
            <w:pPr/>
            <w:hyperlink r:id="rId29" w:history="1">
              <w:r>
                <w:rPr>
                  <w:color w:val="#410a8c"/>
                  <w:u w:val="single"/>
                </w:rPr>
                <w:t xml:space="preserve">hal-05097646v1</w:t>
              </w:r>
            </w:hyperlink>
          </w:p>
        </w:tc>
      </w:tr>
      <w:tr>
        <w:trPr/>
        <w:tc>
          <w:tcPr>
            <w:noWrap/>
          </w:tcPr>
          <w:p>
            <w:pPr>
              <w:spacing w:after="200"/>
            </w:pPr>
            <w:hyperlink r:id="rId30" w:history="1">
              <w:r>
                <w:rPr>
                  <w:color w:val="1e198e"/>
                  <w:b w:val="1"/>
                  <w:bCs w:val="1"/>
                  <w:u w:val="single"/>
                </w:rPr>
                <w:t xml:space="preserve">Les aides 2023 pour l’alternance en France</w:t>
              </w:r>
            </w:hyperlink>
          </w:p>
          <w:p>
            <w:pPr/>
            <w:hyperlink r:id="rId13" w:history="1">
              <w:r>
                <w:rPr>
                  <w:color w:val="#410a8c"/>
                  <w:u w:val="single"/>
                </w:rPr>
                <w:t xml:space="preserve">Sarah Alves</w:t>
              </w:r>
            </w:hyperlink>
          </w:p>
          <w:p>
            <w:pPr/>
            <w:r>
              <w:rPr>
                <w:i w:val="1"/>
                <w:iCs w:val="1"/>
              </w:rPr>
              <w:t xml:space="preserve">Grandes Ecoles &amp; Universités Magazine</w:t>
            </w:r>
            <w:r>
              <w:rPr/>
              <w:t xml:space="preserve">, 2023, https://www.mondedesgrandesecoles.fr/les-aides-2023-pour-lalternance-en-france/</w:t>
            </w:r>
          </w:p>
          <w:p>
            <w:pPr/>
            <w:r>
              <w:rPr/>
              <w:t xml:space="preserve">Article dans une revue</w:t>
            </w:r>
          </w:p>
          <w:p>
            <w:pPr/>
            <w:hyperlink r:id="rId30" w:history="1">
              <w:r>
                <w:rPr>
                  <w:color w:val="#410a8c"/>
                  <w:u w:val="single"/>
                </w:rPr>
                <w:t xml:space="preserve">hal-05101594v1</w:t>
              </w:r>
            </w:hyperlink>
          </w:p>
        </w:tc>
      </w:tr>
      <w:tr>
        <w:trPr/>
        <w:tc>
          <w:tcPr>
            <w:noWrap/>
          </w:tcPr>
          <w:p>
            <w:pPr>
              <w:spacing w:after="200"/>
            </w:pPr>
            <w:hyperlink r:id="rId31" w:history="1">
              <w:r>
                <w:rPr>
                  <w:color w:val="1e198e"/>
                  <w:b w:val="1"/>
                  <w:bCs w:val="1"/>
                  <w:u w:val="single"/>
                </w:rPr>
                <w:t xml:space="preserve">Télétravail : les dirigeants contraints de faire confiance ?</w:t>
              </w:r>
            </w:hyperlink>
          </w:p>
          <w:p>
            <w:pPr/>
            <w:hyperlink r:id="rId13" w:history="1">
              <w:r>
                <w:rPr>
                  <w:color w:val="#410a8c"/>
                  <w:u w:val="single"/>
                </w:rPr>
                <w:t xml:space="preserve">Sarah Alves</w:t>
              </w:r>
            </w:hyperlink>
          </w:p>
          <w:p>
            <w:pPr/>
            <w:r>
              <w:rPr>
                <w:i w:val="1"/>
                <w:iCs w:val="1"/>
              </w:rPr>
              <w:t xml:space="preserve">Cahiers Risques et Résilience</w:t>
            </w:r>
            <w:r>
              <w:rPr/>
              <w:t xml:space="preserve">, 2021, 3, pp.41-53</w:t>
            </w:r>
          </w:p>
          <w:p>
            <w:pPr/>
            <w:r>
              <w:rPr/>
              <w:t xml:space="preserve">Article dans une revue</w:t>
            </w:r>
          </w:p>
          <w:p>
            <w:pPr/>
            <w:hyperlink r:id="rId31" w:history="1">
              <w:r>
                <w:rPr>
                  <w:color w:val="#410a8c"/>
                  <w:u w:val="single"/>
                </w:rPr>
                <w:t xml:space="preserve">hal-04430777v1</w:t>
              </w:r>
            </w:hyperlink>
          </w:p>
        </w:tc>
      </w:tr>
      <w:tr>
        <w:trPr/>
        <w:tc>
          <w:tcPr>
            <w:noWrap/>
          </w:tcPr>
          <w:p>
            <w:pPr>
              <w:spacing w:after="200"/>
            </w:pPr>
            <w:hyperlink r:id="rId32" w:history="1">
              <w:r>
                <w:rPr>
                  <w:color w:val="1e198e"/>
                  <w:b w:val="1"/>
                  <w:bCs w:val="1"/>
                  <w:u w:val="single"/>
                </w:rPr>
                <w:t xml:space="preserve">Engagement et volition en e-learning : quelle place pour l’environnement social ?</w:t>
              </w:r>
            </w:hyperlink>
          </w:p>
          <w:p>
            <w:pPr/>
            <w:hyperlink r:id="rId13" w:history="1">
              <w:r>
                <w:rPr>
                  <w:color w:val="#410a8c"/>
                  <w:u w:val="single"/>
                </w:rPr>
                <w:t xml:space="preserve">Sarah Alves</w:t>
              </w:r>
            </w:hyperlink>
            <w:r>
              <w:rPr/>
              <w:t xml:space="preserve">,</w:t>
            </w:r>
            <w:hyperlink r:id="rId33" w:history="1">
              <w:r>
                <w:rPr>
                  <w:color w:val="#410a8c"/>
                  <w:u w:val="single"/>
                </w:rPr>
                <w:t xml:space="preserve">Lucile Lerner</w:t>
              </w:r>
            </w:hyperlink>
          </w:p>
          <w:p>
            <w:pPr/>
            <w:r>
              <w:rPr>
                <w:i w:val="1"/>
                <w:iCs w:val="1"/>
              </w:rPr>
              <w:t xml:space="preserve">Recherches en sciences de gestion</w:t>
            </w:r>
            <w:r>
              <w:rPr/>
              <w:t xml:space="preserve">, 2021, 144 (3), pp.193-224. </w:t>
            </w:r>
            <w:hyperlink r:id="rId34" w:history="1">
              <w:r>
                <w:rPr>
                  <w:color w:val="#410a8c"/>
                  <w:u w:val="single"/>
                </w:rPr>
                <w:t xml:space="preserve">⟨10.3917/resg.144.0193⟩</w:t>
              </w:r>
            </w:hyperlink>
          </w:p>
          <w:p>
            <w:pPr/>
            <w:r>
              <w:rPr/>
              <w:t xml:space="preserve">Article dans une revue</w:t>
            </w:r>
          </w:p>
          <w:p>
            <w:pPr/>
            <w:hyperlink r:id="rId32" w:history="1">
              <w:r>
                <w:rPr>
                  <w:color w:val="#410a8c"/>
                  <w:u w:val="single"/>
                </w:rPr>
                <w:t xml:space="preserve">hal-04066392v1</w:t>
              </w:r>
            </w:hyperlink>
          </w:p>
        </w:tc>
      </w:tr>
      <w:tr>
        <w:trPr/>
        <w:tc>
          <w:tcPr>
            <w:noWrap/>
          </w:tcPr>
          <w:p>
            <w:pPr>
              <w:spacing w:after="200"/>
            </w:pPr>
            <w:hyperlink r:id="rId35" w:history="1">
              <w:r>
                <w:rPr>
                  <w:color w:val="1e198e"/>
                  <w:b w:val="1"/>
                  <w:bCs w:val="1"/>
                  <w:u w:val="single"/>
                </w:rPr>
                <w:t xml:space="preserve">L’orchestration organisationnelle des attentes de reconnaissance sociale. Le cas d’un programme d’Université d’Entreprise</w:t>
              </w:r>
            </w:hyperlink>
          </w:p>
          <w:p>
            <w:pPr/>
            <w:hyperlink r:id="rId36" w:history="1">
              <w:r>
                <w:rPr>
                  <w:color w:val="#410a8c"/>
                  <w:u w:val="single"/>
                </w:rPr>
                <w:t xml:space="preserve">Xavier Philippe</w:t>
              </w:r>
            </w:hyperlink>
            <w:r>
              <w:rPr/>
              <w:t xml:space="preserve">,</w:t>
            </w:r>
            <w:hyperlink r:id="rId13" w:history="1">
              <w:r>
                <w:rPr>
                  <w:color w:val="#410a8c"/>
                  <w:u w:val="single"/>
                </w:rPr>
                <w:t xml:space="preserve">Sarah Alves</w:t>
              </w:r>
            </w:hyperlink>
            <w:r>
              <w:rPr/>
              <w:t xml:space="preserve">,</w:t>
            </w:r>
            <w:hyperlink r:id="rId37" w:history="1">
              <w:r>
                <w:rPr>
                  <w:color w:val="#410a8c"/>
                  <w:u w:val="single"/>
                </w:rPr>
                <w:t xml:space="preserve">Thierry Ardouin</w:t>
              </w:r>
            </w:hyperlink>
          </w:p>
          <w:p>
            <w:pPr/>
            <w:r>
              <w:rPr>
                <w:i w:val="1"/>
                <w:iCs w:val="1"/>
              </w:rPr>
              <w:t xml:space="preserve">Recherches en sciences de gestion</w:t>
            </w:r>
            <w:r>
              <w:rPr/>
              <w:t xml:space="preserve">, 2019, 2 (131), pp.165-131. </w:t>
            </w:r>
            <w:hyperlink r:id="rId38" w:history="1">
              <w:r>
                <w:rPr>
                  <w:color w:val="#410a8c"/>
                  <w:u w:val="single"/>
                </w:rPr>
                <w:t xml:space="preserve">⟨10.3917/resg.131.0165⟩</w:t>
              </w:r>
            </w:hyperlink>
          </w:p>
          <w:p>
            <w:pPr/>
            <w:r>
              <w:rPr/>
              <w:t xml:space="preserve">Article dans une revue</w:t>
            </w:r>
          </w:p>
          <w:p>
            <w:pPr/>
            <w:hyperlink r:id="rId35" w:history="1">
              <w:r>
                <w:rPr>
                  <w:color w:val="#410a8c"/>
                  <w:u w:val="single"/>
                </w:rPr>
                <w:t xml:space="preserve">hal-02928078v1</w:t>
              </w:r>
            </w:hyperlink>
          </w:p>
        </w:tc>
      </w:tr>
      <w:tr>
        <w:trPr/>
        <w:tc>
          <w:tcPr>
            <w:noWrap/>
          </w:tcPr>
          <w:p>
            <w:pPr>
              <w:spacing w:after="200"/>
            </w:pPr>
            <w:hyperlink r:id="rId39" w:history="1">
              <w:r>
                <w:rPr>
                  <w:color w:val="1e198e"/>
                  <w:b w:val="1"/>
                  <w:bCs w:val="1"/>
                  <w:u w:val="single"/>
                </w:rPr>
                <w:t xml:space="preserve">L’impact des pratiques de formation sur la légitimité de la GRH</w:t>
              </w:r>
            </w:hyperlink>
          </w:p>
          <w:p>
            <w:pPr/>
            <w:hyperlink r:id="rId13" w:history="1">
              <w:r>
                <w:rPr>
                  <w:color w:val="#410a8c"/>
                  <w:u w:val="single"/>
                </w:rPr>
                <w:t xml:space="preserve">Sarah Alves</w:t>
              </w:r>
            </w:hyperlink>
            <w:r>
              <w:rPr/>
              <w:t xml:space="preserve">,</w:t>
            </w:r>
            <w:hyperlink r:id="rId40" w:history="1">
              <w:r>
                <w:rPr>
                  <w:color w:val="#410a8c"/>
                  <w:u w:val="single"/>
                </w:rPr>
                <w:t xml:space="preserve">Sophia Frih</w:t>
              </w:r>
            </w:hyperlink>
          </w:p>
          <w:p>
            <w:pPr/>
            <w:r>
              <w:rPr>
                <w:i w:val="1"/>
                <w:iCs w:val="1"/>
              </w:rPr>
              <w:t xml:space="preserve">Revue Française de Gestion</w:t>
            </w:r>
            <w:r>
              <w:rPr/>
              <w:t xml:space="preserve">, 2016, 42 (256), pp.41-55. </w:t>
            </w:r>
            <w:hyperlink r:id="rId41" w:history="1">
              <w:r>
                <w:rPr>
                  <w:color w:val="#410a8c"/>
                  <w:u w:val="single"/>
                </w:rPr>
                <w:t xml:space="preserve">⟨10.3166/rfg.2016.00034⟩</w:t>
              </w:r>
            </w:hyperlink>
          </w:p>
          <w:p>
            <w:pPr/>
            <w:r>
              <w:rPr/>
              <w:t xml:space="preserve">Article dans une revue</w:t>
            </w:r>
          </w:p>
          <w:p>
            <w:pPr/>
            <w:hyperlink r:id="rId39" w:history="1">
              <w:r>
                <w:rPr>
                  <w:color w:val="#410a8c"/>
                  <w:u w:val="single"/>
                </w:rPr>
                <w:t xml:space="preserve">hal-02928086v1</w:t>
              </w:r>
            </w:hyperlink>
          </w:p>
        </w:tc>
      </w:tr>
      <w:tr>
        <w:trPr/>
        <w:tc>
          <w:tcPr>
            <w:noWrap/>
          </w:tcPr>
          <w:p>
            <w:pPr>
              <w:spacing w:after="200"/>
            </w:pPr>
            <w:hyperlink r:id="rId42" w:history="1">
              <w:r>
                <w:rPr>
                  <w:color w:val="1e198e"/>
                  <w:b w:val="1"/>
                  <w:bCs w:val="1"/>
                  <w:u w:val="single"/>
                </w:rPr>
                <w:t xml:space="preserve">Comment expliquer le départ volontaire des chercheurs ?</w:t>
              </w:r>
            </w:hyperlink>
          </w:p>
          <w:p>
            <w:pPr/>
            <w:hyperlink r:id="rId13" w:history="1">
              <w:r>
                <w:rPr>
                  <w:color w:val="#410a8c"/>
                  <w:u w:val="single"/>
                </w:rPr>
                <w:t xml:space="preserve">Sarah Alves</w:t>
              </w:r>
            </w:hyperlink>
            <w:r>
              <w:rPr/>
              <w:t xml:space="preserve">,</w:t>
            </w:r>
            <w:hyperlink r:id="rId43" w:history="1">
              <w:r>
                <w:rPr>
                  <w:color w:val="#410a8c"/>
                  <w:u w:val="single"/>
                </w:rPr>
                <w:t xml:space="preserve">Jean-Denis Culié</w:t>
              </w:r>
            </w:hyperlink>
          </w:p>
          <w:p>
            <w:pPr/>
            <w:r>
              <w:rPr>
                <w:i w:val="1"/>
                <w:iCs w:val="1"/>
              </w:rPr>
              <w:t xml:space="preserve">Revue management &amp; avenir</w:t>
            </w:r>
            <w:r>
              <w:rPr/>
              <w:t xml:space="preserve">, 2016, 84 (2), pp.31. </w:t>
            </w:r>
            <w:hyperlink r:id="rId44" w:history="1">
              <w:r>
                <w:rPr>
                  <w:color w:val="#410a8c"/>
                  <w:u w:val="single"/>
                </w:rPr>
                <w:t xml:space="preserve">⟨10.3917/mav.084.0031⟩</w:t>
              </w:r>
            </w:hyperlink>
          </w:p>
          <w:p>
            <w:pPr/>
            <w:r>
              <w:rPr/>
              <w:t xml:space="preserve">Article dans une revue</w:t>
            </w:r>
          </w:p>
          <w:p>
            <w:pPr/>
            <w:hyperlink r:id="rId42" w:history="1">
              <w:r>
                <w:rPr>
                  <w:color w:val="#410a8c"/>
                  <w:u w:val="single"/>
                </w:rPr>
                <w:t xml:space="preserve">hal-02065336v1</w:t>
              </w:r>
            </w:hyperlink>
          </w:p>
        </w:tc>
      </w:tr>
      <w:tr>
        <w:trPr/>
        <w:tc>
          <w:tcPr>
            <w:noWrap/>
          </w:tcPr>
          <w:p>
            <w:pPr>
              <w:spacing w:after="200"/>
            </w:pPr>
            <w:hyperlink r:id="rId45" w:history="1">
              <w:r>
                <w:rPr>
                  <w:color w:val="1e198e"/>
                  <w:b w:val="1"/>
                  <w:bCs w:val="1"/>
                  <w:u w:val="single"/>
                </w:rPr>
                <w:t xml:space="preserve">Le professeur se réinvente : la révolution du « Smarty » !</w:t>
              </w:r>
            </w:hyperlink>
          </w:p>
          <w:p>
            <w:pPr/>
            <w:hyperlink r:id="rId13" w:history="1">
              <w:r>
                <w:rPr>
                  <w:color w:val="#410a8c"/>
                  <w:u w:val="single"/>
                </w:rPr>
                <w:t xml:space="preserve">Sarah Alves</w:t>
              </w:r>
            </w:hyperlink>
            <w:r>
              <w:rPr/>
              <w:t xml:space="preserve">,</w:t>
            </w:r>
            <w:hyperlink r:id="rId46" w:history="1">
              <w:r>
                <w:rPr>
                  <w:color w:val="#410a8c"/>
                  <w:u w:val="single"/>
                </w:rPr>
                <w:t xml:space="preserve">Laurence Hélène</w:t>
              </w:r>
            </w:hyperlink>
          </w:p>
          <w:p>
            <w:pPr/>
            <w:r>
              <w:rPr>
                <w:i w:val="1"/>
                <w:iCs w:val="1"/>
              </w:rPr>
              <w:t xml:space="preserve">Gérer et Comprendre. Annales des Mines</w:t>
            </w:r>
            <w:r>
              <w:rPr/>
              <w:t xml:space="preserve">, 2016, 4 (126), pp.39-50</w:t>
            </w:r>
          </w:p>
          <w:p>
            <w:pPr/>
            <w:r>
              <w:rPr/>
              <w:t xml:space="preserve">Article dans une revue</w:t>
            </w:r>
          </w:p>
          <w:p>
            <w:pPr/>
            <w:hyperlink r:id="rId45" w:history="1">
              <w:r>
                <w:rPr>
                  <w:color w:val="#410a8c"/>
                  <w:u w:val="single"/>
                </w:rPr>
                <w:t xml:space="preserve">hal-01989152v1</w:t>
              </w:r>
            </w:hyperlink>
          </w:p>
        </w:tc>
      </w:tr>
      <w:tr>
        <w:trPr/>
        <w:tc>
          <w:tcPr>
            <w:noWrap/>
          </w:tcPr>
          <w:p>
            <w:pPr>
              <w:spacing w:after="200"/>
            </w:pPr>
            <w:hyperlink r:id="rId47" w:history="1">
              <w:r>
                <w:rPr>
                  <w:color w:val="1e198e"/>
                  <w:b w:val="1"/>
                  <w:bCs w:val="1"/>
                  <w:u w:val="single"/>
                </w:rPr>
                <w:t xml:space="preserve">Tuteur, manager, un enrichissement bidirectionnel</w:t>
              </w:r>
            </w:hyperlink>
          </w:p>
          <w:p>
            <w:pPr/>
            <w:hyperlink r:id="rId13" w:history="1">
              <w:r>
                <w:rPr>
                  <w:color w:val="#410a8c"/>
                  <w:u w:val="single"/>
                </w:rPr>
                <w:t xml:space="preserve">Sarah Alves</w:t>
              </w:r>
            </w:hyperlink>
            <w:r>
              <w:rPr/>
              <w:t xml:space="preserve">,</w:t>
            </w:r>
            <w:hyperlink r:id="rId37" w:history="1">
              <w:r>
                <w:rPr>
                  <w:color w:val="#410a8c"/>
                  <w:u w:val="single"/>
                </w:rPr>
                <w:t xml:space="preserve">Thierry Ardouin</w:t>
              </w:r>
            </w:hyperlink>
            <w:r>
              <w:rPr/>
              <w:t xml:space="preserve">,</w:t>
            </w:r>
            <w:hyperlink r:id="rId36" w:history="1">
              <w:r>
                <w:rPr>
                  <w:color w:val="#410a8c"/>
                  <w:u w:val="single"/>
                </w:rPr>
                <w:t xml:space="preserve">Xavier Philippe</w:t>
              </w:r>
            </w:hyperlink>
          </w:p>
          <w:p>
            <w:pPr/>
            <w:r>
              <w:rPr>
                <w:i w:val="1"/>
                <w:iCs w:val="1"/>
              </w:rPr>
              <w:t xml:space="preserve">Revue management &amp; avenir</w:t>
            </w:r>
            <w:r>
              <w:rPr/>
              <w:t xml:space="preserve">, 2014, Gestion des Connaissances, Société et Organisation, 1 (67), pp.33-50. </w:t>
            </w:r>
            <w:hyperlink r:id="rId48" w:history="1">
              <w:r>
                <w:rPr>
                  <w:color w:val="#410a8c"/>
                  <w:u w:val="single"/>
                </w:rPr>
                <w:t xml:space="preserve">⟨10.3917/mav.067.0033⟩</w:t>
              </w:r>
            </w:hyperlink>
          </w:p>
          <w:p>
            <w:pPr/>
            <w:r>
              <w:rPr/>
              <w:t xml:space="preserve">Article dans une revue</w:t>
            </w:r>
          </w:p>
          <w:p>
            <w:pPr/>
            <w:hyperlink r:id="rId47" w:history="1">
              <w:r>
                <w:rPr>
                  <w:color w:val="#410a8c"/>
                  <w:u w:val="single"/>
                </w:rPr>
                <w:t xml:space="preserve">hal-02928121v1</w:t>
              </w:r>
            </w:hyperlink>
          </w:p>
        </w:tc>
      </w:tr>
      <w:tr>
        <w:trPr/>
        <w:tc>
          <w:tcPr>
            <w:noWrap/>
          </w:tcPr>
          <w:p>
            <w:pPr>
              <w:spacing w:after="200"/>
            </w:pPr>
            <w:hyperlink r:id="rId49" w:history="1">
              <w:r>
                <w:rPr>
                  <w:color w:val="1e198e"/>
                  <w:b w:val="1"/>
                  <w:bCs w:val="1"/>
                  <w:u w:val="single"/>
                </w:rPr>
                <w:t xml:space="preserve">Les attentes professionnelles des apprentis du supérieur</w:t>
              </w:r>
            </w:hyperlink>
          </w:p>
          <w:p>
            <w:pPr/>
            <w:hyperlink r:id="rId13" w:history="1">
              <w:r>
                <w:rPr>
                  <w:color w:val="#410a8c"/>
                  <w:u w:val="single"/>
                </w:rPr>
                <w:t xml:space="preserve">Sarah Alves</w:t>
              </w:r>
            </w:hyperlink>
            <w:r>
              <w:rPr/>
              <w:t xml:space="preserve">,</w:t>
            </w:r>
            <w:hyperlink r:id="rId50" w:history="1">
              <w:r>
                <w:rPr>
                  <w:color w:val="#410a8c"/>
                  <w:u w:val="single"/>
                </w:rPr>
                <w:t xml:space="preserve">Bérengère Gosse</w:t>
              </w:r>
            </w:hyperlink>
            <w:r>
              <w:rPr/>
              <w:t xml:space="preserve">,</w:t>
            </w:r>
            <w:hyperlink r:id="rId51" w:history="1">
              <w:r>
                <w:rPr>
                  <w:color w:val="#410a8c"/>
                  <w:u w:val="single"/>
                </w:rPr>
                <w:t xml:space="preserve">Pierre-Antoine Sprimont</w:t>
              </w:r>
            </w:hyperlink>
          </w:p>
          <w:p>
            <w:pPr/>
            <w:r>
              <w:rPr>
                <w:i w:val="1"/>
                <w:iCs w:val="1"/>
              </w:rPr>
              <w:t xml:space="preserve">Revue Française de Gestion</w:t>
            </w:r>
            <w:r>
              <w:rPr/>
              <w:t xml:space="preserve">, 2013, L'innovation managériale, 235 (6), pp.13-28. </w:t>
            </w:r>
            <w:hyperlink r:id="rId52" w:history="1">
              <w:r>
                <w:rPr>
                  <w:color w:val="#410a8c"/>
                  <w:u w:val="single"/>
                </w:rPr>
                <w:t xml:space="preserve">⟨10.3166/RFG.235.13-28⟩</w:t>
              </w:r>
            </w:hyperlink>
          </w:p>
          <w:p>
            <w:pPr/>
            <w:r>
              <w:rPr/>
              <w:t xml:space="preserve">Article dans une revue</w:t>
            </w:r>
          </w:p>
          <w:p>
            <w:pPr/>
            <w:hyperlink r:id="rId53" w:history="1">
              <w:r>
                <w:rPr>
                  <w:color w:val="#410a8c"/>
                  <w:u w:val="single"/>
                </w:rPr>
                <w:t xml:space="preserve">istex</w:t>
              </w:r>
            </w:hyperlink>
          </w:p>
          <w:p>
            <w:pPr/>
            <w:hyperlink r:id="rId49" w:history="1">
              <w:r>
                <w:rPr>
                  <w:color w:val="#410a8c"/>
                  <w:u w:val="single"/>
                </w:rPr>
                <w:t xml:space="preserve">hal-02180680v1</w:t>
              </w:r>
            </w:hyperlink>
          </w:p>
        </w:tc>
      </w:tr>
      <w:tr>
        <w:trPr/>
        <w:tc>
          <w:tcPr>
            <w:noWrap/>
          </w:tcPr>
          <w:p>
            <w:pPr>
              <w:spacing w:after="200"/>
            </w:pPr>
            <w:hyperlink r:id="rId54" w:history="1">
              <w:r>
                <w:rPr>
                  <w:color w:val="1e198e"/>
                  <w:b w:val="1"/>
                  <w:bCs w:val="1"/>
                  <w:u w:val="single"/>
                </w:rPr>
                <w:t xml:space="preserve">Du bilan de compétences au projet professionnel: linéarités et détours</w:t>
              </w:r>
            </w:hyperlink>
          </w:p>
          <w:p>
            <w:pPr/>
            <w:hyperlink r:id="rId13" w:history="1">
              <w:r>
                <w:rPr>
                  <w:color w:val="#410a8c"/>
                  <w:u w:val="single"/>
                </w:rPr>
                <w:t xml:space="preserve">Sarah Alves</w:t>
              </w:r>
            </w:hyperlink>
            <w:r>
              <w:rPr/>
              <w:t xml:space="preserve">,</w:t>
            </w:r>
            <w:hyperlink r:id="rId55" w:history="1">
              <w:r>
                <w:rPr>
                  <w:color w:val="#410a8c"/>
                  <w:u w:val="single"/>
                </w:rPr>
                <w:t xml:space="preserve">Hédia Zannad</w:t>
              </w:r>
            </w:hyperlink>
          </w:p>
          <w:p>
            <w:pPr/>
            <w:r>
              <w:rPr>
                <w:i w:val="1"/>
                <w:iCs w:val="1"/>
              </w:rPr>
              <w:t xml:space="preserve">Éducation permanente</w:t>
            </w:r>
            <w:r>
              <w:rPr/>
              <w:t xml:space="preserve">, 2012, n° 192, p. 107-117</w:t>
            </w:r>
          </w:p>
          <w:p>
            <w:pPr/>
            <w:r>
              <w:rPr/>
              <w:t xml:space="preserve">Article dans une revue</w:t>
            </w:r>
          </w:p>
          <w:p>
            <w:pPr/>
            <w:hyperlink r:id="rId54" w:history="1">
              <w:r>
                <w:rPr>
                  <w:color w:val="#410a8c"/>
                  <w:u w:val="single"/>
                </w:rPr>
                <w:t xml:space="preserve">hal-00779312v1</w:t>
              </w:r>
            </w:hyperlink>
          </w:p>
        </w:tc>
      </w:tr>
      <w:tr>
        <w:trPr/>
        <w:tc>
          <w:tcPr>
            <w:noWrap/>
          </w:tcPr>
          <w:p>
            <w:pPr>
              <w:spacing w:after="200"/>
            </w:pPr>
            <w:hyperlink r:id="rId56" w:history="1">
              <w:r>
                <w:rPr>
                  <w:color w:val="1e198e"/>
                  <w:b w:val="1"/>
                  <w:bCs w:val="1"/>
                  <w:u w:val="single"/>
                </w:rPr>
                <w:t xml:space="preserve">Les apprentis de l'enseignement supérieur : de la satisfaction à l'engagement ?</w:t>
              </w:r>
            </w:hyperlink>
          </w:p>
          <w:p>
            <w:pPr/>
            <w:hyperlink r:id="rId13" w:history="1">
              <w:r>
                <w:rPr>
                  <w:color w:val="#410a8c"/>
                  <w:u w:val="single"/>
                </w:rPr>
                <w:t xml:space="preserve">Sarah Alves</w:t>
              </w:r>
            </w:hyperlink>
            <w:r>
              <w:rPr/>
              <w:t xml:space="preserve">,</w:t>
            </w:r>
            <w:hyperlink r:id="rId50" w:history="1">
              <w:r>
                <w:rPr>
                  <w:color w:val="#410a8c"/>
                  <w:u w:val="single"/>
                </w:rPr>
                <w:t xml:space="preserve">Bérengère Gosse</w:t>
              </w:r>
            </w:hyperlink>
            <w:r>
              <w:rPr/>
              <w:t xml:space="preserve">,</w:t>
            </w:r>
            <w:hyperlink r:id="rId51" w:history="1">
              <w:r>
                <w:rPr>
                  <w:color w:val="#410a8c"/>
                  <w:u w:val="single"/>
                </w:rPr>
                <w:t xml:space="preserve">Pierre-Antoine Sprimont</w:t>
              </w:r>
            </w:hyperlink>
          </w:p>
          <w:p>
            <w:pPr/>
            <w:r>
              <w:rPr>
                <w:i w:val="1"/>
                <w:iCs w:val="1"/>
              </w:rPr>
              <w:t xml:space="preserve">Revue management &amp; avenir</w:t>
            </w:r>
            <w:r>
              <w:rPr/>
              <w:t xml:space="preserve">, 2010, 33, pp.35-51. </w:t>
            </w:r>
            <w:hyperlink r:id="rId57" w:history="1">
              <w:r>
                <w:rPr>
                  <w:color w:val="#410a8c"/>
                  <w:u w:val="single"/>
                </w:rPr>
                <w:t xml:space="preserve">⟨10.3917/mav.033.0035⟩</w:t>
              </w:r>
            </w:hyperlink>
          </w:p>
          <w:p>
            <w:pPr/>
            <w:r>
              <w:rPr/>
              <w:t xml:space="preserve">Article dans une revue</w:t>
            </w:r>
          </w:p>
          <w:p>
            <w:pPr/>
            <w:hyperlink r:id="rId56" w:history="1">
              <w:r>
                <w:rPr>
                  <w:color w:val="#410a8c"/>
                  <w:u w:val="single"/>
                </w:rPr>
                <w:t xml:space="preserve">hal-00567781v1</w:t>
              </w:r>
            </w:hyperlink>
          </w:p>
        </w:tc>
      </w:tr>
      <w:tr>
        <w:trPr/>
        <w:tc>
          <w:tcPr>
            <w:noWrap/>
          </w:tcPr>
          <w:p>
            <w:pPr>
              <w:spacing w:after="200"/>
            </w:pPr>
            <w:hyperlink r:id="rId58" w:history="1">
              <w:r>
                <w:rPr>
                  <w:color w:val="1e198e"/>
                  <w:b w:val="1"/>
                  <w:bCs w:val="1"/>
                  <w:u w:val="single"/>
                </w:rPr>
                <w:t xml:space="preserve">Dimensions et conséquences de la satisfaction au travail des apprentis. Le cas de l'enseignement supérieur</w:t>
              </w:r>
            </w:hyperlink>
          </w:p>
          <w:p>
            <w:pPr/>
            <w:hyperlink r:id="rId13" w:history="1">
              <w:r>
                <w:rPr>
                  <w:color w:val="#410a8c"/>
                  <w:u w:val="single"/>
                </w:rPr>
                <w:t xml:space="preserve">Sarah Alves</w:t>
              </w:r>
            </w:hyperlink>
            <w:r>
              <w:rPr/>
              <w:t xml:space="preserve">,</w:t>
            </w:r>
            <w:hyperlink r:id="rId50" w:history="1">
              <w:r>
                <w:rPr>
                  <w:color w:val="#410a8c"/>
                  <w:u w:val="single"/>
                </w:rPr>
                <w:t xml:space="preserve">Bérengère Gosse</w:t>
              </w:r>
            </w:hyperlink>
            <w:r>
              <w:rPr/>
              <w:t xml:space="preserve">,</w:t>
            </w:r>
            <w:hyperlink r:id="rId51" w:history="1">
              <w:r>
                <w:rPr>
                  <w:color w:val="#410a8c"/>
                  <w:u w:val="single"/>
                </w:rPr>
                <w:t xml:space="preserve">Pierre-Antoine Sprimont</w:t>
              </w:r>
            </w:hyperlink>
          </w:p>
          <w:p>
            <w:pPr/>
            <w:r>
              <w:rPr>
                <w:i w:val="1"/>
                <w:iCs w:val="1"/>
              </w:rPr>
              <w:t xml:space="preserve">Revue internationale de psychosociologie et de gestion des comportements organisationnels</w:t>
            </w:r>
            <w:r>
              <w:rPr/>
              <w:t xml:space="preserve">, 2010, XVI (40), pp.161-180. </w:t>
            </w:r>
            <w:hyperlink r:id="rId59" w:history="1">
              <w:r>
                <w:rPr>
                  <w:color w:val="#410a8c"/>
                  <w:u w:val="single"/>
                </w:rPr>
                <w:t xml:space="preserve">⟨10.3917/rips.040.0161⟩</w:t>
              </w:r>
            </w:hyperlink>
          </w:p>
          <w:p>
            <w:pPr/>
            <w:r>
              <w:rPr/>
              <w:t xml:space="preserve">Article dans une revue</w:t>
            </w:r>
          </w:p>
          <w:p>
            <w:pPr/>
            <w:hyperlink r:id="rId58" w:history="1">
              <w:r>
                <w:rPr>
                  <w:color w:val="#410a8c"/>
                  <w:u w:val="single"/>
                </w:rPr>
                <w:t xml:space="preserve">hal-00568750v1</w:t>
              </w:r>
            </w:hyperlink>
          </w:p>
        </w:tc>
      </w:tr>
      <w:tr>
        <w:trPr/>
        <w:tc>
          <w:tcPr>
            <w:noWrap/>
          </w:tcPr>
          <w:p>
            <w:pPr>
              <w:spacing w:after="200"/>
            </w:pPr>
            <w:hyperlink r:id="rId60" w:history="1">
              <w:r>
                <w:rPr>
                  <w:color w:val="1e198e"/>
                  <w:b w:val="1"/>
                  <w:bCs w:val="1"/>
                  <w:u w:val="single"/>
                </w:rPr>
                <w:t xml:space="preserve">La place des managers dans les processus ressources humaines</w:t>
              </w:r>
            </w:hyperlink>
          </w:p>
          <w:p>
            <w:pPr/>
            <w:hyperlink r:id="rId13" w:history="1">
              <w:r>
                <w:rPr>
                  <w:color w:val="#410a8c"/>
                  <w:u w:val="single"/>
                </w:rPr>
                <w:t xml:space="preserve">Sarah Alves</w:t>
              </w:r>
            </w:hyperlink>
          </w:p>
          <w:p>
            <w:pPr/>
            <w:r>
              <w:rPr>
                <w:i w:val="1"/>
                <w:iCs w:val="1"/>
              </w:rPr>
              <w:t xml:space="preserve">Revue management &amp; avenir</w:t>
            </w:r>
            <w:r>
              <w:rPr/>
              <w:t xml:space="preserve">, 2009, 21, pp.244-260. </w:t>
            </w:r>
            <w:hyperlink r:id="rId61" w:history="1">
              <w:r>
                <w:rPr>
                  <w:color w:val="#410a8c"/>
                  <w:u w:val="single"/>
                </w:rPr>
                <w:t xml:space="preserve">⟨10.3917/mav.021.0244⟩</w:t>
              </w:r>
            </w:hyperlink>
          </w:p>
          <w:p>
            <w:pPr/>
            <w:r>
              <w:rPr/>
              <w:t xml:space="preserve">Article dans une revue</w:t>
            </w:r>
          </w:p>
          <w:p>
            <w:pPr/>
            <w:hyperlink r:id="rId60" w:history="1">
              <w:r>
                <w:rPr>
                  <w:color w:val="#410a8c"/>
                  <w:u w:val="single"/>
                </w:rPr>
                <w:t xml:space="preserve">hal-00556008v1</w:t>
              </w:r>
            </w:hyperlink>
          </w:p>
        </w:tc>
      </w:tr>
      <w:tr>
        <w:trPr/>
        <w:tc>
          <w:tcPr>
            <w:noWrap/>
          </w:tcPr>
          <w:p>
            <w:pPr>
              <w:spacing w:after="200"/>
            </w:pPr>
            <w:hyperlink r:id="rId62" w:history="1">
              <w:r>
                <w:rPr>
                  <w:color w:val="1e198e"/>
                  <w:b w:val="1"/>
                  <w:bCs w:val="1"/>
                  <w:u w:val="single"/>
                </w:rPr>
                <w:t xml:space="preserve">Validation d'acquis d'expérience, histoire d'une aventure réussie</w:t>
              </w:r>
            </w:hyperlink>
          </w:p>
          <w:p>
            <w:pPr/>
            <w:hyperlink r:id="rId13" w:history="1">
              <w:r>
                <w:rPr>
                  <w:color w:val="#410a8c"/>
                  <w:u w:val="single"/>
                </w:rPr>
                <w:t xml:space="preserve">Sarah Alves</w:t>
              </w:r>
            </w:hyperlink>
          </w:p>
          <w:p>
            <w:pPr/>
            <w:r>
              <w:rPr>
                <w:i w:val="1"/>
                <w:iCs w:val="1"/>
              </w:rPr>
              <w:t xml:space="preserve">Personnel. La revue de l'ANDRH</w:t>
            </w:r>
            <w:r>
              <w:rPr/>
              <w:t xml:space="preserve">, 2005, n° 461, pp. 57-58</w:t>
            </w:r>
          </w:p>
          <w:p>
            <w:pPr/>
            <w:r>
              <w:rPr/>
              <w:t xml:space="preserve">Article dans une revue</w:t>
            </w:r>
          </w:p>
          <w:p>
            <w:pPr/>
            <w:hyperlink r:id="rId62" w:history="1">
              <w:r>
                <w:rPr>
                  <w:color w:val="#410a8c"/>
                  <w:u w:val="single"/>
                </w:rPr>
                <w:t xml:space="preserve">hal-00566113v1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Les intentions de départ volontaire des hospitalo-universitaires des hôpitaux publics français</w:t>
              </w:r>
            </w:hyperlink>
          </w:p>
          <w:p>
            <w:pPr/>
            <w:hyperlink r:id="rId13" w:history="1">
              <w:r>
                <w:rPr>
                  <w:color w:val="#410a8c"/>
                  <w:u w:val="single"/>
                </w:rPr>
                <w:t xml:space="preserve">Sarah Alves</w:t>
              </w:r>
            </w:hyperlink>
            <w:r>
              <w:rPr/>
              <w:t xml:space="preserve">,</w:t>
            </w:r>
            <w:hyperlink r:id="rId64" w:history="1">
              <w:r>
                <w:rPr>
                  <w:color w:val="#410a8c"/>
                  <w:u w:val="single"/>
                </w:rPr>
                <w:t xml:space="preserve">Paweł Sobociński</w:t>
              </w:r>
            </w:hyperlink>
          </w:p>
          <w:p>
            <w:pPr/>
            <w:r>
              <w:rPr>
                <w:i w:val="1"/>
                <w:iCs w:val="1"/>
              </w:rPr>
              <w:t xml:space="preserve">Congrès AGRH</w:t>
            </w:r>
            <w:r>
              <w:rPr/>
              <w:t xml:space="preserve">, AGRH, Oct 2024, Barcelone, Espagne</w:t>
            </w:r>
          </w:p>
          <w:p>
            <w:pPr/>
            <w:r>
              <w:rPr/>
              <w:t xml:space="preserve">Communication dans un congrès</w:t>
            </w:r>
          </w:p>
          <w:p>
            <w:pPr/>
            <w:hyperlink r:id="rId63" w:history="1">
              <w:r>
                <w:rPr>
                  <w:color w:val="#410a8c"/>
                  <w:u w:val="single"/>
                </w:rPr>
                <w:t xml:space="preserve">hal-04959570v1</w:t>
              </w:r>
            </w:hyperlink>
          </w:p>
        </w:tc>
      </w:tr>
      <w:tr>
        <w:trPr/>
        <w:tc>
          <w:tcPr>
            <w:noWrap/>
          </w:tcPr>
          <w:p>
            <w:pPr>
              <w:spacing w:after="200"/>
            </w:pPr>
            <w:hyperlink r:id="rId65" w:history="1">
              <w:r>
                <w:rPr>
                  <w:color w:val="1e198e"/>
                  <w:b w:val="1"/>
                  <w:bCs w:val="1"/>
                  <w:u w:val="single"/>
                </w:rPr>
                <w:t xml:space="preserve">Orientation compétences&amp;quot; : comment évaluer les compétences des étudiants en gestion ?</w:t>
              </w:r>
            </w:hyperlink>
          </w:p>
          <w:p>
            <w:pPr/>
            <w:hyperlink r:id="rId13" w:history="1">
              <w:r>
                <w:rPr>
                  <w:color w:val="#410a8c"/>
                  <w:u w:val="single"/>
                </w:rPr>
                <w:t xml:space="preserve">Sarah Alves</w:t>
              </w:r>
            </w:hyperlink>
          </w:p>
          <w:p>
            <w:pPr/>
            <w:r>
              <w:rPr>
                <w:i w:val="1"/>
                <w:iCs w:val="1"/>
              </w:rPr>
              <w:t xml:space="preserve">Journée AGRH innovations pédagogiques Partager et échanger</w:t>
            </w:r>
            <w:r>
              <w:rPr/>
              <w:t xml:space="preserve">, Association Francophone de Gestion des Ressources Humaines (AGRH), Jun 2023, Paris CNAM, France</w:t>
            </w:r>
          </w:p>
          <w:p>
            <w:pPr/>
            <w:r>
              <w:rPr/>
              <w:t xml:space="preserve">Communication dans un congrès</w:t>
            </w:r>
          </w:p>
          <w:p>
            <w:pPr/>
            <w:hyperlink r:id="rId65" w:history="1">
              <w:r>
                <w:rPr>
                  <w:color w:val="#410a8c"/>
                  <w:u w:val="single"/>
                </w:rPr>
                <w:t xml:space="preserve">hal-04937857v1</w:t>
              </w:r>
            </w:hyperlink>
          </w:p>
        </w:tc>
      </w:tr>
      <w:tr>
        <w:trPr/>
        <w:tc>
          <w:tcPr>
            <w:noWrap/>
          </w:tcPr>
          <w:p>
            <w:pPr>
              <w:spacing w:after="200"/>
            </w:pPr>
            <w:hyperlink r:id="rId66" w:history="1">
              <w:r>
                <w:rPr>
                  <w:color w:val="1e198e"/>
                  <w:b w:val="1"/>
                  <w:bCs w:val="1"/>
                  <w:u w:val="single"/>
                </w:rPr>
                <w:t xml:space="preserve">Emergency remote teaching in French HEI – An analysis of the pandemic lock-down</w:t>
              </w:r>
            </w:hyperlink>
          </w:p>
          <w:p>
            <w:pPr/>
            <w:hyperlink r:id="rId67" w:history="1">
              <w:r>
                <w:rPr>
                  <w:color w:val="#410a8c"/>
                  <w:u w:val="single"/>
                </w:rPr>
                <w:t xml:space="preserve">Sylvaine Castellano</w:t>
              </w:r>
            </w:hyperlink>
            <w:r>
              <w:rPr/>
              <w:t xml:space="preserve">,</w:t>
            </w:r>
            <w:hyperlink r:id="rId13" w:history="1">
              <w:r>
                <w:rPr>
                  <w:color w:val="#410a8c"/>
                  <w:u w:val="single"/>
                </w:rPr>
                <w:t xml:space="preserve">Sarah Alves</w:t>
              </w:r>
            </w:hyperlink>
          </w:p>
          <w:p>
            <w:pPr/>
            <w:r>
              <w:rPr>
                <w:i w:val="1"/>
                <w:iCs w:val="1"/>
              </w:rPr>
              <w:t xml:space="preserve">Apeejay</w:t>
            </w:r>
            <w:r>
              <w:rPr/>
              <w:t xml:space="preserve">, May 2022, Dawarka, India</w:t>
            </w:r>
          </w:p>
          <w:p>
            <w:pPr/>
            <w:r>
              <w:rPr/>
              <w:t xml:space="preserve">Communication dans un congrès</w:t>
            </w:r>
          </w:p>
          <w:p>
            <w:pPr/>
            <w:hyperlink r:id="rId66" w:history="1">
              <w:r>
                <w:rPr>
                  <w:color w:val="#410a8c"/>
                  <w:u w:val="single"/>
                </w:rPr>
                <w:t xml:space="preserve">hal-05339191v1</w:t>
              </w:r>
            </w:hyperlink>
          </w:p>
        </w:tc>
      </w:tr>
      <w:tr>
        <w:trPr/>
        <w:tc>
          <w:tcPr>
            <w:noWrap/>
          </w:tcPr>
          <w:p>
            <w:pPr>
              <w:spacing w:after="200"/>
            </w:pPr>
            <w:hyperlink r:id="rId68" w:history="1">
              <w:r>
                <w:rPr>
                  <w:color w:val="1e198e"/>
                  <w:b w:val="1"/>
                  <w:bCs w:val="1"/>
                  <w:u w:val="single"/>
                </w:rPr>
                <w:t xml:space="preserve">Intraprenance: an activating system for intrapreneurial action</w:t>
              </w:r>
            </w:hyperlink>
          </w:p>
          <w:p>
            <w:pPr/>
            <w:hyperlink r:id="rId69" w:history="1">
              <w:r>
                <w:rPr>
                  <w:color w:val="#410a8c"/>
                  <w:u w:val="single"/>
                </w:rPr>
                <w:t xml:space="preserve">Virginie Hachard</w:t>
              </w:r>
            </w:hyperlink>
            <w:r>
              <w:rPr/>
              <w:t xml:space="preserve">,</w:t>
            </w:r>
            <w:hyperlink r:id="rId13" w:history="1">
              <w:r>
                <w:rPr>
                  <w:color w:val="#410a8c"/>
                  <w:u w:val="single"/>
                </w:rPr>
                <w:t xml:space="preserve">Sarah Alves</w:t>
              </w:r>
            </w:hyperlink>
          </w:p>
          <w:p>
            <w:pPr/>
            <w:r>
              <w:rPr>
                <w:i w:val="1"/>
                <w:iCs w:val="1"/>
              </w:rPr>
              <w:t xml:space="preserve">11th international conference on Managemetn and Practices</w:t>
            </w:r>
            <w:r>
              <w:rPr/>
              <w:t xml:space="preserve">, May 2022, New delhi, India</w:t>
            </w:r>
          </w:p>
          <w:p>
            <w:pPr/>
            <w:r>
              <w:rPr/>
              <w:t xml:space="preserve">Communication dans un congrès</w:t>
            </w:r>
          </w:p>
          <w:p>
            <w:pPr/>
            <w:hyperlink r:id="rId68" w:history="1">
              <w:r>
                <w:rPr>
                  <w:color w:val="#410a8c"/>
                  <w:u w:val="single"/>
                </w:rPr>
                <w:t xml:space="preserve">hal-05576044v1</w:t>
              </w:r>
            </w:hyperlink>
          </w:p>
        </w:tc>
      </w:tr>
      <w:tr>
        <w:trPr/>
        <w:tc>
          <w:tcPr>
            <w:noWrap/>
          </w:tcPr>
          <w:p>
            <w:pPr>
              <w:spacing w:after="200"/>
            </w:pPr>
            <w:hyperlink r:id="rId70" w:history="1">
              <w:r>
                <w:rPr>
                  <w:color w:val="1e198e"/>
                  <w:b w:val="1"/>
                  <w:bCs w:val="1"/>
                  <w:u w:val="single"/>
                </w:rPr>
                <w:t xml:space="preserve">How students perceived emergency remote teaching - An analysis of the first Covid confinement wave in France</w:t>
              </w:r>
            </w:hyperlink>
          </w:p>
          <w:p>
            <w:pPr/>
            <w:hyperlink r:id="rId67" w:history="1">
              <w:r>
                <w:rPr>
                  <w:color w:val="#410a8c"/>
                  <w:u w:val="single"/>
                </w:rPr>
                <w:t xml:space="preserve">Sylvaine Castellano</w:t>
              </w:r>
            </w:hyperlink>
            <w:r>
              <w:rPr/>
              <w:t xml:space="preserve">,</w:t>
            </w:r>
            <w:hyperlink r:id="rId13" w:history="1">
              <w:r>
                <w:rPr>
                  <w:color w:val="#410a8c"/>
                  <w:u w:val="single"/>
                </w:rPr>
                <w:t xml:space="preserve">Sarah Alves</w:t>
              </w:r>
            </w:hyperlink>
          </w:p>
          <w:p>
            <w:pPr/>
            <w:r>
              <w:rPr>
                <w:i w:val="1"/>
                <w:iCs w:val="1"/>
              </w:rPr>
              <w:t xml:space="preserve">2021 IEEE International Conference on Technology Management, Operations and Decisions (ICTMOD 2021)</w:t>
            </w:r>
            <w:r>
              <w:rPr/>
              <w:t xml:space="preserve">, IEEE, Nov 2021, Marrakech, Morocco</w:t>
            </w:r>
          </w:p>
          <w:p>
            <w:pPr/>
            <w:r>
              <w:rPr/>
              <w:t xml:space="preserve">Communication dans un congrès</w:t>
            </w:r>
          </w:p>
          <w:p>
            <w:pPr/>
            <w:hyperlink r:id="rId70" w:history="1">
              <w:r>
                <w:rPr>
                  <w:color w:val="#410a8c"/>
                  <w:u w:val="single"/>
                </w:rPr>
                <w:t xml:space="preserve">hal-05093300v1</w:t>
              </w:r>
            </w:hyperlink>
          </w:p>
        </w:tc>
      </w:tr>
      <w:tr>
        <w:trPr/>
        <w:tc>
          <w:tcPr>
            <w:noWrap/>
          </w:tcPr>
          <w:p>
            <w:pPr>
              <w:spacing w:after="200"/>
            </w:pPr>
            <w:hyperlink r:id="rId71" w:history="1">
              <w:r>
                <w:rPr>
                  <w:color w:val="1e198e"/>
                  <w:b w:val="1"/>
                  <w:bCs w:val="1"/>
                  <w:u w:val="single"/>
                </w:rPr>
                <w:t xml:space="preserve">Comment développer une pédagogie 3.0</w:t>
              </w:r>
            </w:hyperlink>
          </w:p>
          <w:p>
            <w:pPr/>
            <w:hyperlink r:id="rId13" w:history="1">
              <w:r>
                <w:rPr>
                  <w:color w:val="#410a8c"/>
                  <w:u w:val="single"/>
                </w:rPr>
                <w:t xml:space="preserve">Sarah Alves</w:t>
              </w:r>
            </w:hyperlink>
            <w:r>
              <w:rPr/>
              <w:t xml:space="preserve">,</w:t>
            </w:r>
            <w:hyperlink r:id="rId69" w:history="1">
              <w:r>
                <w:rPr>
                  <w:color w:val="#410a8c"/>
                  <w:u w:val="single"/>
                </w:rPr>
                <w:t xml:space="preserve">Virginie Hachard</w:t>
              </w:r>
            </w:hyperlink>
          </w:p>
          <w:p>
            <w:pPr/>
            <w:r>
              <w:rPr>
                <w:i w:val="1"/>
                <w:iCs w:val="1"/>
              </w:rPr>
              <w:t xml:space="preserve">IXe colloque QPES "Relever les défis de l’altérité dans l’enseignement supérieur"</w:t>
            </w:r>
            <w:r>
              <w:rPr/>
              <w:t xml:space="preserve">, Jun 2017, Grenoble, France</w:t>
            </w:r>
          </w:p>
          <w:p>
            <w:pPr/>
            <w:r>
              <w:rPr/>
              <w:t xml:space="preserve">Communication dans un congrès</w:t>
            </w:r>
          </w:p>
          <w:p>
            <w:pPr/>
            <w:hyperlink r:id="rId71" w:history="1">
              <w:r>
                <w:rPr>
                  <w:color w:val="#410a8c"/>
                  <w:u w:val="single"/>
                </w:rPr>
                <w:t xml:space="preserve">hal-02928380v1</w:t>
              </w:r>
            </w:hyperlink>
          </w:p>
        </w:tc>
      </w:tr>
      <w:tr>
        <w:trPr/>
        <w:tc>
          <w:tcPr>
            <w:noWrap/>
          </w:tcPr>
          <w:p>
            <w:pPr>
              <w:spacing w:after="200"/>
            </w:pPr>
            <w:hyperlink r:id="rId72" w:history="1">
              <w:r>
                <w:rPr>
                  <w:color w:val="1e198e"/>
                  <w:b w:val="1"/>
                  <w:bCs w:val="1"/>
                  <w:u w:val="single"/>
                </w:rPr>
                <w:t xml:space="preserve">Le professeur se réinvente : révolution chez les 'Smarties' !</w:t>
              </w:r>
            </w:hyperlink>
          </w:p>
          <w:p>
            <w:pPr/>
            <w:hyperlink r:id="rId13" w:history="1">
              <w:r>
                <w:rPr>
                  <w:color w:val="#410a8c"/>
                  <w:u w:val="single"/>
                </w:rPr>
                <w:t xml:space="preserve">Sarah Alves</w:t>
              </w:r>
            </w:hyperlink>
            <w:r>
              <w:rPr/>
              <w:t xml:space="preserve">,</w:t>
            </w:r>
            <w:hyperlink r:id="rId46" w:history="1">
              <w:r>
                <w:rPr>
                  <w:color w:val="#410a8c"/>
                  <w:u w:val="single"/>
                </w:rPr>
                <w:t xml:space="preserve">Laurence Hélène</w:t>
              </w:r>
            </w:hyperlink>
          </w:p>
          <w:p>
            <w:pPr/>
            <w:r>
              <w:rPr>
                <w:i w:val="1"/>
                <w:iCs w:val="1"/>
              </w:rPr>
              <w:t xml:space="preserve">Prospective du management et des formes de gouvernance</w:t>
            </w:r>
            <w:r>
              <w:rPr/>
              <w:t xml:space="preserve">, Dec 2015, Paris, France</w:t>
            </w:r>
          </w:p>
          <w:p>
            <w:pPr/>
            <w:r>
              <w:rPr/>
              <w:t xml:space="preserve">Communication dans un congrès</w:t>
            </w:r>
          </w:p>
          <w:p>
            <w:pPr/>
            <w:hyperlink r:id="rId72" w:history="1">
              <w:r>
                <w:rPr>
                  <w:color w:val="#410a8c"/>
                  <w:u w:val="single"/>
                </w:rPr>
                <w:t xml:space="preserve">hal-02928389v1</w:t>
              </w:r>
            </w:hyperlink>
          </w:p>
        </w:tc>
      </w:tr>
      <w:tr>
        <w:trPr/>
        <w:tc>
          <w:tcPr>
            <w:noWrap/>
          </w:tcPr>
          <w:p>
            <w:pPr>
              <w:spacing w:after="200"/>
            </w:pPr>
            <w:hyperlink r:id="rId73" w:history="1">
              <w:r>
                <w:rPr>
                  <w:color w:val="1e198e"/>
                  <w:b w:val="1"/>
                  <w:bCs w:val="1"/>
                  <w:u w:val="single"/>
                </w:rPr>
                <w:t xml:space="preserve">Le numérique dans l'enseignement supérieur : impacts sur le métier d'enseignant</w:t>
              </w:r>
            </w:hyperlink>
          </w:p>
          <w:p>
            <w:pPr/>
            <w:hyperlink r:id="rId13" w:history="1">
              <w:r>
                <w:rPr>
                  <w:color w:val="#410a8c"/>
                  <w:u w:val="single"/>
                </w:rPr>
                <w:t xml:space="preserve">Sarah Alves</w:t>
              </w:r>
            </w:hyperlink>
            <w:r>
              <w:rPr/>
              <w:t xml:space="preserve">,</w:t>
            </w:r>
            <w:hyperlink r:id="rId46" w:history="1">
              <w:r>
                <w:rPr>
                  <w:color w:val="#410a8c"/>
                  <w:u w:val="single"/>
                </w:rPr>
                <w:t xml:space="preserve">Laurence Hélène</w:t>
              </w:r>
            </w:hyperlink>
          </w:p>
          <w:p>
            <w:pPr/>
            <w:r>
              <w:rPr>
                <w:i w:val="1"/>
                <w:iCs w:val="1"/>
              </w:rPr>
              <w:t xml:space="preserve">Colloque du numérique pour enseigner autrement</w:t>
            </w:r>
            <w:r>
              <w:rPr/>
              <w:t xml:space="preserve">, Jun 2014, Paris, France</w:t>
            </w:r>
          </w:p>
          <w:p>
            <w:pPr/>
            <w:r>
              <w:rPr/>
              <w:t xml:space="preserve">Communication dans un congrès</w:t>
            </w:r>
          </w:p>
          <w:p>
            <w:pPr/>
            <w:hyperlink r:id="rId73" w:history="1">
              <w:r>
                <w:rPr>
                  <w:color w:val="#410a8c"/>
                  <w:u w:val="single"/>
                </w:rPr>
                <w:t xml:space="preserve">hal-02928563v1</w:t>
              </w:r>
            </w:hyperlink>
          </w:p>
        </w:tc>
      </w:tr>
      <w:tr>
        <w:trPr/>
        <w:tc>
          <w:tcPr>
            <w:noWrap/>
          </w:tcPr>
          <w:p>
            <w:pPr>
              <w:spacing w:after="200"/>
            </w:pPr>
            <w:hyperlink r:id="rId74" w:history="1">
              <w:r>
                <w:rPr>
                  <w:color w:val="1e198e"/>
                  <w:b w:val="1"/>
                  <w:bCs w:val="1"/>
                  <w:u w:val="single"/>
                </w:rPr>
                <w:t xml:space="preserve">Quelle stratégie de personnalisation des pratiques de formation adopter pour servir la quête de la légitimité de la GRH ?</w:t>
              </w:r>
            </w:hyperlink>
          </w:p>
          <w:p>
            <w:pPr/>
            <w:hyperlink r:id="rId13" w:history="1">
              <w:r>
                <w:rPr>
                  <w:color w:val="#410a8c"/>
                  <w:u w:val="single"/>
                </w:rPr>
                <w:t xml:space="preserve">Sarah Alves</w:t>
              </w:r>
            </w:hyperlink>
            <w:r>
              <w:rPr/>
              <w:t xml:space="preserve">,</w:t>
            </w:r>
            <w:hyperlink r:id="rId40" w:history="1">
              <w:r>
                <w:rPr>
                  <w:color w:val="#410a8c"/>
                  <w:u w:val="single"/>
                </w:rPr>
                <w:t xml:space="preserve">Sophia Frih</w:t>
              </w:r>
            </w:hyperlink>
          </w:p>
          <w:p>
            <w:pPr/>
            <w:r>
              <w:rPr>
                <w:i w:val="1"/>
                <w:iCs w:val="1"/>
              </w:rPr>
              <w:t xml:space="preserve">xxvième congrès AGRH</w:t>
            </w:r>
            <w:r>
              <w:rPr/>
              <w:t xml:space="preserve">, AGRH, Nov 2014, Chester, Royaume-Uni</w:t>
            </w:r>
          </w:p>
          <w:p>
            <w:pPr/>
            <w:r>
              <w:rPr/>
              <w:t xml:space="preserve">Communication dans un congrès</w:t>
            </w:r>
          </w:p>
          <w:p>
            <w:pPr/>
            <w:hyperlink r:id="rId74" w:history="1">
              <w:r>
                <w:rPr>
                  <w:color w:val="#410a8c"/>
                  <w:u w:val="single"/>
                </w:rPr>
                <w:t xml:space="preserve">hal-02928401v1</w:t>
              </w:r>
            </w:hyperlink>
          </w:p>
        </w:tc>
      </w:tr>
      <w:tr>
        <w:trPr/>
        <w:tc>
          <w:tcPr>
            <w:noWrap/>
          </w:tcPr>
          <w:p>
            <w:pPr>
              <w:spacing w:after="200"/>
            </w:pPr>
            <w:hyperlink r:id="rId75" w:history="1">
              <w:r>
                <w:rPr>
                  <w:color w:val="1e198e"/>
                  <w:b w:val="1"/>
                  <w:bCs w:val="1"/>
                  <w:u w:val="single"/>
                </w:rPr>
                <w:t xml:space="preserve">Attirer les Y vers une fonction managériale</w:t>
              </w:r>
            </w:hyperlink>
          </w:p>
          <w:p>
            <w:pPr/>
            <w:hyperlink r:id="rId13" w:history="1">
              <w:r>
                <w:rPr>
                  <w:color w:val="#410a8c"/>
                  <w:u w:val="single"/>
                </w:rPr>
                <w:t xml:space="preserve">Sarah Alves</w:t>
              </w:r>
            </w:hyperlink>
            <w:r>
              <w:rPr/>
              <w:t xml:space="preserve">,</w:t>
            </w:r>
            <w:hyperlink r:id="rId76" w:history="1">
              <w:r>
                <w:rPr>
                  <w:color w:val="#410a8c"/>
                  <w:u w:val="single"/>
                </w:rPr>
                <w:t xml:space="preserve">Vincent Nader</w:t>
              </w:r>
            </w:hyperlink>
          </w:p>
          <w:p>
            <w:pPr/>
            <w:r>
              <w:rPr>
                <w:i w:val="1"/>
                <w:iCs w:val="1"/>
              </w:rPr>
              <w:t xml:space="preserve">XXVième congrès AGRH</w:t>
            </w:r>
            <w:r>
              <w:rPr/>
              <w:t xml:space="preserve">, AGRH, Nov 2014, Chester, Royaume-Uni</w:t>
            </w:r>
          </w:p>
          <w:p>
            <w:pPr/>
            <w:r>
              <w:rPr/>
              <w:t xml:space="preserve">Communication dans un congrès</w:t>
            </w:r>
          </w:p>
          <w:p>
            <w:pPr/>
            <w:hyperlink r:id="rId75" w:history="1">
              <w:r>
                <w:rPr>
                  <w:color w:val="#410a8c"/>
                  <w:u w:val="single"/>
                </w:rPr>
                <w:t xml:space="preserve">hal-02928553v1</w:t>
              </w:r>
            </w:hyperlink>
          </w:p>
        </w:tc>
      </w:tr>
      <w:tr>
        <w:trPr/>
        <w:tc>
          <w:tcPr>
            <w:noWrap/>
          </w:tcPr>
          <w:p>
            <w:pPr>
              <w:spacing w:after="200"/>
            </w:pPr>
            <w:hyperlink r:id="rId77" w:history="1">
              <w:r>
                <w:rPr>
                  <w:color w:val="1e198e"/>
                  <w:b w:val="1"/>
                  <w:bCs w:val="1"/>
                  <w:u w:val="single"/>
                </w:rPr>
                <w:t xml:space="preserve">Manager, tuteur : même combat ?</w:t>
              </w:r>
            </w:hyperlink>
          </w:p>
          <w:p>
            <w:pPr/>
            <w:hyperlink r:id="rId13" w:history="1">
              <w:r>
                <w:rPr>
                  <w:color w:val="#410a8c"/>
                  <w:u w:val="single"/>
                </w:rPr>
                <w:t xml:space="preserve">Sarah Alves</w:t>
              </w:r>
            </w:hyperlink>
            <w:r>
              <w:rPr/>
              <w:t xml:space="preserve">,</w:t>
            </w:r>
            <w:hyperlink r:id="rId78" w:history="1">
              <w:r>
                <w:rPr>
                  <w:color w:val="#410a8c"/>
                  <w:u w:val="single"/>
                </w:rPr>
                <w:t xml:space="preserve">Philippe Xavier</w:t>
              </w:r>
            </w:hyperlink>
            <w:r>
              <w:rPr/>
              <w:t xml:space="preserve">,</w:t>
            </w:r>
            <w:hyperlink r:id="rId37" w:history="1">
              <w:r>
                <w:rPr>
                  <w:color w:val="#410a8c"/>
                  <w:u w:val="single"/>
                </w:rPr>
                <w:t xml:space="preserve">Thierry Ardouin</w:t>
              </w:r>
            </w:hyperlink>
          </w:p>
          <w:p>
            <w:pPr/>
            <w:r>
              <w:rPr>
                <w:i w:val="1"/>
                <w:iCs w:val="1"/>
              </w:rPr>
              <w:t xml:space="preserve">Journée de prospective des métiers</w:t>
            </w:r>
            <w:r>
              <w:rPr/>
              <w:t xml:space="preserve">, GRT AGRH, Apr 2012, Paris, France</w:t>
            </w:r>
          </w:p>
          <w:p>
            <w:pPr/>
            <w:r>
              <w:rPr/>
              <w:t xml:space="preserve">Communication dans un congrès</w:t>
            </w:r>
          </w:p>
          <w:p>
            <w:pPr/>
            <w:hyperlink r:id="rId77" w:history="1">
              <w:r>
                <w:rPr>
                  <w:color w:val="#410a8c"/>
                  <w:u w:val="single"/>
                </w:rPr>
                <w:t xml:space="preserve">hal-02928627v1</w:t>
              </w:r>
            </w:hyperlink>
          </w:p>
        </w:tc>
      </w:tr>
      <w:tr>
        <w:trPr/>
        <w:tc>
          <w:tcPr>
            <w:noWrap/>
          </w:tcPr>
          <w:p>
            <w:pPr>
              <w:spacing w:after="200"/>
            </w:pPr>
            <w:hyperlink r:id="rId79" w:history="1">
              <w:r>
                <w:rPr>
                  <w:color w:val="1e198e"/>
                  <w:b w:val="1"/>
                  <w:bCs w:val="1"/>
                  <w:u w:val="single"/>
                </w:rPr>
                <w:t xml:space="preserve">Reconnaissance institutionnelle au travail : le cas de l'université d'entreprise</w:t>
              </w:r>
            </w:hyperlink>
          </w:p>
          <w:p>
            <w:pPr/>
            <w:hyperlink r:id="rId13" w:history="1">
              <w:r>
                <w:rPr>
                  <w:color w:val="#410a8c"/>
                  <w:u w:val="single"/>
                </w:rPr>
                <w:t xml:space="preserve">Sarah Alves</w:t>
              </w:r>
            </w:hyperlink>
            <w:r>
              <w:rPr/>
              <w:t xml:space="preserve">,</w:t>
            </w:r>
            <w:hyperlink r:id="rId78" w:history="1">
              <w:r>
                <w:rPr>
                  <w:color w:val="#410a8c"/>
                  <w:u w:val="single"/>
                </w:rPr>
                <w:t xml:space="preserve">Philippe Xavier</w:t>
              </w:r>
            </w:hyperlink>
            <w:r>
              <w:rPr/>
              <w:t xml:space="preserve">,</w:t>
            </w:r>
            <w:hyperlink r:id="rId37" w:history="1">
              <w:r>
                <w:rPr>
                  <w:color w:val="#410a8c"/>
                  <w:u w:val="single"/>
                </w:rPr>
                <w:t xml:space="preserve">Thierry Ardouin</w:t>
              </w:r>
            </w:hyperlink>
          </w:p>
          <w:p>
            <w:pPr/>
            <w:r>
              <w:rPr>
                <w:i w:val="1"/>
                <w:iCs w:val="1"/>
              </w:rPr>
              <w:t xml:space="preserve">XXIIIème congrès AGRH</w:t>
            </w:r>
            <w:r>
              <w:rPr/>
              <w:t xml:space="preserve">, Association francophone de Gestion des Ressources Humaines, Sep 2012, Nancy, France. [16 p.]</w:t>
            </w:r>
          </w:p>
          <w:p>
            <w:pPr/>
            <w:r>
              <w:rPr/>
              <w:t xml:space="preserve">Communication dans un congrès</w:t>
            </w:r>
          </w:p>
          <w:p>
            <w:pPr/>
            <w:hyperlink r:id="rId79" w:history="1">
              <w:r>
                <w:rPr>
                  <w:color w:val="#410a8c"/>
                  <w:u w:val="single"/>
                </w:rPr>
                <w:t xml:space="preserve">hal-02928620v1</w:t>
              </w:r>
            </w:hyperlink>
          </w:p>
        </w:tc>
      </w:tr>
      <w:tr>
        <w:trPr/>
        <w:tc>
          <w:tcPr>
            <w:noWrap/>
          </w:tcPr>
          <w:p>
            <w:pPr>
              <w:spacing w:after="200"/>
            </w:pPr>
            <w:hyperlink r:id="rId80" w:history="1">
              <w:r>
                <w:rPr>
                  <w:color w:val="1e198e"/>
                  <w:b w:val="1"/>
                  <w:bCs w:val="1"/>
                  <w:u w:val="single"/>
                </w:rPr>
                <w:t xml:space="preserve">La VAE : un outil au service du projet et de la carrière des individus ?</w:t>
              </w:r>
            </w:hyperlink>
          </w:p>
          <w:p>
            <w:pPr/>
            <w:hyperlink r:id="rId13" w:history="1">
              <w:r>
                <w:rPr>
                  <w:color w:val="#410a8c"/>
                  <w:u w:val="single"/>
                </w:rPr>
                <w:t xml:space="preserve">Sarah Alves</w:t>
              </w:r>
            </w:hyperlink>
            <w:r>
              <w:rPr/>
              <w:t xml:space="preserve">,</w:t>
            </w:r>
            <w:hyperlink r:id="rId55" w:history="1">
              <w:r>
                <w:rPr>
                  <w:color w:val="#410a8c"/>
                  <w:u w:val="single"/>
                </w:rPr>
                <w:t xml:space="preserve">Hédia Zannad</w:t>
              </w:r>
            </w:hyperlink>
            <w:r>
              <w:rPr/>
              <w:t xml:space="preserve">,</w:t>
            </w:r>
            <w:hyperlink r:id="rId81" w:history="1">
              <w:r>
                <w:rPr>
                  <w:color w:val="#410a8c"/>
                  <w:u w:val="single"/>
                </w:rPr>
                <w:t xml:space="preserve">Francis Guérin</w:t>
              </w:r>
            </w:hyperlink>
          </w:p>
          <w:p>
            <w:pPr/>
            <w:r>
              <w:rPr>
                <w:i w:val="1"/>
                <w:iCs w:val="1"/>
              </w:rPr>
              <w:t xml:space="preserve">7émes Journées d'Etudes sur les Carrières</w:t>
            </w:r>
            <w:r>
              <w:rPr/>
              <w:t xml:space="preserve">, Groupe thématique AGRH Carrières, May 2011, Rouen, France</w:t>
            </w:r>
          </w:p>
          <w:p>
            <w:pPr/>
            <w:r>
              <w:rPr/>
              <w:t xml:space="preserve">Communication dans un congrès</w:t>
            </w:r>
          </w:p>
          <w:p>
            <w:pPr/>
            <w:hyperlink r:id="rId80" w:history="1">
              <w:r>
                <w:rPr>
                  <w:color w:val="#410a8c"/>
                  <w:u w:val="single"/>
                </w:rPr>
                <w:t xml:space="preserve">hal-00718639v1</w:t>
              </w:r>
            </w:hyperlink>
          </w:p>
        </w:tc>
      </w:tr>
      <w:tr>
        <w:trPr/>
        <w:tc>
          <w:tcPr>
            <w:noWrap/>
          </w:tcPr>
          <w:p>
            <w:pPr>
              <w:spacing w:after="200"/>
            </w:pPr>
            <w:hyperlink r:id="rId82" w:history="1">
              <w:r>
                <w:rPr>
                  <w:color w:val="1e198e"/>
                  <w:b w:val="1"/>
                  <w:bCs w:val="1"/>
                  <w:u w:val="single"/>
                </w:rPr>
                <w:t xml:space="preserve">La mise en place d'une formation interne diplômante : pour une stratégie de GRH durable ? Exploration des perceptions et représentations des parties prenantes dans une compagnie d'assurances nationale</w:t>
              </w:r>
            </w:hyperlink>
          </w:p>
          <w:p>
            <w:pPr/>
            <w:hyperlink r:id="rId13" w:history="1">
              <w:r>
                <w:rPr>
                  <w:color w:val="#410a8c"/>
                  <w:u w:val="single"/>
                </w:rPr>
                <w:t xml:space="preserve">Sarah Alves</w:t>
              </w:r>
            </w:hyperlink>
            <w:r>
              <w:rPr/>
              <w:t xml:space="preserve">,</w:t>
            </w:r>
            <w:hyperlink r:id="rId37" w:history="1">
              <w:r>
                <w:rPr>
                  <w:color w:val="#410a8c"/>
                  <w:u w:val="single"/>
                </w:rPr>
                <w:t xml:space="preserve">Thierry Ardouin</w:t>
              </w:r>
            </w:hyperlink>
            <w:r>
              <w:rPr/>
              <w:t xml:space="preserve">,</w:t>
            </w:r>
            <w:hyperlink r:id="rId36" w:history="1">
              <w:r>
                <w:rPr>
                  <w:color w:val="#410a8c"/>
                  <w:u w:val="single"/>
                </w:rPr>
                <w:t xml:space="preserve">Xavier Philippe</w:t>
              </w:r>
            </w:hyperlink>
          </w:p>
          <w:p>
            <w:pPr/>
            <w:r>
              <w:rPr>
                <w:i w:val="1"/>
                <w:iCs w:val="1"/>
              </w:rPr>
              <w:t xml:space="preserve">XXIIème Congrès de l'AGRH : Vers un management des ressources humaines durable et bienveillant ?</w:t>
            </w:r>
            <w:r>
              <w:rPr/>
              <w:t xml:space="preserve">, Oct 2011, Marrakech, Maroc</w:t>
            </w:r>
          </w:p>
          <w:p>
            <w:pPr/>
            <w:r>
              <w:rPr/>
              <w:t xml:space="preserve">Communication dans un congrès</w:t>
            </w:r>
          </w:p>
          <w:p>
            <w:pPr/>
            <w:hyperlink r:id="rId82" w:history="1">
              <w:r>
                <w:rPr>
                  <w:color w:val="#410a8c"/>
                  <w:u w:val="single"/>
                </w:rPr>
                <w:t xml:space="preserve">hal-00747215v1</w:t>
              </w:r>
            </w:hyperlink>
          </w:p>
        </w:tc>
      </w:tr>
      <w:tr>
        <w:trPr/>
        <w:tc>
          <w:tcPr>
            <w:noWrap/>
          </w:tcPr>
          <w:p>
            <w:pPr>
              <w:spacing w:after="200"/>
            </w:pPr>
            <w:hyperlink r:id="rId83" w:history="1">
              <w:r>
                <w:rPr>
                  <w:color w:val="1e198e"/>
                  <w:b w:val="1"/>
                  <w:bCs w:val="1"/>
                  <w:u w:val="single"/>
                </w:rPr>
                <w:t xml:space="preserve">Nouvelle carrière, l'accompagnement dans tous ses états</w:t>
              </w:r>
            </w:hyperlink>
          </w:p>
          <w:p>
            <w:pPr/>
            <w:hyperlink r:id="rId84" w:history="1">
              <w:r>
                <w:rPr>
                  <w:color w:val="#410a8c"/>
                  <w:u w:val="single"/>
                </w:rPr>
                <w:t xml:space="preserve">Brigitte Benoit</w:t>
              </w:r>
            </w:hyperlink>
            <w:r>
              <w:rPr/>
              <w:t xml:space="preserve">,</w:t>
            </w:r>
            <w:hyperlink r:id="rId13" w:history="1">
              <w:r>
                <w:rPr>
                  <w:color w:val="#410a8c"/>
                  <w:u w:val="single"/>
                </w:rPr>
                <w:t xml:space="preserve">Sarah Alves</w:t>
              </w:r>
            </w:hyperlink>
          </w:p>
          <w:p>
            <w:pPr/>
            <w:r>
              <w:rPr>
                <w:i w:val="1"/>
                <w:iCs w:val="1"/>
              </w:rPr>
              <w:t xml:space="preserve">6ème Colloque "Questions de pédagogies dans l'enseignement supérieur"</w:t>
            </w:r>
            <w:r>
              <w:rPr/>
              <w:t xml:space="preserve">, Jun 2011, Angers, France</w:t>
            </w:r>
          </w:p>
          <w:p>
            <w:pPr/>
            <w:r>
              <w:rPr/>
              <w:t xml:space="preserve">Communication dans un congrès</w:t>
            </w:r>
          </w:p>
          <w:p>
            <w:pPr/>
            <w:hyperlink r:id="rId83" w:history="1">
              <w:r>
                <w:rPr>
                  <w:color w:val="#410a8c"/>
                  <w:u w:val="single"/>
                </w:rPr>
                <w:t xml:space="preserve">hal-00658391v1</w:t>
              </w:r>
            </w:hyperlink>
          </w:p>
        </w:tc>
      </w:tr>
      <w:tr>
        <w:trPr/>
        <w:tc>
          <w:tcPr>
            <w:noWrap/>
          </w:tcPr>
          <w:p>
            <w:pPr>
              <w:spacing w:after="200"/>
            </w:pPr>
            <w:hyperlink r:id="rId85" w:history="1">
              <w:r>
                <w:rPr>
                  <w:color w:val="1e198e"/>
                  <w:b w:val="1"/>
                  <w:bCs w:val="1"/>
                  <w:u w:val="single"/>
                </w:rPr>
                <w:t xml:space="preserve">Les mécanismes de professionnalisation des jeunes acteurs de la fonction RH</w:t>
              </w:r>
            </w:hyperlink>
          </w:p>
          <w:p>
            <w:pPr/>
            <w:hyperlink r:id="rId13" w:history="1">
              <w:r>
                <w:rPr>
                  <w:color w:val="#410a8c"/>
                  <w:u w:val="single"/>
                </w:rPr>
                <w:t xml:space="preserve">Sarah Alves</w:t>
              </w:r>
            </w:hyperlink>
          </w:p>
          <w:p>
            <w:pPr/>
            <w:r>
              <w:rPr>
                <w:i w:val="1"/>
                <w:iCs w:val="1"/>
              </w:rPr>
              <w:t xml:space="preserve">XXIIième Congrès AGRH</w:t>
            </w:r>
            <w:r>
              <w:rPr/>
              <w:t xml:space="preserve">, AGRH, Oct 2011, Marrakech, Maroc</w:t>
            </w:r>
          </w:p>
          <w:p>
            <w:pPr/>
            <w:r>
              <w:rPr/>
              <w:t xml:space="preserve">Communication dans un congrès</w:t>
            </w:r>
          </w:p>
          <w:p>
            <w:pPr/>
            <w:hyperlink r:id="rId85" w:history="1">
              <w:r>
                <w:rPr>
                  <w:color w:val="#410a8c"/>
                  <w:u w:val="single"/>
                </w:rPr>
                <w:t xml:space="preserve">hal-02928639v1</w:t>
              </w:r>
            </w:hyperlink>
          </w:p>
        </w:tc>
      </w:tr>
      <w:tr>
        <w:trPr/>
        <w:tc>
          <w:tcPr>
            <w:noWrap/>
          </w:tcPr>
          <w:p>
            <w:pPr>
              <w:spacing w:after="200"/>
            </w:pPr>
            <w:hyperlink r:id="rId86" w:history="1">
              <w:r>
                <w:rPr>
                  <w:color w:val="1e198e"/>
                  <w:b w:val="1"/>
                  <w:bCs w:val="1"/>
                  <w:u w:val="single"/>
                </w:rPr>
                <w:t xml:space="preserve">Identification des attentes professionnelles : cas des apprentis de l'enseignement supérieur</w:t>
              </w:r>
            </w:hyperlink>
          </w:p>
          <w:p>
            <w:pPr/>
            <w:hyperlink r:id="rId13" w:history="1">
              <w:r>
                <w:rPr>
                  <w:color w:val="#410a8c"/>
                  <w:u w:val="single"/>
                </w:rPr>
                <w:t xml:space="preserve">Sarah Alves</w:t>
              </w:r>
            </w:hyperlink>
            <w:r>
              <w:rPr/>
              <w:t xml:space="preserve">,</w:t>
            </w:r>
            <w:hyperlink r:id="rId87" w:history="1">
              <w:r>
                <w:rPr>
                  <w:color w:val="#410a8c"/>
                  <w:u w:val="single"/>
                </w:rPr>
                <w:t xml:space="preserve">Bérangère Gosse</w:t>
              </w:r>
            </w:hyperlink>
            <w:r>
              <w:rPr/>
              <w:t xml:space="preserve">,</w:t>
            </w:r>
            <w:hyperlink r:id="rId51" w:history="1">
              <w:r>
                <w:rPr>
                  <w:color w:val="#410a8c"/>
                  <w:u w:val="single"/>
                </w:rPr>
                <w:t xml:space="preserve">Pierre-Antoine Sprimont</w:t>
              </w:r>
            </w:hyperlink>
          </w:p>
          <w:p>
            <w:pPr/>
            <w:r>
              <w:rPr>
                <w:i w:val="1"/>
                <w:iCs w:val="1"/>
              </w:rPr>
              <w:t xml:space="preserve">XXIIième Congrès AGRH</w:t>
            </w:r>
            <w:r>
              <w:rPr/>
              <w:t xml:space="preserve">, AGRH, Oct 2011, Marrakech, Maroc</w:t>
            </w:r>
          </w:p>
          <w:p>
            <w:pPr/>
            <w:r>
              <w:rPr/>
              <w:t xml:space="preserve">Communication dans un congrès</w:t>
            </w:r>
          </w:p>
          <w:p>
            <w:pPr/>
            <w:hyperlink r:id="rId86" w:history="1">
              <w:r>
                <w:rPr>
                  <w:color w:val="#410a8c"/>
                  <w:u w:val="single"/>
                </w:rPr>
                <w:t xml:space="preserve">hal-02928650v1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Le numérique dans l’enseignement supérieur : impacts sur le métier d’enseignement</w:t>
              </w:r>
            </w:hyperlink>
          </w:p>
          <w:p>
            <w:pPr/>
            <w:hyperlink r:id="rId46" w:history="1">
              <w:r>
                <w:rPr>
                  <w:color w:val="#410a8c"/>
                  <w:u w:val="single"/>
                </w:rPr>
                <w:t xml:space="preserve">Laurence Hélène</w:t>
              </w:r>
            </w:hyperlink>
            <w:r>
              <w:rPr/>
              <w:t xml:space="preserve">,</w:t>
            </w:r>
            <w:hyperlink r:id="rId13" w:history="1">
              <w:r>
                <w:rPr>
                  <w:color w:val="#410a8c"/>
                  <w:u w:val="single"/>
                </w:rPr>
                <w:t xml:space="preserve">Sarah Alves</w:t>
              </w:r>
            </w:hyperlink>
          </w:p>
          <w:p>
            <w:pPr/>
            <w:r>
              <w:rPr/>
              <w:t xml:space="preserve">Patrick-Yves BADILLOT; Dominique ROUX. </w:t>
            </w:r>
            <w:r>
              <w:rPr>
                <w:i w:val="1"/>
                <w:iCs w:val="1"/>
              </w:rPr>
              <w:t xml:space="preserve">Le numérique pour enseigner autrement</w:t>
            </w:r>
            <w:r>
              <w:rPr/>
              <w:t xml:space="preserve">, Economica, pp 110-118, 2015, 978-2-7178-6809-8</w:t>
            </w:r>
          </w:p>
          <w:p>
            <w:pPr/>
            <w:r>
              <w:rPr/>
              <w:t xml:space="preserve">Chapitre d'ouvrage</w:t>
            </w:r>
          </w:p>
          <w:p>
            <w:pPr/>
            <w:hyperlink r:id="rId88" w:history="1">
              <w:r>
                <w:rPr>
                  <w:color w:val="#410a8c"/>
                  <w:u w:val="single"/>
                </w:rPr>
                <w:t xml:space="preserve">hal-02057640v1</w:t>
              </w:r>
            </w:hyperlink>
          </w:p>
        </w:tc>
      </w:tr>
      <w:tr>
        <w:trPr/>
        <w:tc>
          <w:tcPr>
            <w:noWrap/>
          </w:tcPr>
          <w:p>
            <w:pPr>
              <w:spacing w:after="200"/>
            </w:pPr>
            <w:hyperlink r:id="rId89" w:history="1">
              <w:r>
                <w:rPr>
                  <w:color w:val="1e198e"/>
                  <w:b w:val="1"/>
                  <w:bCs w:val="1"/>
                  <w:u w:val="single"/>
                </w:rPr>
                <w:t xml:space="preserve">Le nouveau modèle de la compétence individuelle, de l'intelligence des situations</w:t>
              </w:r>
            </w:hyperlink>
          </w:p>
          <w:p>
            <w:pPr/>
            <w:hyperlink r:id="rId13" w:history="1">
              <w:r>
                <w:rPr>
                  <w:color w:val="#410a8c"/>
                  <w:u w:val="single"/>
                </w:rPr>
                <w:t xml:space="preserve">Sarah Alves</w:t>
              </w:r>
            </w:hyperlink>
          </w:p>
          <w:p>
            <w:pPr/>
            <w:r>
              <w:rPr>
                <w:i w:val="1"/>
                <w:iCs w:val="1"/>
              </w:rPr>
              <w:t xml:space="preserve">Management et gestion des compétences</w:t>
            </w:r>
            <w:r>
              <w:rPr/>
              <w:t xml:space="preserve">, L'Harmattan, pp. 99-108, 2008</w:t>
            </w:r>
          </w:p>
          <w:p>
            <w:pPr/>
            <w:r>
              <w:rPr/>
              <w:t xml:space="preserve">Chapitre d'ouvrage</w:t>
            </w:r>
          </w:p>
          <w:p>
            <w:pPr/>
            <w:hyperlink r:id="rId89" w:history="1">
              <w:r>
                <w:rPr>
                  <w:color w:val="#410a8c"/>
                  <w:u w:val="single"/>
                </w:rPr>
                <w:t xml:space="preserve">hal-00572381v1</w:t>
              </w:r>
            </w:hyperlink>
          </w:p>
        </w:tc>
      </w:tr>
      <w:tr>
        <w:trPr/>
        <w:tc>
          <w:tcPr>
            <w:noWrap/>
          </w:tcPr>
          <w:p>
            <w:pPr>
              <w:spacing w:after="200"/>
            </w:pPr>
            <w:hyperlink r:id="rId90" w:history="1">
              <w:r>
                <w:rPr>
                  <w:color w:val="1e198e"/>
                  <w:b w:val="1"/>
                  <w:bCs w:val="1"/>
                  <w:u w:val="single"/>
                </w:rPr>
                <w:t xml:space="preserve">L'entreprise partenaire</w:t>
              </w:r>
            </w:hyperlink>
          </w:p>
          <w:p>
            <w:pPr/>
            <w:hyperlink r:id="rId13" w:history="1">
              <w:r>
                <w:rPr>
                  <w:color w:val="#410a8c"/>
                  <w:u w:val="single"/>
                </w:rPr>
                <w:t xml:space="preserve">Sarah Alves</w:t>
              </w:r>
            </w:hyperlink>
            <w:r>
              <w:rPr/>
              <w:t xml:space="preserve">,</w:t>
            </w:r>
            <w:hyperlink r:id="rId91" w:history="1">
              <w:r>
                <w:rPr>
                  <w:color w:val="#410a8c"/>
                  <w:u w:val="single"/>
                </w:rPr>
                <w:t xml:space="preserve">André Froger</w:t>
              </w:r>
            </w:hyperlink>
          </w:p>
          <w:p>
            <w:pPr/>
            <w:r>
              <w:rPr>
                <w:i w:val="1"/>
                <w:iCs w:val="1"/>
              </w:rPr>
              <w:t xml:space="preserve">Former les managers: quand l'alternance s'invite dans le débat</w:t>
            </w:r>
            <w:r>
              <w:rPr/>
              <w:t xml:space="preserve">, Vuibert, pp. 47-62, 2008</w:t>
            </w:r>
          </w:p>
          <w:p>
            <w:pPr/>
            <w:r>
              <w:rPr/>
              <w:t xml:space="preserve">Chapitre d'ouvrage</w:t>
            </w:r>
          </w:p>
          <w:p>
            <w:pPr/>
            <w:hyperlink r:id="rId90" w:history="1">
              <w:r>
                <w:rPr>
                  <w:color w:val="#410a8c"/>
                  <w:u w:val="single"/>
                </w:rPr>
                <w:t xml:space="preserve">hal-00572512v1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La formation en alternance face au nouveau modèle de la compétence individuelle</w:t>
              </w:r>
            </w:hyperlink>
          </w:p>
          <w:p>
            <w:pPr/>
            <w:hyperlink r:id="rId13" w:history="1">
              <w:r>
                <w:rPr>
                  <w:color w:val="#410a8c"/>
                  <w:u w:val="single"/>
                </w:rPr>
                <w:t xml:space="preserve">Sarah Alves</w:t>
              </w:r>
            </w:hyperlink>
          </w:p>
          <w:p>
            <w:pPr/>
            <w:r>
              <w:rPr/>
              <w:t xml:space="preserve">2005</w:t>
            </w:r>
          </w:p>
          <w:p>
            <w:pPr/>
            <w:r>
              <w:rPr/>
              <w:t xml:space="preserve">Rapport</w:t>
            </w:r>
          </w:p>
          <w:p>
            <w:pPr/>
            <w:hyperlink r:id="rId92" w:history="1">
              <w:r>
                <w:rPr>
                  <w:color w:val="#410a8c"/>
                  <w:u w:val="single"/>
                </w:rPr>
                <w:t xml:space="preserve">hal-00601024v1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15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ah-alves" TargetMode="External"/><Relationship Id="rId9" Type="http://schemas.openxmlformats.org/officeDocument/2006/relationships/hyperlink" Target="https://orcid.org/0000-0002-1529-9805" TargetMode="External"/><Relationship Id="rId10" Type="http://schemas.openxmlformats.org/officeDocument/2006/relationships/hyperlink" Target="http://www.researcherid.com/rid/http://www.researcherid.com/rid/S-5824-2016" TargetMode="External"/><Relationship Id="rId11" Type="http://schemas.openxmlformats.org/officeDocument/2006/relationships/hyperlink" Target="https://hal.science/hal-05130011v1" TargetMode="External"/><Relationship Id="rId12" Type="http://schemas.openxmlformats.org/officeDocument/2006/relationships/hyperlink" Target="https://hal.science/search/index/?q=*&amp;authFullName_s=David Moroz" TargetMode="External"/><Relationship Id="rId13" Type="http://schemas.openxmlformats.org/officeDocument/2006/relationships/hyperlink" Target="https://hal.science/search/index/?q=*&amp;authFullName_s=Sarah Alves" TargetMode="External"/><Relationship Id="rId14" Type="http://schemas.openxmlformats.org/officeDocument/2006/relationships/hyperlink" Target="https://hal.science/hal-05570203v1" TargetMode="External"/><Relationship Id="rId15" Type="http://schemas.openxmlformats.org/officeDocument/2006/relationships/hyperlink" Target="https://hal.science/search/index/?q=*&amp;authFullName_s=Vincent Meyer" TargetMode="External"/><Relationship Id="rId16" Type="http://schemas.openxmlformats.org/officeDocument/2006/relationships/hyperlink" Target="https://hal.science/search/index/?q=*&amp;authFullName_s=Tony de Vassoigne" TargetMode="External"/><Relationship Id="rId17" Type="http://schemas.openxmlformats.org/officeDocument/2006/relationships/hyperlink" Target="https://dx.doi.org/10.7202/1122101ar" TargetMode="External"/><Relationship Id="rId18" Type="http://schemas.openxmlformats.org/officeDocument/2006/relationships/hyperlink" Target="https://hal.science/hal-04846848v1" TargetMode="External"/><Relationship Id="rId19" Type="http://schemas.openxmlformats.org/officeDocument/2006/relationships/hyperlink" Target="https://hal.science/search/index/?q=*&amp;authFullName_s=Esther Alves" TargetMode="External"/><Relationship Id="rId20" Type="http://schemas.openxmlformats.org/officeDocument/2006/relationships/hyperlink" Target="https://dx.doi.org/10.3917/rips1.081.0119" TargetMode="External"/><Relationship Id="rId21" Type="http://schemas.openxmlformats.org/officeDocument/2006/relationships/hyperlink" Target="https://hal.science/hal-04981440v1" TargetMode="External"/><Relationship Id="rId22" Type="http://schemas.openxmlformats.org/officeDocument/2006/relationships/hyperlink" Target="https://hal.science/search/index/?q=*&amp;authFullName_s=Jean Pralong" TargetMode="External"/><Relationship Id="rId23" Type="http://schemas.openxmlformats.org/officeDocument/2006/relationships/hyperlink" Target="https://dx.doi.org/10.3917/qdm.231.0093" TargetMode="External"/><Relationship Id="rId24" Type="http://schemas.openxmlformats.org/officeDocument/2006/relationships/hyperlink" Target="https://hal.science/hal-04430172v1" TargetMode="External"/><Relationship Id="rId25" Type="http://schemas.openxmlformats.org/officeDocument/2006/relationships/hyperlink" Target="https://hal.science/search/index/?q=*&amp;authFullName_s=Edouard Thiebaut" TargetMode="External"/><Relationship Id="rId26" Type="http://schemas.openxmlformats.org/officeDocument/2006/relationships/hyperlink" Target="https://dx.doi.org/10.1108/TLO-10-2022-0116" TargetMode="External"/><Relationship Id="rId27" Type="http://schemas.openxmlformats.org/officeDocument/2006/relationships/hyperlink" Target="https://normandie-univ.hal.science/hal-04190185v1" TargetMode="External"/><Relationship Id="rId28" Type="http://schemas.openxmlformats.org/officeDocument/2006/relationships/hyperlink" Target="https://dx.doi.org/10.34699/rido.2023.25" TargetMode="External"/><Relationship Id="rId29" Type="http://schemas.openxmlformats.org/officeDocument/2006/relationships/hyperlink" Target="https://hal.science/hal-05097646v1" TargetMode="External"/><Relationship Id="rId30" Type="http://schemas.openxmlformats.org/officeDocument/2006/relationships/hyperlink" Target="https://normandie-univ.hal.science/hal-05101594v1" TargetMode="External"/><Relationship Id="rId31" Type="http://schemas.openxmlformats.org/officeDocument/2006/relationships/hyperlink" Target="https://hal.science/hal-04430777v1" TargetMode="External"/><Relationship Id="rId32" Type="http://schemas.openxmlformats.org/officeDocument/2006/relationships/hyperlink" Target="https://hal.science/hal-04066392v1" TargetMode="External"/><Relationship Id="rId33" Type="http://schemas.openxmlformats.org/officeDocument/2006/relationships/hyperlink" Target="https://hal.science/search/index/?q=*&amp;authFullName_s=Lucile Lerner" TargetMode="External"/><Relationship Id="rId34" Type="http://schemas.openxmlformats.org/officeDocument/2006/relationships/hyperlink" Target="https://dx.doi.org/10.3917/resg.144.0193" TargetMode="External"/><Relationship Id="rId35" Type="http://schemas.openxmlformats.org/officeDocument/2006/relationships/hyperlink" Target="https://hal.science/hal-02928078v1" TargetMode="External"/><Relationship Id="rId36" Type="http://schemas.openxmlformats.org/officeDocument/2006/relationships/hyperlink" Target="https://hal.science/search/index/?q=*&amp;authFullName_s=Xavier Philippe" TargetMode="External"/><Relationship Id="rId37" Type="http://schemas.openxmlformats.org/officeDocument/2006/relationships/hyperlink" Target="https://hal.science/search/index/?q=*&amp;authFullName_s=Thierry Ardouin" TargetMode="External"/><Relationship Id="rId38" Type="http://schemas.openxmlformats.org/officeDocument/2006/relationships/hyperlink" Target="https://dx.doi.org/10.3917/resg.131.0165" TargetMode="External"/><Relationship Id="rId39" Type="http://schemas.openxmlformats.org/officeDocument/2006/relationships/hyperlink" Target="https://hal.science/hal-02928086v1" TargetMode="External"/><Relationship Id="rId40" Type="http://schemas.openxmlformats.org/officeDocument/2006/relationships/hyperlink" Target="https://hal.science/search/index/?q=*&amp;authFullName_s=Sophia Frih" TargetMode="External"/><Relationship Id="rId41" Type="http://schemas.openxmlformats.org/officeDocument/2006/relationships/hyperlink" Target="https://dx.doi.org/10.3166/rfg.2016.00034" TargetMode="External"/><Relationship Id="rId42" Type="http://schemas.openxmlformats.org/officeDocument/2006/relationships/hyperlink" Target="https://normandie-univ.hal.science/hal-02065336v1" TargetMode="External"/><Relationship Id="rId43" Type="http://schemas.openxmlformats.org/officeDocument/2006/relationships/hyperlink" Target="https://hal.science/search/index/?q=*&amp;authFullName_s=Jean-Denis Culi&#233;" TargetMode="External"/><Relationship Id="rId44" Type="http://schemas.openxmlformats.org/officeDocument/2006/relationships/hyperlink" Target="https://dx.doi.org/10.3917/mav.084.0031" TargetMode="External"/><Relationship Id="rId45" Type="http://schemas.openxmlformats.org/officeDocument/2006/relationships/hyperlink" Target="https://hal.science/hal-01989152v1" TargetMode="External"/><Relationship Id="rId46" Type="http://schemas.openxmlformats.org/officeDocument/2006/relationships/hyperlink" Target="https://hal.science/search/index/?q=*&amp;authFullName_s=Laurence H&#233;l&#232;ne" TargetMode="External"/><Relationship Id="rId47" Type="http://schemas.openxmlformats.org/officeDocument/2006/relationships/hyperlink" Target="https://hal.science/hal-02928121v1" TargetMode="External"/><Relationship Id="rId48" Type="http://schemas.openxmlformats.org/officeDocument/2006/relationships/hyperlink" Target="https://dx.doi.org/10.3917/mav.067.0033" TargetMode="External"/><Relationship Id="rId49" Type="http://schemas.openxmlformats.org/officeDocument/2006/relationships/hyperlink" Target="https://normandie-univ.hal.science/hal-02180680v1" TargetMode="External"/><Relationship Id="rId50" Type="http://schemas.openxmlformats.org/officeDocument/2006/relationships/hyperlink" Target="https://hal.science/search/index/?q=*&amp;authFullName_s=B&#233;reng&#232;re Gosse" TargetMode="External"/><Relationship Id="rId51" Type="http://schemas.openxmlformats.org/officeDocument/2006/relationships/hyperlink" Target="https://hal.science/search/index/?q=*&amp;authFullName_s=Pierre-Antoine Sprimont" TargetMode="External"/><Relationship Id="rId52" Type="http://schemas.openxmlformats.org/officeDocument/2006/relationships/hyperlink" Target="https://dx.doi.org/10.3166/RFG.235.13-28" TargetMode="External"/><Relationship Id="rId53" Type="http://schemas.openxmlformats.org/officeDocument/2006/relationships/hyperlink" Target="https://api.istex.fr/ark:/67375/HT0-46GLXJC1-Q/fulltext.pdf?sid=hal" TargetMode="External"/><Relationship Id="rId54" Type="http://schemas.openxmlformats.org/officeDocument/2006/relationships/hyperlink" Target="https://hal.science/hal-00779312v1" TargetMode="External"/><Relationship Id="rId55" Type="http://schemas.openxmlformats.org/officeDocument/2006/relationships/hyperlink" Target="https://hal.science/search/index/?q=*&amp;authFullName_s=H&#233;dia Zannad" TargetMode="External"/><Relationship Id="rId56" Type="http://schemas.openxmlformats.org/officeDocument/2006/relationships/hyperlink" Target="https://hal.science/hal-00567781v1" TargetMode="External"/><Relationship Id="rId57" Type="http://schemas.openxmlformats.org/officeDocument/2006/relationships/hyperlink" Target="https://dx.doi.org/10.3917/mav.033.0035" TargetMode="External"/><Relationship Id="rId58" Type="http://schemas.openxmlformats.org/officeDocument/2006/relationships/hyperlink" Target="https://hal.science/hal-00568750v1" TargetMode="External"/><Relationship Id="rId59" Type="http://schemas.openxmlformats.org/officeDocument/2006/relationships/hyperlink" Target="https://dx.doi.org/10.3917/rips.040.0161" TargetMode="External"/><Relationship Id="rId60" Type="http://schemas.openxmlformats.org/officeDocument/2006/relationships/hyperlink" Target="https://hal.science/hal-00556008v1" TargetMode="External"/><Relationship Id="rId61" Type="http://schemas.openxmlformats.org/officeDocument/2006/relationships/hyperlink" Target="https://dx.doi.org/10.3917/mav.021.0244" TargetMode="External"/><Relationship Id="rId62" Type="http://schemas.openxmlformats.org/officeDocument/2006/relationships/hyperlink" Target="https://hal.science/hal-00566113v1" TargetMode="External"/><Relationship Id="rId63" Type="http://schemas.openxmlformats.org/officeDocument/2006/relationships/hyperlink" Target="https://hal.science/hal-04959570v1" TargetMode="External"/><Relationship Id="rId64" Type="http://schemas.openxmlformats.org/officeDocument/2006/relationships/hyperlink" Target="https://hal.science/search/index/?q=*&amp;authFullName_s=Pawe&#322; Soboci&#324;ski" TargetMode="External"/><Relationship Id="rId65" Type="http://schemas.openxmlformats.org/officeDocument/2006/relationships/hyperlink" Target="https://hal.science/hal-04937857v1" TargetMode="External"/><Relationship Id="rId66" Type="http://schemas.openxmlformats.org/officeDocument/2006/relationships/hyperlink" Target="https://hal.science/hal-05339191v1" TargetMode="External"/><Relationship Id="rId67" Type="http://schemas.openxmlformats.org/officeDocument/2006/relationships/hyperlink" Target="https://hal.science/search/index/?q=*&amp;authFullName_s=Sylvaine Castellano" TargetMode="External"/><Relationship Id="rId68" Type="http://schemas.openxmlformats.org/officeDocument/2006/relationships/hyperlink" Target="https://hal.science/hal-05576044v1" TargetMode="External"/><Relationship Id="rId69" Type="http://schemas.openxmlformats.org/officeDocument/2006/relationships/hyperlink" Target="https://hal.science/search/index/?q=*&amp;authFullName_s=Virginie Hachard" TargetMode="External"/><Relationship Id="rId70" Type="http://schemas.openxmlformats.org/officeDocument/2006/relationships/hyperlink" Target="https://hal.science/hal-05093300v1" TargetMode="External"/><Relationship Id="rId71" Type="http://schemas.openxmlformats.org/officeDocument/2006/relationships/hyperlink" Target="https://hal.science/hal-02928380v1" TargetMode="External"/><Relationship Id="rId72" Type="http://schemas.openxmlformats.org/officeDocument/2006/relationships/hyperlink" Target="https://hal.science/hal-02928389v1" TargetMode="External"/><Relationship Id="rId73" Type="http://schemas.openxmlformats.org/officeDocument/2006/relationships/hyperlink" Target="https://normandie-univ.hal.science/hal-02928563v1" TargetMode="External"/><Relationship Id="rId74" Type="http://schemas.openxmlformats.org/officeDocument/2006/relationships/hyperlink" Target="https://hal.science/hal-02928401v1" TargetMode="External"/><Relationship Id="rId75" Type="http://schemas.openxmlformats.org/officeDocument/2006/relationships/hyperlink" Target="https://normandie-univ.hal.science/hal-02928553v1" TargetMode="External"/><Relationship Id="rId76" Type="http://schemas.openxmlformats.org/officeDocument/2006/relationships/hyperlink" Target="https://hal.science/search/index/?q=*&amp;authFullName_s=Vincent Nader" TargetMode="External"/><Relationship Id="rId77" Type="http://schemas.openxmlformats.org/officeDocument/2006/relationships/hyperlink" Target="https://normandie-univ.hal.science/hal-02928627v1" TargetMode="External"/><Relationship Id="rId78" Type="http://schemas.openxmlformats.org/officeDocument/2006/relationships/hyperlink" Target="https://hal.science/search/index/?q=*&amp;authFullName_s=Philippe Xavier" TargetMode="External"/><Relationship Id="rId79" Type="http://schemas.openxmlformats.org/officeDocument/2006/relationships/hyperlink" Target="https://normandie-univ.hal.science/hal-02928620v1" TargetMode="External"/><Relationship Id="rId80" Type="http://schemas.openxmlformats.org/officeDocument/2006/relationships/hyperlink" Target="https://hal.science/hal-00718639v1" TargetMode="External"/><Relationship Id="rId81" Type="http://schemas.openxmlformats.org/officeDocument/2006/relationships/hyperlink" Target="https://hal.science/search/index/?q=*&amp;authFullName_s=Francis Gu&#233;rin" TargetMode="External"/><Relationship Id="rId82" Type="http://schemas.openxmlformats.org/officeDocument/2006/relationships/hyperlink" Target="https://hal.science/hal-00747215v1" TargetMode="External"/><Relationship Id="rId83" Type="http://schemas.openxmlformats.org/officeDocument/2006/relationships/hyperlink" Target="https://hal.science/hal-00658391v1" TargetMode="External"/><Relationship Id="rId84" Type="http://schemas.openxmlformats.org/officeDocument/2006/relationships/hyperlink" Target="https://hal.science/search/index/?q=*&amp;authFullName_s=Brigitte Benoit" TargetMode="External"/><Relationship Id="rId85" Type="http://schemas.openxmlformats.org/officeDocument/2006/relationships/hyperlink" Target="https://normandie-univ.hal.science/hal-02928639v1" TargetMode="External"/><Relationship Id="rId86" Type="http://schemas.openxmlformats.org/officeDocument/2006/relationships/hyperlink" Target="https://normandie-univ.hal.science/hal-02928650v1" TargetMode="External"/><Relationship Id="rId87" Type="http://schemas.openxmlformats.org/officeDocument/2006/relationships/hyperlink" Target="https://hal.science/search/index/?q=*&amp;authFullName_s=B&#233;rang&#232;re Gosse" TargetMode="External"/><Relationship Id="rId88" Type="http://schemas.openxmlformats.org/officeDocument/2006/relationships/hyperlink" Target="https://hal.science/hal-02057640v1" TargetMode="External"/><Relationship Id="rId89" Type="http://schemas.openxmlformats.org/officeDocument/2006/relationships/hyperlink" Target="https://hal.science/hal-00572381v1" TargetMode="External"/><Relationship Id="rId90" Type="http://schemas.openxmlformats.org/officeDocument/2006/relationships/hyperlink" Target="https://hal.science/hal-00572512v1" TargetMode="External"/><Relationship Id="rId91" Type="http://schemas.openxmlformats.org/officeDocument/2006/relationships/hyperlink" Target="https://hal.science/search/index/?q=*&amp;authFullName_s=Andr&#233; Froger" TargetMode="External"/><Relationship Id="rId92" Type="http://schemas.openxmlformats.org/officeDocument/2006/relationships/hyperlink" Target="https://hal.science/hal-00601024v1"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ALVES</dc:title>
  <dc:description>CV</dc:description>
  <dc:subject/>
  <cp:keywords/>
  <cp:category/>
  <cp:lastModifiedBy/>
  <dcterms:created xsi:type="dcterms:W3CDTF">2026-05-05T14:08:14+02:00</dcterms:created>
  <dcterms:modified xsi:type="dcterms:W3CDTF">2026-05-05T14:08:14+02:00</dcterms:modified>
</cp:coreProperties>
</file>

<file path=docProps/custom.xml><?xml version="1.0" encoding="utf-8"?>
<Properties xmlns="http://schemas.openxmlformats.org/officeDocument/2006/custom-properties" xmlns:vt="http://schemas.openxmlformats.org/officeDocument/2006/docPropsVTypes"/>
</file>