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betite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dessin par les moulages : aperçu de l’évolution des modèles à Lyon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2025, 12, pp.162-174.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⟨10.47245/archimede.0012.ds2.09⟩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copies peintes du Musée des Moulages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l'archéologie</w:t>
            </w:r>
            <w:r>
              <w:rPr/>
              <w:t xml:space="preserve">, 2024, 425, 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pédagogiques et scientifiques des collections de moulages à Lyon. Autour de Jean-Claude Bonnefond, Maurice Holleaux et Henri Lechat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Lina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Sounac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2023, 92, p. 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d’après la bosse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2021, 43,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⟨10.4000/insitu.28732⟩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espaces, nouveau Mumo. Retour sur la réouverture du musée des Moulages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2021, 195, pp.46-52.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⟨10.4000/ocim.4530⟩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hal-05005079v1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Ghiberti à Lyon. La Porte du Paradis, du moulage à sa restauration (1841-2025)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Grué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Devès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Lina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Lyon. 2025, 978-2-7297-1477-2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Eleutheria (Retour à la Liberté)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Grué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Jillian Akharraz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Lina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Lyon; MOM Editions.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Moulages et histoire de l’art antique : le concours des Amazones à la Gypsothèque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</w:p>
          <w:p>
            <w:pPr/>
            <w:r>
              <w:rPr/>
              <w:t xml:space="preserve">RMNGP; MUCEM. </w:t>
            </w:r>
            <w:r>
              <w:rPr>
                <w:i w:val="1"/>
                <w:iCs w:val="1"/>
              </w:rPr>
              <w:t xml:space="preserve">Méditerranées, Inventions et représentations</w:t>
            </w:r>
            <w:r>
              <w:rPr/>
              <w:t xml:space="preserve">, pp.62-63, 2024, 978-2-7118-8043-0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hal-04934889v1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4913v1" TargetMode="External"/><Relationship Id="rId8" Type="http://schemas.openxmlformats.org/officeDocument/2006/relationships/hyperlink" Target="https://hal.science/search/index/?q=*&amp;authFullName_s=Sarah Betite" TargetMode="External"/><Relationship Id="rId9" Type="http://schemas.openxmlformats.org/officeDocument/2006/relationships/hyperlink" Target="https://dx.doi.org/10.47245/archimede.0012.ds2.09" TargetMode="External"/><Relationship Id="rId10" Type="http://schemas.openxmlformats.org/officeDocument/2006/relationships/hyperlink" Target="https://hal.science/hal-04934859v1" TargetMode="External"/><Relationship Id="rId11" Type="http://schemas.openxmlformats.org/officeDocument/2006/relationships/hyperlink" Target="https://hal.science/hal-04934714v1" TargetMode="External"/><Relationship Id="rId12" Type="http://schemas.openxmlformats.org/officeDocument/2006/relationships/hyperlink" Target="https://hal.science/search/index/?q=*&amp;authFullName_s=Lina Roy" TargetMode="External"/><Relationship Id="rId13" Type="http://schemas.openxmlformats.org/officeDocument/2006/relationships/hyperlink" Target="https://hal.science/search/index/?q=*&amp;authFullName_s=Anne-Laure Sounac" TargetMode="External"/><Relationship Id="rId14" Type="http://schemas.openxmlformats.org/officeDocument/2006/relationships/hyperlink" Target="https://hal.science/hal-05005013v1" TargetMode="External"/><Relationship Id="rId15" Type="http://schemas.openxmlformats.org/officeDocument/2006/relationships/hyperlink" Target="https://dx.doi.org/10.4000/insitu.28732" TargetMode="External"/><Relationship Id="rId16" Type="http://schemas.openxmlformats.org/officeDocument/2006/relationships/hyperlink" Target="https://hal.science/hal-05005079v1" TargetMode="External"/><Relationship Id="rId17" Type="http://schemas.openxmlformats.org/officeDocument/2006/relationships/hyperlink" Target="https://dx.doi.org/10.4000/ocim.4530" TargetMode="External"/><Relationship Id="rId18" Type="http://schemas.openxmlformats.org/officeDocument/2006/relationships/hyperlink" Target="https://hal.science/hal-05005037v1" TargetMode="External"/><Relationship Id="rId19" Type="http://schemas.openxmlformats.org/officeDocument/2006/relationships/hyperlink" Target="https://hal.science/search/index/?q=*&amp;authFullName_s=Joana Barreto" TargetMode="External"/><Relationship Id="rId20" Type="http://schemas.openxmlformats.org/officeDocument/2006/relationships/hyperlink" Target="https://hal.science/search/index/?q=*&amp;authFullName_s=Fanny Gru&#233;" TargetMode="External"/><Relationship Id="rId21" Type="http://schemas.openxmlformats.org/officeDocument/2006/relationships/hyperlink" Target="https://hal.science/search/index/?q=*&amp;authFullName_s=Cyril Dev&#232;s" TargetMode="External"/><Relationship Id="rId22" Type="http://schemas.openxmlformats.org/officeDocument/2006/relationships/hyperlink" Target="https://hal.science/hal-04934835v1" TargetMode="External"/><Relationship Id="rId23" Type="http://schemas.openxmlformats.org/officeDocument/2006/relationships/hyperlink" Target="https://hal.science/search/index/?q=*&amp;authFullName_s=H&#233;l&#232;ne Wurmser" TargetMode="External"/><Relationship Id="rId24" Type="http://schemas.openxmlformats.org/officeDocument/2006/relationships/hyperlink" Target="https://hal.science/search/index/?q=*&amp;authFullName_s=Jillian Akharraz" TargetMode="External"/><Relationship Id="rId25" Type="http://schemas.openxmlformats.org/officeDocument/2006/relationships/hyperlink" Target="https://hal.science/hal-0493488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betite</dc:title>
  <dc:description>CV</dc:description>
  <dc:subject/>
  <cp:keywords/>
  <cp:category/>
  <cp:lastModifiedBy/>
  <dcterms:created xsi:type="dcterms:W3CDTF">2026-05-18T01:19:30+02:00</dcterms:created>
  <dcterms:modified xsi:type="dcterms:W3CDTF">2026-05-18T01:19:30+02:00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