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Boisson </w:t>
      </w:r>
      <w:r>
        <w:rPr>
          <w:color w:val="641e6e"/>
        </w:rPr>
        <w:t xml:space="preserve">Postdoctorante IRD, projet Senovie, Ceped (Université Sorbonne Nord, Université Paris Cité, IRD)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Postdoctorante au Centre Population et Développement (Ceped) à l'Université Paris cité,</w:t>
      </w:r>
      <w:r>
        <w:rPr/>
        <w:t xml:space="preserve"> sous contrat IRD, au sein du </w:t>
      </w:r>
      <w:hyperlink r:id="rId7" w:history="1">
        <w:r>
          <w:rPr>
            <w:color w:val="#410a8c"/>
            <w:u w:val="single"/>
          </w:rPr>
          <w:t xml:space="preserve">projet Senovie</w:t>
        </w:r>
      </w:hyperlink>
      <w:r>
        <w:rPr/>
        <w:t xml:space="preserve"> travaillant sur un projet  intitulé : &amp;quot;Reconstructions féminines après un cancer du sein : normes de genre renégociées et mobilités thérapeutiques de femmes au Cambodge&amp;quot;.</w:t>
      </w:r>
      <w:hyperlink r:id="rId8" w:history="1">
        <w:r>
          <w:rPr>
            <w:color w:val="#410a8c"/>
            <w:u w:val="single"/>
          </w:rPr>
          <w:t xml:space="preserve">https://www.ceped.org/fr/membres/post-doctorants-et-jeunes/article/boisson-sarah</w:t>
        </w:r>
      </w:hyperlink>
    </w:p>
    <w:p>
      <w:pPr/>
      <w:r>
        <w:rPr>
          <w:b w:val="1"/>
          <w:bCs w:val="1"/>
        </w:rPr>
        <w:t xml:space="preserve">Docteure en sociologie diplômée de l'Université Côte d'Azur, chercheuse associée à l’Unité de recherches Migrations et société de Nice (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Urmis</w:t>
        </w:r>
      </w:hyperlink>
      <w:r>
        <w:rPr>
          <w:b w:val="1"/>
          <w:bCs w:val="1"/>
        </w:rPr>
        <w:t xml:space="preserve">).</w:t>
      </w:r>
    </w:p>
    <w:p>
      <w:pPr/>
      <w:r>
        <w:rPr>
          <w:b w:val="1"/>
          <w:bCs w:val="1"/>
        </w:rPr>
        <w:t xml:space="preserve">Fellow à l'Institut Convergences Migrations (</w:t>
      </w:r>
      <w:hyperlink r:id="rId10" w:history="1">
        <w:r>
          <w:rPr>
            <w:color w:val="#410a8c"/>
            <w:b w:val="1"/>
            <w:bCs w:val="1"/>
            <w:u w:val="single"/>
          </w:rPr>
          <w:t xml:space="preserve">ICM</w:t>
        </w:r>
      </w:hyperlink>
      <w:r>
        <w:rPr>
          <w:b w:val="1"/>
          <w:bCs w:val="1"/>
        </w:rPr>
        <w:t xml:space="preserve">) dans le département HEALTH</w:t>
      </w:r>
      <w:r>
        <w:rPr/>
        <w:t xml:space="preserve"> depuis avril 2020.</w:t>
      </w:r>
    </w:p>
    <w:p>
      <w:pPr/>
      <w:r>
        <w:rPr>
          <w:b w:val="1"/>
          <w:bCs w:val="1"/>
        </w:rPr>
        <w:t xml:space="preserve">Chercheuse associée au Centre d'études et de documentation économiques, juridiques et sociales du Caire</w:t>
      </w:r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CEDEJ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Contact</w:t>
      </w:r>
      <w:r>
        <w:rPr/>
        <w:t xml:space="preserve"> : </w:t>
      </w:r>
      <w:hyperlink r:id="rId12" w:history="1">
        <w:r>
          <w:rPr>
            <w:color w:val="#410a8c"/>
            <w:u w:val="single"/>
          </w:rPr>
          <w:t xml:space="preserve">sarah.boisson@univ-cotedazur.fr</w:t>
        </w:r>
      </w:hyperlink>
      <w:r>
        <w:rPr/>
        <w:t xml:space="preserve">  / </w:t>
      </w:r>
      <w:hyperlink r:id="rId13" w:history="1">
        <w:r>
          <w:rPr>
            <w:color w:val="#410a8c"/>
            <w:u w:val="single"/>
          </w:rPr>
          <w:t xml:space="preserve">sarah.boisson@sciencespo.fr</w:t>
        </w:r>
      </w:hyperlink>
    </w:p>
    <w:p>
      <w:pPr/>
      <w:r>
        <w:rPr/>
        <w:t xml:space="preserve">Sarah Boisson est docteure à l'Université Côte d'Azur, elle a été en contrat doctoral CNRS du 1er octobre 2019 au 31 décembre 2022, sous la direction de Marie Lesclingand (UCA). Soutenance de thèse : 7 février 2023.</w:t>
      </w:r>
      <w:r>
        <w:rPr>
          <w:b w:val="1"/>
          <w:bCs w:val="1"/>
        </w:rPr>
        <w:t xml:space="preserve">Titre de thèse :</w:t>
      </w:r>
      <w:r>
        <w:rPr/>
        <w:t xml:space="preserve"> &amp;quot;Des chirurgies sexuelles féminines de « reconstruction » : circulation de pratiques médicales et construction des corps féminins en médecine. Une enquête multi-située entre France et Égypte : du corps exilé au corps globalisé.&amp;quot;</w:t>
      </w:r>
    </w:p>
    <w:p>
      <w:pPr/>
      <w:r>
        <w:rPr>
          <w:b w:val="1"/>
          <w:bCs w:val="1"/>
        </w:rPr>
        <w:t xml:space="preserve">Protocole de recherche doctoral</w:t>
      </w:r>
      <w:r>
        <w:rPr/>
        <w:t xml:space="preserve"> et informations sur les données personnelles des personnes enquêtées lors du travail doctoral : </w:t>
      </w:r>
      <w:hyperlink r:id="rId14" w:history="1">
        <w:r>
          <w:rPr>
            <w:color w:val="#410a8c"/>
            <w:u w:val="single"/>
          </w:rPr>
          <w:t xml:space="preserve">https://www.urmis.fr/mise-a-jour-du-protocole-de-recherche-et-informations-sur-les-donnees-personnelles-des-personnes-enquetees-lors-du-travail-doctoral-de-sarah-boisson/</w:t>
        </w:r>
      </w:hyperlink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1"/>
        </w:numPr>
      </w:pPr>
      <w:r>
        <w:rPr/>
        <w:t xml:space="preserve">Modifications génitales féminines : excision, chirurgies sexuelles féminines</w:t>
      </w:r>
    </w:p>
    <w:p>
      <w:pPr>
        <w:numPr>
          <w:ilvl w:val="0"/>
          <w:numId w:val="1"/>
        </w:numPr>
      </w:pPr>
      <w:r>
        <w:rPr/>
        <w:t xml:space="preserve">Genre, Migration et Santé</w:t>
      </w:r>
    </w:p>
    <w:p>
      <w:pPr>
        <w:numPr>
          <w:ilvl w:val="0"/>
          <w:numId w:val="1"/>
        </w:numPr>
      </w:pPr>
      <w:r>
        <w:rPr/>
        <w:t xml:space="preserve">Sexualité et altérité</w:t>
      </w:r>
    </w:p>
    <w:p>
      <w:pPr>
        <w:numPr>
          <w:ilvl w:val="0"/>
          <w:numId w:val="1"/>
        </w:numPr>
      </w:pPr>
      <w:r>
        <w:rPr/>
        <w:t xml:space="preserve">Chirurgie sexuelle de &amp;quot;reconstruction&amp;quot;</w:t>
      </w:r>
    </w:p>
    <w:p>
      <w:pPr>
        <w:numPr>
          <w:ilvl w:val="0"/>
          <w:numId w:val="1"/>
        </w:numPr>
      </w:pPr>
      <w:r>
        <w:rPr/>
        <w:t xml:space="preserve">Aide internationale : humanitaire et développement</w:t>
      </w:r>
    </w:p>
    <w:p>
      <w:pPr>
        <w:numPr>
          <w:ilvl w:val="0"/>
          <w:numId w:val="1"/>
        </w:numPr>
      </w:pPr>
      <w:r>
        <w:rPr/>
        <w:t xml:space="preserve">Cancer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nation and immigration: an analysis of French media about female reconstructive surgeries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Media Studies</w:t>
            </w:r>
            <w:r>
              <w:rPr/>
              <w:t xml:space="preserve">, 2025, pp.1-17.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⟨10.1080/14680777.2025.2528071⟩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therapeutic mobilities and cancer: a scoping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Aurélien Dancoisne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(6), pp.e089780.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⟨10.1136/bmjopen-2024-089780⟩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mutilation and its 'imported' reconstructive surgery : Medical pratices confronting discourses regarding nation identity building and gender 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Nees Erevnes New Research Journal</w:t>
            </w:r>
            <w:r>
              <w:rPr/>
              <w:t xml:space="preserve">, 2023,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« coincé·e à l’étranger » : le cas des Égyptien·ne·s venu·e·s étudier en France et leur vécu de la crise de la COVID-19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Mayada Madbouly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38 (1-2), pp.171-200.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⟨10.4000/remi.20642⟩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Maghrébin, une catégorie imaginaire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L’Etat de distorsion en Afrique de l’Ouest. Des empires à la nation. Jean-François Bayart, Ibrahima Poudiougou et Giovanni Zanoletti.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hal-02334420v1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Réfléchir sur les cancers du sein en interdisciplinarité et à la lumière des rapports sociaux de genre : retour réflexif sur le projet SENOVIE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hal-04639785v1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», Poster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rencontres doctorales inter-Urmis</w:t>
            </w:r>
            <w:r>
              <w:rPr/>
              <w:t xml:space="preserve">, Apr 2023, Fontainebleau,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hal-05124644v1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chirurgies sexuelles féminines de « reconstruction » : Circulation de pratiques médicales et construction des corps féminins en médecine : Une enquête multi-située entre France et Égypte du corps exilé au corps globalisé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Sociologie. Université Côte d'Azur,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2023COAZ2006⟩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tel-04117796v2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Genital Reconstructive Surgeries in the French Press: The Exploratory “Pressechir” Database, an Open-Access Press Corpus on the Hyperbase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Vaincre la honte face au cancer du sein : Sophea raconte son histoire au Cambodge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Unashamed · A woman's journey with breast cancer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Nanitsara Kam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Soeun Brosnuth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Van Chanthada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hal-04511326v1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503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ped.org/fr/Projets/Projets-Axe-1/senovie" TargetMode="External"/><Relationship Id="rId8" Type="http://schemas.openxmlformats.org/officeDocument/2006/relationships/hyperlink" Target="https://www.ceped.org/fr/membres/post-doctorants-et-jeunes/article/boisson-sarah" TargetMode="External"/><Relationship Id="rId9" Type="http://schemas.openxmlformats.org/officeDocument/2006/relationships/hyperlink" Target="http://www.urmis.fr/" TargetMode="External"/><Relationship Id="rId10" Type="http://schemas.openxmlformats.org/officeDocument/2006/relationships/hyperlink" Target="http://icmigrations.fr/" TargetMode="External"/><Relationship Id="rId11" Type="http://schemas.openxmlformats.org/officeDocument/2006/relationships/hyperlink" Target="http://cedej-eg.org/" TargetMode="External"/><Relationship Id="rId12" Type="http://schemas.openxmlformats.org/officeDocument/2006/relationships/hyperlink" Target="mailto:sarah.boisson@univ-cotedazur.fr" TargetMode="External"/><Relationship Id="rId13" Type="http://schemas.openxmlformats.org/officeDocument/2006/relationships/hyperlink" Target="mailto:sarah.boisson@sciencespo.fr" TargetMode="External"/><Relationship Id="rId14" Type="http://schemas.openxmlformats.org/officeDocument/2006/relationships/hyperlink" Target="https://www.urmis.fr/mise-a-jour-du-protocole-de-recherche-et-informations-sur-les-donnees-personnelles-des-personnes-enquetees-lors-du-travail-doctoral-de-sarah-boisson/" TargetMode="External"/><Relationship Id="rId15" Type="http://schemas.openxmlformats.org/officeDocument/2006/relationships/hyperlink" Target="https://hal.science/hal-05277103v1" TargetMode="External"/><Relationship Id="rId16" Type="http://schemas.openxmlformats.org/officeDocument/2006/relationships/hyperlink" Target="https://hal.science/search/index/?q=*&amp;authFullName_s=Sarah Boisson" TargetMode="External"/><Relationship Id="rId17" Type="http://schemas.openxmlformats.org/officeDocument/2006/relationships/hyperlink" Target="https://dx.doi.org/10.1080/14680777.2025.2528071" TargetMode="External"/><Relationship Id="rId18" Type="http://schemas.openxmlformats.org/officeDocument/2006/relationships/hyperlink" Target="https://hal.science/hal-05124533v1" TargetMode="External"/><Relationship Id="rId19" Type="http://schemas.openxmlformats.org/officeDocument/2006/relationships/hyperlink" Target="https://hal.science/search/index/?q=*&amp;authFullName_s=Cl&#233;mence Schantz" TargetMode="External"/><Relationship Id="rId20" Type="http://schemas.openxmlformats.org/officeDocument/2006/relationships/hyperlink" Target="https://hal.science/search/index/?q=*&amp;authFullName_s=L&#233;a Prost-Lan&#231;on" TargetMode="External"/><Relationship Id="rId21" Type="http://schemas.openxmlformats.org/officeDocument/2006/relationships/hyperlink" Target="https://hal.science/search/index/?q=*&amp;authFullName_s=Emmanuel Bonnet" TargetMode="External"/><Relationship Id="rId22" Type="http://schemas.openxmlformats.org/officeDocument/2006/relationships/hyperlink" Target="https://hal.science/search/index/?q=*&amp;authFullName_s=Aur&#233;lien Dancoisne" TargetMode="External"/><Relationship Id="rId23" Type="http://schemas.openxmlformats.org/officeDocument/2006/relationships/hyperlink" Target="https://dx.doi.org/10.1136/bmjopen-2024-089780" TargetMode="External"/><Relationship Id="rId24" Type="http://schemas.openxmlformats.org/officeDocument/2006/relationships/hyperlink" Target="https://hal.science/hal-04104416v1" TargetMode="External"/><Relationship Id="rId25" Type="http://schemas.openxmlformats.org/officeDocument/2006/relationships/hyperlink" Target="https://hal.science/hal-04247241v1" TargetMode="External"/><Relationship Id="rId26" Type="http://schemas.openxmlformats.org/officeDocument/2006/relationships/hyperlink" Target="https://hal.science/search/index/?q=*&amp;authFullName_s=Marie Lesclingand" TargetMode="External"/><Relationship Id="rId27" Type="http://schemas.openxmlformats.org/officeDocument/2006/relationships/hyperlink" Target="https://hal.science/search/index/?q=*&amp;authFullName_s=Fatoumata Sylla" TargetMode="External"/><Relationship Id="rId28" Type="http://schemas.openxmlformats.org/officeDocument/2006/relationships/hyperlink" Target="https://hal.science/search/index/?q=*&amp;authFullName_s=Armelle Andro" TargetMode="External"/><Relationship Id="rId29" Type="http://schemas.openxmlformats.org/officeDocument/2006/relationships/hyperlink" Target="https://hal.science/hal-03778304v1" TargetMode="External"/><Relationship Id="rId30" Type="http://schemas.openxmlformats.org/officeDocument/2006/relationships/hyperlink" Target="https://hal.science/search/index/?q=*&amp;authFullName_s=Mayada Madbouly" TargetMode="External"/><Relationship Id="rId31" Type="http://schemas.openxmlformats.org/officeDocument/2006/relationships/hyperlink" Target="https://dx.doi.org/10.4000/remi.20642" TargetMode="External"/><Relationship Id="rId32" Type="http://schemas.openxmlformats.org/officeDocument/2006/relationships/hyperlink" Target="https://hal.science/hal-03147923v1" TargetMode="External"/><Relationship Id="rId33" Type="http://schemas.openxmlformats.org/officeDocument/2006/relationships/hyperlink" Target="https://hal.science/hal-02334420v1" TargetMode="External"/><Relationship Id="rId34" Type="http://schemas.openxmlformats.org/officeDocument/2006/relationships/hyperlink" Target="https://hal.science/hal-05333037v1" TargetMode="External"/><Relationship Id="rId35" Type="http://schemas.openxmlformats.org/officeDocument/2006/relationships/hyperlink" Target="https://hal.science/search/index/?q=*&amp;authFullName_s=Karna Coulibaly" TargetMode="External"/><Relationship Id="rId36" Type="http://schemas.openxmlformats.org/officeDocument/2006/relationships/hyperlink" Target="https://hal.science/hal-04639785v1" TargetMode="External"/><Relationship Id="rId37" Type="http://schemas.openxmlformats.org/officeDocument/2006/relationships/hyperlink" Target="https://hal.science/search/index/?q=*&amp;authFullName_s=Joseph Larmarange" TargetMode="External"/><Relationship Id="rId38" Type="http://schemas.openxmlformats.org/officeDocument/2006/relationships/hyperlink" Target="https://hal.science/search/index/?q=*&amp;authFullName_s=Luis Teixeira" TargetMode="External"/><Relationship Id="rId39" Type="http://schemas.openxmlformats.org/officeDocument/2006/relationships/hyperlink" Target="https://hal.science/hal-05124644v1" TargetMode="External"/><Relationship Id="rId40" Type="http://schemas.openxmlformats.org/officeDocument/2006/relationships/hyperlink" Target="https://hal.science/hal-03789966v1" TargetMode="External"/><Relationship Id="rId41" Type="http://schemas.openxmlformats.org/officeDocument/2006/relationships/hyperlink" Target="https://theses.hal.science/tel-04117796v2" TargetMode="External"/><Relationship Id="rId42" Type="http://schemas.openxmlformats.org/officeDocument/2006/relationships/hyperlink" Target="https://www.theses.fr/2023COAZ2006" TargetMode="External"/><Relationship Id="rId43" Type="http://schemas.openxmlformats.org/officeDocument/2006/relationships/hyperlink" Target="https://hal.science/hal-05124531v1" TargetMode="External"/><Relationship Id="rId44" Type="http://schemas.openxmlformats.org/officeDocument/2006/relationships/hyperlink" Target="https://hal.science/hal-04511303v1" TargetMode="External"/><Relationship Id="rId45" Type="http://schemas.openxmlformats.org/officeDocument/2006/relationships/hyperlink" Target="https://hal.science/search/index/?q=*&amp;authFullName_s=Nanitsara Kam" TargetMode="External"/><Relationship Id="rId46" Type="http://schemas.openxmlformats.org/officeDocument/2006/relationships/hyperlink" Target="https://hal.science/search/index/?q=*&amp;authFullName_s=Soeun Brosnuth" TargetMode="External"/><Relationship Id="rId47" Type="http://schemas.openxmlformats.org/officeDocument/2006/relationships/hyperlink" Target="https://hal.science/search/index/?q=*&amp;authFullName_s=Van Chanthada" TargetMode="External"/><Relationship Id="rId48" Type="http://schemas.openxmlformats.org/officeDocument/2006/relationships/hyperlink" Target="https://hal.science/hal-04511326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Boisson</dc:title>
  <dc:description>CV</dc:description>
  <dc:subject/>
  <cp:keywords/>
  <cp:category/>
  <cp:lastModifiedBy/>
  <dcterms:created xsi:type="dcterms:W3CDTF">2026-03-05T12:21:54+01:00</dcterms:created>
  <dcterms:modified xsi:type="dcterms:W3CDTF">2026-03-05T12:21:54+01:00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