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Degaugue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adaptatif d'aide à la résolution de conflits pour le contrôle aérien.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</w:p>
          <w:p>
            <w:pPr/>
            <w:r>
              <w:rPr/>
              <w:t xml:space="preserve">Mathématiques [math]. Ecole Nationale de l'Aviation Civile,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2024ENAC0002⟩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Based Evolutionary Algorithm for Dynamic Aircraft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the Applications of Evolutionary Computation</w:t>
            </w:r>
            <w:r>
              <w:rPr/>
              <w:t xml:space="preserve">, Apr 2024, Aberysthwyth,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Uncertainty Parameters for Assistance in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Yash Guleria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USA-Europe ATM Research and Development Seminar 2023</w:t>
            </w:r>
            <w:r>
              <w:rPr/>
              <w:t xml:space="preserve">, FAA-Eurocontrol,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évolutionnaire pour la résolution, en continu, de conflits aériens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Explicit Memory on Dynamic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Research in Air Transportation (ICRAT 2022)</w:t>
            </w:r>
            <w:r>
              <w:rPr/>
              <w:t xml:space="preserve">, Jun 2022, Tampa, United States. paper 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la prévision de trajectoire pour le contrôle aérien en-route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Forteenth USA/Europe Air Traffic Management Research and Development Seminar (ATM2021) Learning Uncertainty Parameters for Tactical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USA-Europe Air Traffic Management Seminar</w:t>
            </w:r>
            <w:r>
              <w:rPr/>
              <w:t xml:space="preserve">, Sep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hal-03484004v1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tel-04948661v1" TargetMode="External"/><Relationship Id="rId8" Type="http://schemas.openxmlformats.org/officeDocument/2006/relationships/hyperlink" Target="https://hal.science/search/index/?q=*&amp;authFullName_s=Sarah Degaugue" TargetMode="External"/><Relationship Id="rId9" Type="http://schemas.openxmlformats.org/officeDocument/2006/relationships/hyperlink" Target="https://www.theses.fr/2024ENAC0002" TargetMode="External"/><Relationship Id="rId10" Type="http://schemas.openxmlformats.org/officeDocument/2006/relationships/hyperlink" Target="https://hal.science/hal-04716997v1" TargetMode="External"/><Relationship Id="rId11" Type="http://schemas.openxmlformats.org/officeDocument/2006/relationships/hyperlink" Target="https://hal.science/search/index/?q=*&amp;authFullName_s=Nicolas Durand" TargetMode="External"/><Relationship Id="rId12" Type="http://schemas.openxmlformats.org/officeDocument/2006/relationships/hyperlink" Target="https://hal.science/search/index/?q=*&amp;authFullName_s=Jean-Baptiste Gotteland" TargetMode="External"/><Relationship Id="rId13" Type="http://schemas.openxmlformats.org/officeDocument/2006/relationships/hyperlink" Target="https://hal.science/hal-04716416v1" TargetMode="External"/><Relationship Id="rId14" Type="http://schemas.openxmlformats.org/officeDocument/2006/relationships/hyperlink" Target="https://hal.science/search/index/?q=*&amp;authFullName_s=Kim Gaume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David Gianazza" TargetMode="External"/><Relationship Id="rId17" Type="http://schemas.openxmlformats.org/officeDocument/2006/relationships/hyperlink" Target="https://hal.science/hal-04357427v1" TargetMode="External"/><Relationship Id="rId18" Type="http://schemas.openxmlformats.org/officeDocument/2006/relationships/hyperlink" Target="https://hal.science/search/index/?q=*&amp;authFullName_s=Yash Guleria" TargetMode="External"/><Relationship Id="rId19" Type="http://schemas.openxmlformats.org/officeDocument/2006/relationships/hyperlink" Target="https://hal.science/hal-04357477v1" TargetMode="External"/><Relationship Id="rId20" Type="http://schemas.openxmlformats.org/officeDocument/2006/relationships/hyperlink" Target="https://hal.science/hal-03878000v1" TargetMode="External"/><Relationship Id="rId21" Type="http://schemas.openxmlformats.org/officeDocument/2006/relationships/hyperlink" Target="https://hal.science/hal-03595248v1" TargetMode="External"/><Relationship Id="rId22" Type="http://schemas.openxmlformats.org/officeDocument/2006/relationships/hyperlink" Target="https://hal.science/hal-0348400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Degaugue</dc:title>
  <dc:description>CV</dc:description>
  <dc:subject/>
  <cp:keywords/>
  <cp:category/>
  <cp:lastModifiedBy/>
  <dcterms:created xsi:type="dcterms:W3CDTF">2026-04-05T23:06:21+02:00</dcterms:created>
  <dcterms:modified xsi:type="dcterms:W3CDTF">2026-04-05T23:06:21+02:00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