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Gruszka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encouragée, haines indicibles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pp.79-98.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⟨10.46298/slovo.2025.15826⟩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introduction: Mass violence and the corporeal imaginary in the cultural memory of Eastern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2025, 11 (2),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⟨10.7227/HRV.11.2.1⟩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&amp;quot;Mark Edele, Stalinism at War. The Soviet Union in World War II&amp;quot;, Bloomsbury,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Power Institutions in Post-Soviet Societies (PIPSS)</w:t>
            </w:r>
            <w:r>
              <w:rPr/>
              <w:t xml:space="preserve">, In press,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sacralisation de la Grande Guerre patriotique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2022, p. 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Diaries of Besieged Leningraders (1941–1944): Representations of a Mass Famine during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Medecine</w:t>
            </w:r>
            <w:r>
              <w:rPr/>
              <w:t xml:space="preserve">, 2022, 40 (1), p. 98-120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&amp;quot;Les Sites de la mémoire russe. Tome II : Histoires et mythes de la mémoire russe&amp;quot;, sous la direction de Georges Nivat, Fayard/CN,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(1), p. 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&amp;quot;Combattre, survivre, témoigner. Expériences soviétiques de la Seconde Guerre mondiale&amp;quot;, Emilia Koustova (dir.), Presses Universitaires de Strasbourg,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(1), p. 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Павел Полян, « Если только буду жив... » : 12 дневников военных лет, СПб., Нестор-И-стория,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2022, 63 (3-4), p. 816-819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“Dois-je écrire sur moi ?” La part du personnel dans les journaux intimes soviétiques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(1), p. 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monuments de la Seconde Guerre mondiale, de Leningrad à Saint-Pétersbourg : l’impossible renoncement au modèle héroïque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2021, 13, p. 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subjectivité dans les ego-documents russes : entre l’individuel et le collectif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Eugène Priadko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(1), p. 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Dois-je écrire sur moi ? » La part du personnel dans les journaux intimes 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Carnets de la ville morte : Dostoïevski dans Leningrad en état de siège (1941-1944)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(3), pp.639-654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séquentielles d’une catastrophe historique : le défi de deux parutions récentes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10, p.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&amp;quot;Memory Laws, Memory Wars&amp;quot; de Nikolay Koposov, Cambridge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12, p. 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Память о блокаде Ленинграда между стагнацией и динамизмом: Мемориальные практики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Неприкосновенный запас</w:t>
            </w:r>
            <w:r>
              <w:rPr/>
              <w:t xml:space="preserve">, 2019, 128, p. 119-141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siège de Leningrad en quête de commémoration, 77 ans après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8, p. 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&amp;quot;Besieged Leningrad. Aesthetic Responses to Urban Disaster&amp;quot;, Polina Barskova, NYU Press / De Kalb,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2019, 59 (4), pp.645-648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&amp;quot;Trauma in First Person. Diary Writing During the Holocaust&amp;quot;, Amos Goldberg, Bloomington, IN: Indiana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9, p. 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Nestor Makhno dans l’Ukraine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contretemps. Bulletin de critique bibliographique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Inquiétante étrangeté, inquiétante familiarité à l’ère soviétique.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2017, L'inquiétante étrangeté,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Blocus (Blokada)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121, p. 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&amp;quot;Journal de Léna&amp;quot; de Léna Mukhina (préfacé par Nicolas Werth, traduit du russe par Bernard Kreise, Paris, Robert Laffont,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du pouvoir et de l’intime dans Leningrad assiégé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2014, 42, pp. 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journaux intimes soviétiques de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&amp;quot;Camp Guard: Tattoos and Drawings from the Gulag&amp;quot;, Dantsig Baldaev (Elisabeth Anstett and Luba Jurgenson dir.), édition des Syrtes,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Goulag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contretemps. Bulletin de critique bibliographique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du siège de Leningrad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2012,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face à la guerre : présentation du projet RusOp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central d’Eur’Orbem</w:t>
            </w:r>
            <w:r>
              <w:rPr/>
              <w:t xml:space="preserve">, Eur'Orbem,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RUS-OP 2022. Les citoyens russes face à la guerre en Ukraine : dynamiques des engagements, identités et des émotions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Usages du témoignage de guerre en sciences humaines et sciences sociales »</w:t>
            </w:r>
            <w:r>
              <w:rPr/>
              <w:t xml:space="preserve">, La Contemporaine,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RUS-OP 2022. Les citoyens russes face à la guerre en Ukraine : dynamiques des engagements, des identités et des émotions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témoignage de guerre en sciences humaines et sociales GDR Empire russe, URSS, mondes post-soviétiques</w:t>
            </w:r>
            <w:r>
              <w:rPr/>
              <w:t xml:space="preserve">, Groupement de recherche Empire russe, URSS et monde postsoviétique,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émotions idéologiquement correctes aux émotions illicites. Identifications et infractions aux normes affectives dans l’URSS stalinienne en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(post)soviétiques à l’épreuve de la guerre : ruptures, traumatismes, reconstructions</w:t>
            </w:r>
            <w:r>
              <w:rPr/>
              <w:t xml:space="preserve">, Groupement de recherche Empire russe, URSS et monde postsoviétique,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“Il y a des cadavres partout. C’est un cauchemar.” La mort submersive en temps de siège (Leningrad, 1941-1944)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cadavres en contexte de violence extrême et de mort de ma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Anachronisme, distorsion, hors-temps. La perception intime de la temporalité en temps de catastrophe historique : le cas de Leningrad assiégé à l’aune des journaux personnels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perçu. Les temporalités dans l’Empire russe, l’URSS et le monde postsoviétique</w:t>
            </w:r>
            <w:r>
              <w:rPr/>
              <w:t xml:space="preserve">, GDR « Empire russe, URSS, monde post-soviétique »,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Опыт изучения ленинградской блокады во Франции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Ленинградская блокада в международном гуманистическом дискурсе</w:t>
            </w:r>
            <w:r>
              <w:rPr/>
              <w:t xml:space="preserve">, Фонд сохранения и популяризации наследия Даниила Гранина; ‘СПб ГБУК «Центральная городская публичная библиотека имени В. В. Маяковского», Sep 2021, Saint-Pétersbourg,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“Jews in Times of Siege through Diaries of Leningrad (1941-1944)”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Life of Jews in the USSR during the Holocaust and its Early Aftermath</w:t>
            </w:r>
            <w:r>
              <w:rPr/>
              <w:t xml:space="preserve">, International Institute for Holocaust Research at Yad Vashem, 2021, Jérusalem, Israël,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 la répression des anarchistes russes au début de l'ère soviétique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du Goulag en Europe et dans l’espace méditerranéen</w:t>
            </w:r>
            <w:r>
              <w:rPr/>
              <w:t xml:space="preserve">, Eur’ORBEM (CNRS-Sorbonne université); Université de Florence,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“Личное восприятие идеологии сталинизма во время войны в свете дневников блокадного Ленинграда”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for Young Scholars of Soviet and Post-Soviet History and Culture</w:t>
            </w:r>
            <w:r>
              <w:rPr/>
              <w:t xml:space="preserve">, Institute for Advanced Soviet and Post-Soviet Studies’, NRU Higher School of Economics, Dec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Как писать “я” в эпоху “мы” ? Поиски идеологически допустимого дневника во время ленинградской блокады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Конструируя «советское»? Политическое сознание, повседневные практики, новые идентичности</w:t>
            </w:r>
            <w:r>
              <w:rPr/>
              <w:t xml:space="preserve">, Université européenne, Apr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Дневник как свидетельство: историческое сознание и сверхзадача (на примере блокадных дневников)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Эго-документы и личные архивы: от индивидуального к коллективному (Россия, Центральная и Восточная Европа, с XVI века до наших дней)</w:t>
            </w:r>
            <w:r>
              <w:rPr/>
              <w:t xml:space="preserve">, Sarah Gruszka; Eugène Priadko; Sorbonne Université; Université européenne, Apr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versus barbarie. L’Ennemi sous la plume des Léningradois assiégés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Fratture e integrazioni tra Russia, mondo slavo-orientale e Occidente. Storia e civilità letteraria : epoca moderna ed era contemporanea a confronto [Fractures et intégrations entre la Russie, le monde slave-oriental et l’Occident à l’époque moderne et contemporaine]</w:t>
            </w:r>
            <w:r>
              <w:rPr/>
              <w:t xml:space="preserve">, Claudia Pieralli, Apr 2015,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Servir et maudire le pouvoir : la dualité de l’écrivain sous Staline (à travers le cas d’Ol’ga Berggol’c)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écrivains face à la persécution, au massacre de masse et au génocide</w:t>
            </w:r>
            <w:r>
              <w:rPr/>
              <w:t xml:space="preserve">, Sorbonne Université,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son journal dans Leningrad assiégé : une pratique de survie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Diaristes en temps de guerre. Le journal personnel, source et objet de recherches</w:t>
            </w:r>
            <w:r>
              <w:rPr/>
              <w:t xml:space="preserve">, Centre d’Histoire des Sociétés des Sciences et des Conflits de l’Université de Picardie-Jules Verne,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Mots du pouvoir et de l’intime dans Leningrad assiégé. Objectifs, effets et réception de la propagande du siège de Leningrad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populisme : servir le peuple ou s’en servir ?,</w:t>
            </w:r>
            <w:r>
              <w:rPr/>
              <w:t xml:space="preserve">, l’Association Française des Russisants, Dec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journaux intimes du siège de Leningrad : une source privilégiée pour appréhender une histoire longtemps censurée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des récits de guerre</w:t>
            </w:r>
            <w:r>
              <w:rPr/>
              <w:t xml:space="preserve">, Université de Caen Basse-Normandie,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discours face à la guerre en Ukraine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Lerner</w:t>
              </w:r>
            </w:hyperlink>
          </w:p>
          <w:p>
            <w:pPr/>
            <w:r>
              <w:rPr/>
              <w:t xml:space="preserve">Presses Universitaires du Septentrion,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soviétiques. Enjeux esthétiques, politiques et mémoriels en contexte de guerre et de violence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Petra</w:t>
              </w:r>
            </w:hyperlink>
            <w:r>
              <w:rPr/>
              <w:t xml:space="preserve">, 2025, Les cadavres dans les génocides et les violences de masse, Elisabeth Anstett; Jean-Marc Dreyfus, 978-2-84743-354-8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soviétiques. Enjeux esthétiques, politiques et mémoriels en contexte de violence de guerre et de violence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</w:p>
          <w:p>
            <w:pPr/>
            <w:r>
              <w:rPr/>
              <w:t xml:space="preserve">Petra, A paraître, « Les cadavres dans les génocides et les violences de masse », Elisabeth Anstett; Jean-Marc Dreyfus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pluridisciplinaire du corps mort en contexte de crimes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Cadavres soviétiques. Enjeux esthétiques, politiques et mémoriels en contexte de guerre et de violence d'État</w:t>
            </w:r>
            <w:r>
              <w:rPr/>
              <w:t xml:space="preserve">, Petra, pp. 11-28, 2025, 978-2-84743-354-8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cinéma dans l'URSS en guerre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Sumpf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AFHRC. </w:t>
            </w:r>
            <w:r>
              <w:rPr>
                <w:i w:val="1"/>
                <w:iCs w:val="1"/>
              </w:rPr>
              <w:t xml:space="preserve">Le cinéma soviétique en guerre (1939-1949)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Cadavres assiégés. De l’invasion à l’invisibilisation (Leningrad, 1941-1944)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Cadavres soviétiques. Enjeux esthétiques, politiques et mémoriels en contexte de violence de guerre et de violence d’État</w:t>
            </w:r>
            <w:r>
              <w:rPr/>
              <w:t xml:space="preserve">, Pétra,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adolescent dans la tourmente du siège de Leningrad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Iouri Riabinkine, Le siège de Leningrad. Journal d’un adolescent (1941-1942)</w:t>
            </w:r>
            <w:r>
              <w:rPr/>
              <w:t xml:space="preserve">, Syrtes, p. 7-45,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et maudire le pouvoir : la dualité de l’écrivain sous Staline (à partir du cas d’Ol’ga Berggol’c)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écrivains face à la persécution, au massacre de masse et au génocide</w:t>
            </w:r>
            <w:r>
              <w:rPr/>
              <w:t xml:space="preserve">, Pétra, p. 45-74,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Как писать “я” в эпоху “мы” ? Поиски идеологически допустимого дневника во время ленинградской блокады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Издательство Европейского университета в Санкт-Петербурге. </w:t>
            </w:r>
            <w:r>
              <w:rPr>
                <w:i w:val="1"/>
                <w:iCs w:val="1"/>
              </w:rPr>
              <w:t xml:space="preserve">Конструируя «советское»? Политическое сознание, повседневные практики, новые идентичности</w:t>
            </w:r>
            <w:r>
              <w:rPr/>
              <w:t xml:space="preserve">, p. 28-35,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Civilisation versus barbarie. L’Ennemi sous la plume des Léningradois assiégés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Firenze University Press. </w:t>
            </w:r>
            <w:r>
              <w:rPr>
                <w:i w:val="1"/>
                <w:iCs w:val="1"/>
              </w:rPr>
              <w:t xml:space="preserve">Russia, Oriente slavo e Occidente europeo Fratture e integrazioni nella storia e nella civiltà letteraria</w:t>
            </w:r>
            <w:r>
              <w:rPr/>
              <w:t xml:space="preserve">, p. 151-176,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de la catastrophe dans Leningrad assiégé (1941-1944)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glace et les débris du temps. Front de l’Est et bombardements en Europe,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international Muséographie des violences en Europe centrale et ex-URSS (Sorbonne Université – EHESS, 23-24 mai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du pouvoir, voix de l’intime. Les journaux personnels du siège de Leningrad (1941-1944)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/>
              <w:t xml:space="preserve">Sciences de l'Homme et Société. Sorbonne Université,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tel-04025644v1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4571v1" TargetMode="External"/><Relationship Id="rId9" Type="http://schemas.openxmlformats.org/officeDocument/2006/relationships/hyperlink" Target="https://hal.science/search/index/?q=*&amp;authFullName_s=Sarah Gruszka" TargetMode="External"/><Relationship Id="rId10" Type="http://schemas.openxmlformats.org/officeDocument/2006/relationships/hyperlink" Target="https://dx.doi.org/10.46298/slovo.2025.15826" TargetMode="External"/><Relationship Id="rId11" Type="http://schemas.openxmlformats.org/officeDocument/2006/relationships/hyperlink" Target="https://hal.science/hal-05392697v1" TargetMode="External"/><Relationship Id="rId12" Type="http://schemas.openxmlformats.org/officeDocument/2006/relationships/hyperlink" Target="https://hal.science/search/index/?q=*&amp;authFullName_s=Claire Delaunay" TargetMode="External"/><Relationship Id="rId13" Type="http://schemas.openxmlformats.org/officeDocument/2006/relationships/hyperlink" Target="https://dx.doi.org/10.7227/HRV.11.2.1" TargetMode="External"/><Relationship Id="rId14" Type="http://schemas.openxmlformats.org/officeDocument/2006/relationships/hyperlink" Target="https://hal.science/hal-04027362v1" TargetMode="External"/><Relationship Id="rId15" Type="http://schemas.openxmlformats.org/officeDocument/2006/relationships/hyperlink" Target="https://hal.science/hal-04027391v1" TargetMode="External"/><Relationship Id="rId16" Type="http://schemas.openxmlformats.org/officeDocument/2006/relationships/hyperlink" Target="https://hal.science/hal-04026354v1" TargetMode="External"/><Relationship Id="rId17" Type="http://schemas.openxmlformats.org/officeDocument/2006/relationships/hyperlink" Target="https://hal.science/hal-04026386v1" TargetMode="External"/><Relationship Id="rId18" Type="http://schemas.openxmlformats.org/officeDocument/2006/relationships/hyperlink" Target="https://hal.science/hal-04026371v1" TargetMode="External"/><Relationship Id="rId19" Type="http://schemas.openxmlformats.org/officeDocument/2006/relationships/hyperlink" Target="https://hal.science/hal-04026360v1" TargetMode="External"/><Relationship Id="rId20" Type="http://schemas.openxmlformats.org/officeDocument/2006/relationships/hyperlink" Target="https://hal.science/hal-04026365v1" TargetMode="External"/><Relationship Id="rId21" Type="http://schemas.openxmlformats.org/officeDocument/2006/relationships/hyperlink" Target="https://hal.science/hal-04026245v1" TargetMode="External"/><Relationship Id="rId22" Type="http://schemas.openxmlformats.org/officeDocument/2006/relationships/hyperlink" Target="https://hal.science/hal-04026236v1" TargetMode="External"/><Relationship Id="rId23" Type="http://schemas.openxmlformats.org/officeDocument/2006/relationships/hyperlink" Target="https://hal.science/search/index/?q=*&amp;authFullName_s=Eug&#232;ne Priadko" TargetMode="External"/><Relationship Id="rId24" Type="http://schemas.openxmlformats.org/officeDocument/2006/relationships/hyperlink" Target="https://hal.science/hal-01954578v1" TargetMode="External"/><Relationship Id="rId25" Type="http://schemas.openxmlformats.org/officeDocument/2006/relationships/hyperlink" Target="https://hal.science/hal-04025642v1" TargetMode="External"/><Relationship Id="rId26" Type="http://schemas.openxmlformats.org/officeDocument/2006/relationships/hyperlink" Target="https://hal.science/hal-04027369v1" TargetMode="External"/><Relationship Id="rId27" Type="http://schemas.openxmlformats.org/officeDocument/2006/relationships/hyperlink" Target="https://hal.science/hal-04026388v1" TargetMode="External"/><Relationship Id="rId28" Type="http://schemas.openxmlformats.org/officeDocument/2006/relationships/hyperlink" Target="https://hal.science/hal-04026341v1" TargetMode="External"/><Relationship Id="rId29" Type="http://schemas.openxmlformats.org/officeDocument/2006/relationships/hyperlink" Target="https://hal.science/hal-04026258v1" TargetMode="External"/><Relationship Id="rId30" Type="http://schemas.openxmlformats.org/officeDocument/2006/relationships/hyperlink" Target="https://hal.science/hal-01954610v1" TargetMode="External"/><Relationship Id="rId31" Type="http://schemas.openxmlformats.org/officeDocument/2006/relationships/hyperlink" Target="https://hal.science/hal-04027372v1" TargetMode="External"/><Relationship Id="rId32" Type="http://schemas.openxmlformats.org/officeDocument/2006/relationships/hyperlink" Target="https://hal.science/hal-01954622v1" TargetMode="External"/><Relationship Id="rId33" Type="http://schemas.openxmlformats.org/officeDocument/2006/relationships/hyperlink" Target="https://hal.science/hal-01520014v1" TargetMode="External"/><Relationship Id="rId34" Type="http://schemas.openxmlformats.org/officeDocument/2006/relationships/hyperlink" Target="https://hal.science/search/index/?q=*&amp;authFullName_s=C&#233;cile Rousselet" TargetMode="External"/><Relationship Id="rId35" Type="http://schemas.openxmlformats.org/officeDocument/2006/relationships/hyperlink" Target="https://hal.science/hal-04027398v1" TargetMode="External"/><Relationship Id="rId36" Type="http://schemas.openxmlformats.org/officeDocument/2006/relationships/hyperlink" Target="https://hal.science/hal-01954591v1" TargetMode="External"/><Relationship Id="rId37" Type="http://schemas.openxmlformats.org/officeDocument/2006/relationships/hyperlink" Target="https://hal.science/hal-01423726v1" TargetMode="External"/><Relationship Id="rId38" Type="http://schemas.openxmlformats.org/officeDocument/2006/relationships/hyperlink" Target="https://hal.science/hal-01954582v1" TargetMode="External"/><Relationship Id="rId39" Type="http://schemas.openxmlformats.org/officeDocument/2006/relationships/hyperlink" Target="https://hal.science/hal-01954600v1" TargetMode="External"/><Relationship Id="rId40" Type="http://schemas.openxmlformats.org/officeDocument/2006/relationships/hyperlink" Target="https://hal.science/hal-01954625v1" TargetMode="External"/><Relationship Id="rId41" Type="http://schemas.openxmlformats.org/officeDocument/2006/relationships/hyperlink" Target="https://hal.science/hal-01519997v1" TargetMode="External"/><Relationship Id="rId42" Type="http://schemas.openxmlformats.org/officeDocument/2006/relationships/hyperlink" Target="https://hal.science/hal-05471256v1" TargetMode="External"/><Relationship Id="rId43" Type="http://schemas.openxmlformats.org/officeDocument/2006/relationships/hyperlink" Target="https://hal.science/search/index/?q=*&amp;authFullName_s=Bella Ostromooukhova" TargetMode="External"/><Relationship Id="rId44" Type="http://schemas.openxmlformats.org/officeDocument/2006/relationships/hyperlink" Target="https://hal.science/hal-05471278v1" TargetMode="External"/><Relationship Id="rId45" Type="http://schemas.openxmlformats.org/officeDocument/2006/relationships/hyperlink" Target="https://hal.science/hal-04030123v1" TargetMode="External"/><Relationship Id="rId46" Type="http://schemas.openxmlformats.org/officeDocument/2006/relationships/hyperlink" Target="https://hal.science/hal-04029272v1" TargetMode="External"/><Relationship Id="rId47" Type="http://schemas.openxmlformats.org/officeDocument/2006/relationships/hyperlink" Target="https://hal.science/hal-04030052v1" TargetMode="External"/><Relationship Id="rId48" Type="http://schemas.openxmlformats.org/officeDocument/2006/relationships/hyperlink" Target="https://hal.science/hal-04030058v1" TargetMode="External"/><Relationship Id="rId49" Type="http://schemas.openxmlformats.org/officeDocument/2006/relationships/hyperlink" Target="https://hal.science/hal-04029264v1" TargetMode="External"/><Relationship Id="rId50" Type="http://schemas.openxmlformats.org/officeDocument/2006/relationships/hyperlink" Target="https://hal.science/hal-04030142v1" TargetMode="External"/><Relationship Id="rId51" Type="http://schemas.openxmlformats.org/officeDocument/2006/relationships/hyperlink" Target="https://hal.science/hal-04030041v1" TargetMode="External"/><Relationship Id="rId52" Type="http://schemas.openxmlformats.org/officeDocument/2006/relationships/hyperlink" Target="https://hal.science/hal-04029255v1" TargetMode="External"/><Relationship Id="rId53" Type="http://schemas.openxmlformats.org/officeDocument/2006/relationships/hyperlink" Target="https://hal.science/hal-04029268v1" TargetMode="External"/><Relationship Id="rId54" Type="http://schemas.openxmlformats.org/officeDocument/2006/relationships/hyperlink" Target="https://hal.science/hal-04029271v1" TargetMode="External"/><Relationship Id="rId55" Type="http://schemas.openxmlformats.org/officeDocument/2006/relationships/hyperlink" Target="https://hal.science/hal-01520036v1" TargetMode="External"/><Relationship Id="rId56" Type="http://schemas.openxmlformats.org/officeDocument/2006/relationships/hyperlink" Target="https://hal.science/hal-04030068v1" TargetMode="External"/><Relationship Id="rId57" Type="http://schemas.openxmlformats.org/officeDocument/2006/relationships/hyperlink" Target="https://hal.science/hal-04030085v1" TargetMode="External"/><Relationship Id="rId58" Type="http://schemas.openxmlformats.org/officeDocument/2006/relationships/hyperlink" Target="https://hal.science/hal-04030077v1" TargetMode="External"/><Relationship Id="rId59" Type="http://schemas.openxmlformats.org/officeDocument/2006/relationships/hyperlink" Target="https://hal.science/hal-04030093v1" TargetMode="External"/><Relationship Id="rId60" Type="http://schemas.openxmlformats.org/officeDocument/2006/relationships/hyperlink" Target="https://hal.science/hal-05471391v1" TargetMode="External"/><Relationship Id="rId61" Type="http://schemas.openxmlformats.org/officeDocument/2006/relationships/hyperlink" Target="https://hal.science/search/index/?q=*&amp;authFullName_s=Anna Zaytseva" TargetMode="External"/><Relationship Id="rId62" Type="http://schemas.openxmlformats.org/officeDocument/2006/relationships/hyperlink" Target="https://hal.science/search/index/?q=*&amp;authFullName_s=Julia Lerner" TargetMode="External"/><Relationship Id="rId63" Type="http://schemas.openxmlformats.org/officeDocument/2006/relationships/hyperlink" Target="https://hal.science/hal-05392661v1" TargetMode="External"/><Relationship Id="rId64" Type="http://schemas.openxmlformats.org/officeDocument/2006/relationships/hyperlink" Target="https://www.editionspetra.fr/livres/cadavres-sovietiques-enjeux-esthetiques-politiques-et-memoriels-en-contexte-de-guerre-et-de" TargetMode="External"/><Relationship Id="rId65" Type="http://schemas.openxmlformats.org/officeDocument/2006/relationships/hyperlink" Target="https://hal.science/hal-04026210v1" TargetMode="External"/><Relationship Id="rId66" Type="http://schemas.openxmlformats.org/officeDocument/2006/relationships/hyperlink" Target="https://hal.science/hal-05392734v1" TargetMode="External"/><Relationship Id="rId67" Type="http://schemas.openxmlformats.org/officeDocument/2006/relationships/hyperlink" Target="https://hal.science/hal-05533207v1" TargetMode="External"/><Relationship Id="rId68" Type="http://schemas.openxmlformats.org/officeDocument/2006/relationships/hyperlink" Target="https://hal.science/search/index/?q=*&amp;authFullName_s=Irina Tcherneva" TargetMode="External"/><Relationship Id="rId69" Type="http://schemas.openxmlformats.org/officeDocument/2006/relationships/hyperlink" Target="https://hal.science/search/index/?q=*&amp;authFullName_s=Alexandre Sumpf" TargetMode="External"/><Relationship Id="rId70" Type="http://schemas.openxmlformats.org/officeDocument/2006/relationships/hyperlink" Target="https://hal.science/hal-04027375v1" TargetMode="External"/><Relationship Id="rId71" Type="http://schemas.openxmlformats.org/officeDocument/2006/relationships/hyperlink" Target="https://hal.science/hal-04026216v1" TargetMode="External"/><Relationship Id="rId72" Type="http://schemas.openxmlformats.org/officeDocument/2006/relationships/hyperlink" Target="https://hal.science/hal-01954571v1" TargetMode="External"/><Relationship Id="rId73" Type="http://schemas.openxmlformats.org/officeDocument/2006/relationships/hyperlink" Target="https://hal.science/hal-04027379v1" TargetMode="External"/><Relationship Id="rId74" Type="http://schemas.openxmlformats.org/officeDocument/2006/relationships/hyperlink" Target="https://hal.science/hal-04027388v1" TargetMode="External"/><Relationship Id="rId75" Type="http://schemas.openxmlformats.org/officeDocument/2006/relationships/hyperlink" Target="https://hal.science/hal-01954566v1" TargetMode="External"/><Relationship Id="rId76" Type="http://schemas.openxmlformats.org/officeDocument/2006/relationships/hyperlink" Target="https://hal.science/hal-01954615v1" TargetMode="External"/><Relationship Id="rId77" Type="http://schemas.openxmlformats.org/officeDocument/2006/relationships/hyperlink" Target="https://hal.science/tel-04025644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Gruszka</dc:title>
  <dc:description>CV</dc:description>
  <dc:subject/>
  <cp:keywords/>
  <cp:category/>
  <cp:lastModifiedBy/>
  <dcterms:created xsi:type="dcterms:W3CDTF">2026-05-19T06:50:22+02:00</dcterms:created>
  <dcterms:modified xsi:type="dcterms:W3CDTF">2026-05-19T06:50:22+02:00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