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Sarah Le Hir </w:t>
      </w:r>
      <w:r>
        <w:rPr>
          <w:color w:val="641e6e"/>
        </w:rPr>
        <w:t xml:space="preserve">Doctorante en géographie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Télépharm : une proposition de téléconsultation au sein d’un département normand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Sarah Le Hir</w:t>
              </w:r>
            </w:hyperlink>
          </w:p>
          <w:p>
            <w:pPr/>
            <w:r>
              <w:rPr/>
              <w:t xml:space="preserve">Amandine Cayol (Dir). </w:t>
            </w:r>
            <w:r>
              <w:rPr>
                <w:i w:val="1"/>
                <w:iCs w:val="1"/>
              </w:rPr>
              <w:t xml:space="preserve">Les enjeux du développement de la télémédecine</w:t>
            </w:r>
            <w:r>
              <w:rPr/>
              <w:t xml:space="preserve">, </w:t>
            </w:r>
            <w:hyperlink r:id="rId9" w:history="1">
              <w:r>
                <w:rPr>
                  <w:color w:val="#410a8c"/>
                  <w:u w:val="single"/>
                </w:rPr>
                <w:t xml:space="preserve">LEH Edition</w:t>
              </w:r>
            </w:hyperlink>
            <w:r>
              <w:rPr/>
              <w:t xml:space="preserve">, 2024, Actes et séminaires, 978-2-38612-014-5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hal-04903870v1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Livrable 3/3 - Communaut’health –Serious game (boite de jeu)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Philippe Vidal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Sarah Le Hir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Alexandre Cuvier</w:t>
              </w:r>
            </w:hyperlink>
          </w:p>
          <w:p>
            <w:pPr/>
            <w:r>
              <w:rPr/>
              <w:t xml:space="preserve">Université Le Havre Normandie / Université Caen Normandie; Commission Européenne. 2023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hal-05371242v1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Livrable 2/3 -Télémédecine et e-santé en Normandie - Prospective 2040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Philippe Vidal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Sarah Le Hir</w:t>
              </w:r>
            </w:hyperlink>
          </w:p>
          <w:p>
            <w:pPr/>
            <w:r>
              <w:rPr/>
              <w:t xml:space="preserve">Université Le Havre Normandie; Projet EdeTen Commission Européenne. 2022, 108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hal-05378392v1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Livrable 1/3 - Télémédecine et e-santé en Normandie - Diagnostic territorial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Philippe Vidal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Sarah Le Hir</w:t>
              </w:r>
            </w:hyperlink>
          </w:p>
          <w:p>
            <w:pPr/>
            <w:r>
              <w:rPr/>
              <w:t xml:space="preserve">Université Le Havre Normandie; Projet EdeTen Commission Européenne. 2021, pp.80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hal-05378395v1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crise de l’offre de soins peut-elle être amortie par la téléconsultation territoriale ? Premiers enseignements pour la Normandie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Philippe Vidal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Sarah Le Hir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Géographie, Économie, Société</w:t>
            </w:r>
            <w:r>
              <w:rPr/>
              <w:t xml:space="preserve">, 2023, 25 (4), p. 567 à 598.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⟨10.3166/ges.2023.0025⟩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hal-04428769v1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Communaut’Health : Un jeu d’aménagement au service d’une stratégie intercommunale e-santé pour 2030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Sarah Le Hir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Vidal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Alexandre Cuvier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NETCOM : Réseaux, communication et territoires / Networks and Communications Studies</w:t>
            </w:r>
            <w:r>
              <w:rPr/>
              <w:t xml:space="preserve">, 2023, 36-3/4,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⟨10.4000/netcom.7271⟩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hal-04106125v1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téléconsultation médicale au secours des territoires normands : quels retours d’usage 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Sarah Le Hir</w:t>
              </w:r>
            </w:hyperlink>
          </w:p>
          <w:p>
            <w:pPr/>
            <w:r>
              <w:rPr/>
              <w:t xml:space="preserve">2022,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⟨10.4000/netcom.7274⟩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hal-04106142v1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Communaut’health 2040 : le jeu intercommunal de la E-santé en Normandie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Sarah Le Hir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Alexandre Cuvier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Vidal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Jeux &amp; Enjeux</w:t>
            </w:r>
            <w:r>
              <w:rPr/>
              <w:t xml:space="preserve">, Poly’tech Lille, Université de Lille, Jun 2022,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hal-05368966v1</w:t>
              </w:r>
            </w:hyperlink>
          </w:p>
        </w:tc>
      </w:tr>
    </w:tbl>
    <w:sectPr>
      <w:footerReference w:type="default" r:id="rId2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903870v1" TargetMode="External"/><Relationship Id="rId8" Type="http://schemas.openxmlformats.org/officeDocument/2006/relationships/hyperlink" Target="https://hal.science/search/index/?q=*&amp;authFullName_s=Sarah Le Hir" TargetMode="External"/><Relationship Id="rId9" Type="http://schemas.openxmlformats.org/officeDocument/2006/relationships/hyperlink" Target="https://www.leh.fr/edition/p/les-enjeux-du-developpement-de-la-telemedecine-9782386120145" TargetMode="External"/><Relationship Id="rId10" Type="http://schemas.openxmlformats.org/officeDocument/2006/relationships/hyperlink" Target="https://hal.science/hal-05371242v1" TargetMode="External"/><Relationship Id="rId11" Type="http://schemas.openxmlformats.org/officeDocument/2006/relationships/hyperlink" Target="https://hal.science/search/index/?q=*&amp;authFullName_s=Philippe Vidal" TargetMode="External"/><Relationship Id="rId12" Type="http://schemas.openxmlformats.org/officeDocument/2006/relationships/hyperlink" Target="https://hal.science/search/index/?q=*&amp;authFullName_s=Alexandre Cuvier" TargetMode="External"/><Relationship Id="rId13" Type="http://schemas.openxmlformats.org/officeDocument/2006/relationships/hyperlink" Target="https://hal.science/hal-05378392v1" TargetMode="External"/><Relationship Id="rId14" Type="http://schemas.openxmlformats.org/officeDocument/2006/relationships/hyperlink" Target="https://hal.science/hal-05378395v1" TargetMode="External"/><Relationship Id="rId15" Type="http://schemas.openxmlformats.org/officeDocument/2006/relationships/hyperlink" Target="https://hal.science/hal-04428769v1" TargetMode="External"/><Relationship Id="rId16" Type="http://schemas.openxmlformats.org/officeDocument/2006/relationships/hyperlink" Target="https://dx.doi.org/10.3166/ges.2023.0025" TargetMode="External"/><Relationship Id="rId17" Type="http://schemas.openxmlformats.org/officeDocument/2006/relationships/hyperlink" Target="https://hal.science/hal-04106125v1" TargetMode="External"/><Relationship Id="rId18" Type="http://schemas.openxmlformats.org/officeDocument/2006/relationships/hyperlink" Target="https://dx.doi.org/10.4000/netcom.7271" TargetMode="External"/><Relationship Id="rId19" Type="http://schemas.openxmlformats.org/officeDocument/2006/relationships/hyperlink" Target="https://hal.science/hal-04106142v1" TargetMode="External"/><Relationship Id="rId20" Type="http://schemas.openxmlformats.org/officeDocument/2006/relationships/hyperlink" Target="https://dx.doi.org/10.4000/netcom.7274" TargetMode="External"/><Relationship Id="rId21" Type="http://schemas.openxmlformats.org/officeDocument/2006/relationships/hyperlink" Target="https://hal.science/hal-05368966v1" TargetMode="External"/><Relationship Id="rId2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Sarah Le Hir</dc:title>
  <dc:description>CV</dc:description>
  <dc:subject/>
  <cp:keywords/>
  <cp:category/>
  <cp:lastModifiedBy/>
  <dcterms:created xsi:type="dcterms:W3CDTF">2026-04-06T15:35:30+02:00</dcterms:created>
  <dcterms:modified xsi:type="dcterms:W3CDTF">2026-04-06T15:35:30+02:00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