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Perrin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Drogues des villes et drogues des champs. Les pratiques d’usage et de revente féminines en France</w:t>
              </w:r>
            </w:hyperlink>
          </w:p>
          <w:p>
            <w:pPr/>
            <w:hyperlink r:id="rId9" w:history="1">
              <w:r>
                <w:rPr>
                  <w:color w:val="#410a8c"/>
                  <w:u w:val="single"/>
                </w:rPr>
                <w:t xml:space="preserve">Sarah Perrin</w:t>
              </w:r>
            </w:hyperlink>
            <w:r>
              <w:rPr/>
              <w:t xml:space="preserve">,</w:t>
            </w:r>
            <w:hyperlink r:id="rId10" w:history="1">
              <w:r>
                <w:rPr>
                  <w:color w:val="#410a8c"/>
                  <w:u w:val="single"/>
                </w:rPr>
                <w:t xml:space="preserve">Clément Reversé</w:t>
              </w:r>
            </w:hyperlink>
          </w:p>
          <w:p>
            <w:pPr/>
            <w:r>
              <w:rPr>
                <w:i w:val="1"/>
                <w:iCs w:val="1"/>
              </w:rPr>
              <w:t xml:space="preserve">Déviance et Société</w:t>
            </w:r>
            <w:r>
              <w:rPr/>
              <w:t xml:space="preserve">, 2022, 46 (2), pp.189-220. </w:t>
            </w:r>
            <w:hyperlink r:id="rId11" w:history="1">
              <w:r>
                <w:rPr>
                  <w:color w:val="#410a8c"/>
                  <w:u w:val="single"/>
                </w:rPr>
                <w:t xml:space="preserve">⟨10.3917/ds.462.0067⟩</w:t>
              </w:r>
            </w:hyperlink>
          </w:p>
          <w:p>
            <w:pPr/>
            <w:r>
              <w:rPr/>
              <w:t xml:space="preserve">Article dans une revue</w:t>
            </w:r>
          </w:p>
          <w:p>
            <w:pPr/>
            <w:hyperlink r:id="rId8" w:history="1">
              <w:r>
                <w:rPr>
                  <w:color w:val="#410a8c"/>
                  <w:u w:val="single"/>
                </w:rPr>
                <w:t xml:space="preserve">hal-03706600v1</w:t>
              </w:r>
            </w:hyperlink>
          </w:p>
        </w:tc>
      </w:tr>
      <w:tr>
        <w:trPr/>
        <w:tc>
          <w:tcPr>
            <w:noWrap/>
          </w:tcPr>
          <w:p>
            <w:pPr>
              <w:spacing w:after="200"/>
            </w:pPr>
            <w:hyperlink r:id="rId12" w:history="1">
              <w:r>
                <w:rPr>
                  <w:color w:val="1e198e"/>
                  <w:b w:val="1"/>
                  <w:bCs w:val="1"/>
                  <w:u w:val="single"/>
                </w:rPr>
                <w:t xml:space="preserve">Avoiding the stigma. A qualitative study of socially included women's experiences of drug use and dealing, health services and the police in France</w:t>
              </w:r>
            </w:hyperlink>
          </w:p>
          <w:p>
            <w:pPr/>
            <w:hyperlink r:id="rId9" w:history="1">
              <w:r>
                <w:rPr>
                  <w:color w:val="#410a8c"/>
                  <w:u w:val="single"/>
                </w:rPr>
                <w:t xml:space="preserve">Sarah Perrin</w:t>
              </w:r>
            </w:hyperlink>
            <w:r>
              <w:rPr/>
              <w:t xml:space="preserve">,</w:t>
            </w:r>
            <w:hyperlink r:id="rId13" w:history="1">
              <w:r>
                <w:rPr>
                  <w:color w:val="#410a8c"/>
                  <w:u w:val="single"/>
                </w:rPr>
                <w:t xml:space="preserve">Karine Bertrand</w:t>
              </w:r>
            </w:hyperlink>
            <w:r>
              <w:rPr/>
              <w:t xml:space="preserve">,</w:t>
            </w:r>
            <w:hyperlink r:id="rId14" w:history="1">
              <w:r>
                <w:rPr>
                  <w:color w:val="#410a8c"/>
                  <w:u w:val="single"/>
                </w:rPr>
                <w:t xml:space="preserve">Emmanuel Langlois</w:t>
              </w:r>
            </w:hyperlink>
          </w:p>
          <w:p>
            <w:pPr/>
            <w:r>
              <w:rPr>
                <w:i w:val="1"/>
                <w:iCs w:val="1"/>
              </w:rPr>
              <w:t xml:space="preserve">International Journal of Drug Policy</w:t>
            </w:r>
            <w:r>
              <w:rPr/>
              <w:t xml:space="preserve">, 2021, 87, pp.102850. </w:t>
            </w:r>
            <w:hyperlink r:id="rId15" w:history="1">
              <w:r>
                <w:rPr>
                  <w:color w:val="#410a8c"/>
                  <w:u w:val="single"/>
                </w:rPr>
                <w:t xml:space="preserve">⟨10.1016/j.drugpo.2020.102850⟩</w:t>
              </w:r>
            </w:hyperlink>
          </w:p>
          <w:p>
            <w:pPr/>
            <w:r>
              <w:rPr/>
              <w:t xml:space="preserve">Article dans une revue</w:t>
            </w:r>
          </w:p>
          <w:p>
            <w:pPr/>
            <w:hyperlink r:id="rId12" w:history="1">
              <w:r>
                <w:rPr>
                  <w:color w:val="#410a8c"/>
                  <w:u w:val="single"/>
                </w:rPr>
                <w:t xml:space="preserve">hal-03587092v1</w:t>
              </w:r>
            </w:hyperlink>
          </w:p>
        </w:tc>
      </w:tr>
      <w:tr>
        <w:trPr/>
        <w:tc>
          <w:tcPr>
            <w:noWrap/>
          </w:tcPr>
          <w:p>
            <w:pPr>
              <w:spacing w:after="200"/>
            </w:pPr>
            <w:hyperlink r:id="rId16" w:history="1">
              <w:r>
                <w:rPr>
                  <w:color w:val="1e198e"/>
                  <w:b w:val="1"/>
                  <w:bCs w:val="1"/>
                  <w:u w:val="single"/>
                </w:rPr>
                <w:t xml:space="preserve">Femmes et dealers. Une recherche de terrain au sein du deal de classes moyennes bordelais.</w:t>
              </w:r>
            </w:hyperlink>
          </w:p>
          <w:p>
            <w:pPr/>
            <w:hyperlink r:id="rId9" w:history="1">
              <w:r>
                <w:rPr>
                  <w:color w:val="#410a8c"/>
                  <w:u w:val="single"/>
                </w:rPr>
                <w:t xml:space="preserve">Sarah Perrin</w:t>
              </w:r>
            </w:hyperlink>
          </w:p>
          <w:p>
            <w:pPr/>
            <w:r>
              <w:rPr>
                <w:i w:val="1"/>
                <w:iCs w:val="1"/>
              </w:rPr>
              <w:t xml:space="preserve">Psychotropes</w:t>
            </w:r>
            <w:r>
              <w:rPr/>
              <w:t xml:space="preserve">, 2018, 24 (1), pp.15-37. </w:t>
            </w:r>
            <w:hyperlink r:id="rId17" w:history="1">
              <w:r>
                <w:rPr>
                  <w:color w:val="#410a8c"/>
                  <w:u w:val="single"/>
                </w:rPr>
                <w:t xml:space="preserve">⟨10.3917/psyt.241.0015⟩</w:t>
              </w:r>
            </w:hyperlink>
          </w:p>
          <w:p>
            <w:pPr/>
            <w:r>
              <w:rPr/>
              <w:t xml:space="preserve">Article dans une revue</w:t>
            </w:r>
          </w:p>
          <w:p>
            <w:pPr/>
            <w:hyperlink r:id="rId16" w:history="1">
              <w:r>
                <w:rPr>
                  <w:color w:val="#410a8c"/>
                  <w:u w:val="single"/>
                </w:rPr>
                <w:t xml:space="preserve">hal-03587100v1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On Teacher Hacking in Language Model Distillation</w:t>
              </w:r>
            </w:hyperlink>
          </w:p>
          <w:p>
            <w:pPr/>
            <w:hyperlink r:id="rId19" w:history="1">
              <w:r>
                <w:rPr>
                  <w:color w:val="#410a8c"/>
                  <w:u w:val="single"/>
                </w:rPr>
                <w:t xml:space="preserve">Daniil Tiapkin</w:t>
              </w:r>
            </w:hyperlink>
            <w:r>
              <w:rPr/>
              <w:t xml:space="preserve">,</w:t>
            </w:r>
            <w:hyperlink r:id="rId20" w:history="1">
              <w:r>
                <w:rPr>
                  <w:color w:val="#410a8c"/>
                  <w:u w:val="single"/>
                </w:rPr>
                <w:t xml:space="preserve">Daniele Calandriello</w:t>
              </w:r>
            </w:hyperlink>
            <w:r>
              <w:rPr/>
              <w:t xml:space="preserve">,</w:t>
            </w:r>
            <w:hyperlink r:id="rId21" w:history="1">
              <w:r>
                <w:rPr>
                  <w:color w:val="#410a8c"/>
                  <w:u w:val="single"/>
                </w:rPr>
                <w:t xml:space="preserve">Johan Ferret</w:t>
              </w:r>
            </w:hyperlink>
            <w:r>
              <w:rPr/>
              <w:t xml:space="preserve">,</w:t>
            </w:r>
            <w:hyperlink r:id="rId9" w:history="1">
              <w:r>
                <w:rPr>
                  <w:color w:val="#410a8c"/>
                  <w:u w:val="single"/>
                </w:rPr>
                <w:t xml:space="preserve">Sarah Perrin</w:t>
              </w:r>
            </w:hyperlink>
            <w:r>
              <w:rPr/>
              <w:t xml:space="preserve">,</w:t>
            </w:r>
            <w:hyperlink r:id="rId22" w:history="1">
              <w:r>
                <w:rPr>
                  <w:color w:val="#410a8c"/>
                  <w:u w:val="single"/>
                </w:rPr>
                <w:t xml:space="preserve">Nino Vieillard</w:t>
              </w:r>
            </w:hyperlink>
            <w:r>
              <w:rPr/>
              <w:t xml:space="preserve">et al.</w:t>
            </w:r>
          </w:p>
          <w:p>
            <w:pPr/>
            <w:r>
              <w:rPr>
                <w:i w:val="1"/>
                <w:iCs w:val="1"/>
              </w:rPr>
              <w:t xml:space="preserve">Forty-Second International Conference on Machine Learning</w:t>
            </w:r>
            <w:r>
              <w:rPr/>
              <w:t xml:space="preserve">, Jul 2025, Vancouver, Canada</w:t>
            </w:r>
          </w:p>
          <w:p>
            <w:pPr/>
            <w:r>
              <w:rPr/>
              <w:t xml:space="preserve">Communication dans un congrès</w:t>
            </w:r>
          </w:p>
          <w:p>
            <w:pPr/>
            <w:hyperlink r:id="rId18" w:history="1">
              <w:r>
                <w:rPr>
                  <w:color w:val="#410a8c"/>
                  <w:u w:val="single"/>
                </w:rPr>
                <w:t xml:space="preserve">hal-05155193v1</w:t>
              </w:r>
            </w:hyperlink>
          </w:p>
        </w:tc>
      </w:tr>
      <w:tr>
        <w:trPr/>
        <w:tc>
          <w:tcPr>
            <w:noWrap/>
          </w:tcPr>
          <w:p>
            <w:pPr>
              <w:spacing w:after="200"/>
            </w:pPr>
            <w:hyperlink r:id="rId23" w:history="1">
              <w:r>
                <w:rPr>
                  <w:color w:val="1e198e"/>
                  <w:b w:val="1"/>
                  <w:bCs w:val="1"/>
                  <w:u w:val="single"/>
                </w:rPr>
                <w:t xml:space="preserve">L’influence des milieux de vie sur les pratiques des femmes usagères-revendeuses. Une comparaison entre espaces urbains et espaces ruraux.</w:t>
              </w:r>
            </w:hyperlink>
          </w:p>
          <w:p>
            <w:pPr/>
            <w:hyperlink r:id="rId10" w:history="1">
              <w:r>
                <w:rPr>
                  <w:color w:val="#410a8c"/>
                  <w:u w:val="single"/>
                </w:rPr>
                <w:t xml:space="preserve">Clément Reversé</w:t>
              </w:r>
            </w:hyperlink>
            <w:r>
              <w:rPr/>
              <w:t xml:space="preserve">,</w:t>
            </w:r>
            <w:hyperlink r:id="rId9" w:history="1">
              <w:r>
                <w:rPr>
                  <w:color w:val="#410a8c"/>
                  <w:u w:val="single"/>
                </w:rPr>
                <w:t xml:space="preserve">Sarah Perrin</w:t>
              </w:r>
            </w:hyperlink>
          </w:p>
          <w:p>
            <w:pPr/>
            <w:r>
              <w:rPr>
                <w:i w:val="1"/>
                <w:iCs w:val="1"/>
              </w:rPr>
              <w:t xml:space="preserve">10ème Congrès de l’AFS "Intersection Régulation", RT3 : Normes, déviances et réactions sociales</w:t>
            </w:r>
            <w:r>
              <w:rPr/>
              <w:t xml:space="preserve">, AFS; le Centre Max Weber (CMW, UMR5283, CNRS); ENS Lyon; Université Jean Monnet, Jul 2023, Université Lumière Lyon 2, France</w:t>
            </w:r>
          </w:p>
          <w:p>
            <w:pPr/>
            <w:r>
              <w:rPr/>
              <w:t xml:space="preserve">Communication dans un congrès</w:t>
            </w:r>
          </w:p>
          <w:p>
            <w:pPr/>
            <w:hyperlink r:id="rId23" w:history="1">
              <w:r>
                <w:rPr>
                  <w:color w:val="#410a8c"/>
                  <w:u w:val="single"/>
                </w:rPr>
                <w:t xml:space="preserve">halshs-04831964v1</w:t>
              </w:r>
            </w:hyperlink>
          </w:p>
        </w:tc>
      </w:tr>
      <w:tr>
        <w:trPr/>
        <w:tc>
          <w:tcPr>
            <w:noWrap/>
          </w:tcPr>
          <w:p>
            <w:pPr>
              <w:spacing w:after="200"/>
            </w:pPr>
            <w:hyperlink r:id="rId24" w:history="1">
              <w:r>
                <w:rPr>
                  <w:color w:val="1e198e"/>
                  <w:b w:val="1"/>
                  <w:bCs w:val="1"/>
                  <w:u w:val="single"/>
                </w:rPr>
                <w:t xml:space="preserve">Économie du deal</w:t>
              </w:r>
            </w:hyperlink>
          </w:p>
          <w:p>
            <w:pPr/>
            <w:hyperlink r:id="rId9" w:history="1">
              <w:r>
                <w:rPr>
                  <w:color w:val="#410a8c"/>
                  <w:u w:val="single"/>
                </w:rPr>
                <w:t xml:space="preserve">Sarah Perrin</w:t>
              </w:r>
            </w:hyperlink>
          </w:p>
          <w:p>
            <w:pPr/>
            <w:r>
              <w:rPr>
                <w:i w:val="1"/>
                <w:iCs w:val="1"/>
              </w:rPr>
              <w:t xml:space="preserve">Conférence LEAP « Candidat.e.s à la Présidentielle et politiques des drogues » intervention durant la table ronde</w:t>
            </w:r>
            <w:r>
              <w:rPr/>
              <w:t xml:space="preserve">, LEAP France, Mar 2022, Paris, France</w:t>
            </w:r>
          </w:p>
          <w:p>
            <w:pPr/>
            <w:r>
              <w:rPr/>
              <w:t xml:space="preserve">Communication dans un congrès</w:t>
            </w:r>
          </w:p>
          <w:p>
            <w:pPr/>
            <w:hyperlink r:id="rId24" w:history="1">
              <w:r>
                <w:rPr>
                  <w:color w:val="#410a8c"/>
                  <w:u w:val="single"/>
                </w:rPr>
                <w:t xml:space="preserve">hal-03858057v1</w:t>
              </w:r>
            </w:hyperlink>
          </w:p>
        </w:tc>
      </w:tr>
      <w:tr>
        <w:trPr/>
        <w:tc>
          <w:tcPr>
            <w:noWrap/>
          </w:tcPr>
          <w:p>
            <w:pPr>
              <w:spacing w:after="200"/>
            </w:pPr>
            <w:hyperlink r:id="rId25" w:history="1">
              <w:r>
                <w:rPr>
                  <w:color w:val="1e198e"/>
                  <w:b w:val="1"/>
                  <w:bCs w:val="1"/>
                  <w:u w:val="single"/>
                </w:rPr>
                <w:t xml:space="preserve">Genre, insertion sociale et prise en charge socio-sanitaire des usages de drogues. L’invisibilité des femmes insérées socialement dans les structures de soin et de réduction des risques</w:t>
              </w:r>
            </w:hyperlink>
          </w:p>
          <w:p>
            <w:pPr/>
            <w:hyperlink r:id="rId9" w:history="1">
              <w:r>
                <w:rPr>
                  <w:color w:val="#410a8c"/>
                  <w:u w:val="single"/>
                </w:rPr>
                <w:t xml:space="preserve">Sarah Perrin</w:t>
              </w:r>
            </w:hyperlink>
          </w:p>
          <w:p>
            <w:pPr/>
            <w:r>
              <w:rPr>
                <w:i w:val="1"/>
                <w:iCs w:val="1"/>
              </w:rPr>
              <w:t xml:space="preserve">17e Colloque de l'AICLF "Production et diffusion des savoirs criminologiques. Enjeux pour les chercheur.e.s, les practicien.e.s et les activistes"</w:t>
            </w:r>
            <w:r>
              <w:rPr/>
              <w:t xml:space="preserve">, AICLF, Université d'Ottawa, May 2022, Ottawa, Canada</w:t>
            </w:r>
          </w:p>
          <w:p>
            <w:pPr/>
            <w:r>
              <w:rPr/>
              <w:t xml:space="preserve">Communication dans un congrès</w:t>
            </w:r>
          </w:p>
          <w:p>
            <w:pPr/>
            <w:hyperlink r:id="rId25" w:history="1">
              <w:r>
                <w:rPr>
                  <w:color w:val="#410a8c"/>
                  <w:u w:val="single"/>
                </w:rPr>
                <w:t xml:space="preserve">hal-03669710v1</w:t>
              </w:r>
            </w:hyperlink>
          </w:p>
        </w:tc>
      </w:tr>
      <w:tr>
        <w:trPr/>
        <w:tc>
          <w:tcPr>
            <w:noWrap/>
          </w:tcPr>
          <w:p>
            <w:pPr>
              <w:spacing w:after="200"/>
            </w:pPr>
            <w:hyperlink r:id="rId26" w:history="1">
              <w:r>
                <w:rPr>
                  <w:color w:val="1e198e"/>
                  <w:b w:val="1"/>
                  <w:bCs w:val="1"/>
                  <w:u w:val="single"/>
                </w:rPr>
                <w:t xml:space="preserve">Être une femme usagère ou vendeuse de substances : vulnérabilités et capacité d'agir</w:t>
              </w:r>
            </w:hyperlink>
          </w:p>
          <w:p>
            <w:pPr/>
            <w:hyperlink r:id="rId9" w:history="1">
              <w:r>
                <w:rPr>
                  <w:color w:val="#410a8c"/>
                  <w:u w:val="single"/>
                </w:rPr>
                <w:t xml:space="preserve">Sarah Perrin</w:t>
              </w:r>
            </w:hyperlink>
          </w:p>
          <w:p>
            <w:pPr/>
            <w:r>
              <w:rPr>
                <w:i w:val="1"/>
                <w:iCs w:val="1"/>
              </w:rPr>
              <w:t xml:space="preserve">17e Colloque de l'AICLF "Production et diffusion des savoirs criminologiques. Enjeux pour les chercheur.e.s, les practicien.e.s et les activistes"</w:t>
            </w:r>
            <w:r>
              <w:rPr/>
              <w:t xml:space="preserve">, AICLF, Université d'Ottawa, May 2022, Ottawa, Canada</w:t>
            </w:r>
          </w:p>
          <w:p>
            <w:pPr/>
            <w:r>
              <w:rPr/>
              <w:t xml:space="preserve">Communication dans un congrès</w:t>
            </w:r>
          </w:p>
          <w:p>
            <w:pPr/>
            <w:hyperlink r:id="rId26" w:history="1">
              <w:r>
                <w:rPr>
                  <w:color w:val="#410a8c"/>
                  <w:u w:val="single"/>
                </w:rPr>
                <w:t xml:space="preserve">hal-03669709v1</w:t>
              </w:r>
            </w:hyperlink>
          </w:p>
        </w:tc>
      </w:tr>
      <w:tr>
        <w:trPr/>
        <w:tc>
          <w:tcPr>
            <w:noWrap/>
          </w:tcPr>
          <w:p>
            <w:pPr>
              <w:spacing w:after="200"/>
            </w:pPr>
            <w:hyperlink r:id="rId27" w:history="1">
              <w:r>
                <w:rPr>
                  <w:color w:val="1e198e"/>
                  <w:b w:val="1"/>
                  <w:bCs w:val="1"/>
                  <w:u w:val="single"/>
                </w:rPr>
                <w:t xml:space="preserve">Animation et coordination de la « Table ronde : Boire, une affaire de sexe et d’âge »</w:t>
              </w:r>
            </w:hyperlink>
          </w:p>
          <w:p>
            <w:pPr/>
            <w:hyperlink r:id="rId9" w:history="1">
              <w:r>
                <w:rPr>
                  <w:color w:val="#410a8c"/>
                  <w:u w:val="single"/>
                </w:rPr>
                <w:t xml:space="preserve">Sarah Perrin</w:t>
              </w:r>
            </w:hyperlink>
          </w:p>
          <w:p>
            <w:pPr/>
            <w:r>
              <w:rPr>
                <w:i w:val="1"/>
                <w:iCs w:val="1"/>
              </w:rPr>
              <w:t xml:space="preserve">L’alcool dans tous ses états</w:t>
            </w:r>
            <w:r>
              <w:rPr/>
              <w:t xml:space="preserve">, RESPADD, Jul 2022, Paris, France</w:t>
            </w:r>
          </w:p>
          <w:p>
            <w:pPr/>
            <w:r>
              <w:rPr/>
              <w:t xml:space="preserve">Communication dans un congrès</w:t>
            </w:r>
          </w:p>
          <w:p>
            <w:pPr/>
            <w:hyperlink r:id="rId27" w:history="1">
              <w:r>
                <w:rPr>
                  <w:color w:val="#410a8c"/>
                  <w:u w:val="single"/>
                </w:rPr>
                <w:t xml:space="preserve">hal-03858049v1</w:t>
              </w:r>
            </w:hyperlink>
          </w:p>
        </w:tc>
      </w:tr>
      <w:tr>
        <w:trPr/>
        <w:tc>
          <w:tcPr>
            <w:noWrap/>
          </w:tcPr>
          <w:p>
            <w:pPr>
              <w:spacing w:after="200"/>
            </w:pPr>
            <w:hyperlink r:id="rId28" w:history="1">
              <w:r>
                <w:rPr>
                  <w:color w:val="1e198e"/>
                  <w:b w:val="1"/>
                  <w:bCs w:val="1"/>
                  <w:u w:val="single"/>
                </w:rPr>
                <w:t xml:space="preserve">Enjeux éthiques et méthodologiques d’une recherche de terrain dans les mondes de la drogue</w:t>
              </w:r>
            </w:hyperlink>
          </w:p>
          <w:p>
            <w:pPr/>
            <w:hyperlink r:id="rId9" w:history="1">
              <w:r>
                <w:rPr>
                  <w:color w:val="#410a8c"/>
                  <w:u w:val="single"/>
                </w:rPr>
                <w:t xml:space="preserve">Sarah Perrin</w:t>
              </w:r>
            </w:hyperlink>
          </w:p>
          <w:p>
            <w:pPr/>
            <w:r>
              <w:rPr>
                <w:i w:val="1"/>
                <w:iCs w:val="1"/>
              </w:rPr>
              <w:t xml:space="preserve">Rencontres de la sociologie francophone</w:t>
            </w:r>
            <w:r>
              <w:rPr/>
              <w:t xml:space="preserve">, Association Internationale des Sociologues de Langue Française, Oct 2022, Sfax, Tunisie</w:t>
            </w:r>
          </w:p>
          <w:p>
            <w:pPr/>
            <w:r>
              <w:rPr/>
              <w:t xml:space="preserve">Communication dans un congrès</w:t>
            </w:r>
          </w:p>
          <w:p>
            <w:pPr/>
            <w:hyperlink r:id="rId28" w:history="1">
              <w:r>
                <w:rPr>
                  <w:color w:val="#410a8c"/>
                  <w:u w:val="single"/>
                </w:rPr>
                <w:t xml:space="preserve">hal-03858022v1</w:t>
              </w:r>
            </w:hyperlink>
          </w:p>
        </w:tc>
      </w:tr>
      <w:tr>
        <w:trPr/>
        <w:tc>
          <w:tcPr>
            <w:noWrap/>
          </w:tcPr>
          <w:p>
            <w:pPr>
              <w:spacing w:after="200"/>
            </w:pPr>
            <w:hyperlink r:id="rId29" w:history="1">
              <w:r>
                <w:rPr>
                  <w:color w:val="1e198e"/>
                  <w:b w:val="1"/>
                  <w:bCs w:val="1"/>
                  <w:u w:val="single"/>
                </w:rPr>
                <w:t xml:space="preserve">Trajectoires de femmes insérées socialement dans les mondes de la drogue</w:t>
              </w:r>
            </w:hyperlink>
          </w:p>
          <w:p>
            <w:pPr/>
            <w:hyperlink r:id="rId9" w:history="1">
              <w:r>
                <w:rPr>
                  <w:color w:val="#410a8c"/>
                  <w:u w:val="single"/>
                </w:rPr>
                <w:t xml:space="preserve">Sarah Perrin</w:t>
              </w:r>
            </w:hyperlink>
          </w:p>
          <w:p>
            <w:pPr/>
            <w:r>
              <w:rPr>
                <w:i w:val="1"/>
                <w:iCs w:val="1"/>
              </w:rPr>
              <w:t xml:space="preserve">Webinaire : Les femmes, actrices invisibles du monde de la drogue</w:t>
            </w:r>
            <w:r>
              <w:rPr/>
              <w:t xml:space="preserve">, Département CHANGES, Université de Bordeaux, Jun 2022, Bordeaux (en ligne), France</w:t>
            </w:r>
          </w:p>
          <w:p>
            <w:pPr/>
            <w:r>
              <w:rPr/>
              <w:t xml:space="preserve">Communication dans un congrès</w:t>
            </w:r>
          </w:p>
          <w:p>
            <w:pPr/>
            <w:hyperlink r:id="rId29" w:history="1">
              <w:r>
                <w:rPr>
                  <w:color w:val="#410a8c"/>
                  <w:u w:val="single"/>
                </w:rPr>
                <w:t xml:space="preserve">hal-03858042v1</w:t>
              </w:r>
            </w:hyperlink>
          </w:p>
        </w:tc>
      </w:tr>
      <w:tr>
        <w:trPr/>
        <w:tc>
          <w:tcPr>
            <w:noWrap/>
          </w:tcPr>
          <w:p>
            <w:pPr>
              <w:spacing w:after="200"/>
            </w:pPr>
            <w:hyperlink r:id="rId30" w:history="1">
              <w:r>
                <w:rPr>
                  <w:color w:val="1e198e"/>
                  <w:b w:val="1"/>
                  <w:bCs w:val="1"/>
                  <w:u w:val="single"/>
                </w:rPr>
                <w:t xml:space="preserve">Usages, achats et ventes de drogues psychédéliques par des femmes insérées socialement. Quelles spécificités féminines, quelles spécificités des psychédéliques ?</w:t>
              </w:r>
            </w:hyperlink>
          </w:p>
          <w:p>
            <w:pPr/>
            <w:hyperlink r:id="rId9" w:history="1">
              <w:r>
                <w:rPr>
                  <w:color w:val="#410a8c"/>
                  <w:u w:val="single"/>
                </w:rPr>
                <w:t xml:space="preserve">Sarah Perrin</w:t>
              </w:r>
            </w:hyperlink>
          </w:p>
          <w:p>
            <w:pPr/>
            <w:r>
              <w:rPr>
                <w:i w:val="1"/>
                <w:iCs w:val="1"/>
              </w:rPr>
              <w:t xml:space="preserve">Wébinaire « Femmes, Genre et Psychédéliques"</w:t>
            </w:r>
            <w:r>
              <w:rPr/>
              <w:t xml:space="preserve">, EHESS, Apr 2021, Marseille, France</w:t>
            </w:r>
          </w:p>
          <w:p>
            <w:pPr/>
            <w:r>
              <w:rPr/>
              <w:t xml:space="preserve">Communication dans un congrès</w:t>
            </w:r>
          </w:p>
          <w:p>
            <w:pPr/>
            <w:hyperlink r:id="rId30" w:history="1">
              <w:r>
                <w:rPr>
                  <w:color w:val="#410a8c"/>
                  <w:u w:val="single"/>
                </w:rPr>
                <w:t xml:space="preserve">halshs-03603242v1</w:t>
              </w:r>
            </w:hyperlink>
          </w:p>
        </w:tc>
      </w:tr>
      <w:tr>
        <w:trPr/>
        <w:tc>
          <w:tcPr>
            <w:noWrap/>
          </w:tcPr>
          <w:p>
            <w:pPr>
              <w:spacing w:after="200"/>
            </w:pPr>
            <w:hyperlink r:id="rId31" w:history="1">
              <w:r>
                <w:rPr>
                  <w:color w:val="1e198e"/>
                  <w:b w:val="1"/>
                  <w:bCs w:val="1"/>
                  <w:u w:val="single"/>
                </w:rPr>
                <w:t xml:space="preserve">Être une femme consommatrice de substances : violences de genre dans un marché illicite et dans les institutions sanitaires et répressives</w:t>
              </w:r>
            </w:hyperlink>
          </w:p>
          <w:p>
            <w:pPr/>
            <w:hyperlink r:id="rId9" w:history="1">
              <w:r>
                <w:rPr>
                  <w:color w:val="#410a8c"/>
                  <w:u w:val="single"/>
                </w:rPr>
                <w:t xml:space="preserve">Sarah Perrin</w:t>
              </w:r>
            </w:hyperlink>
          </w:p>
          <w:p>
            <w:pPr/>
            <w:r>
              <w:rPr>
                <w:i w:val="1"/>
                <w:iCs w:val="1"/>
              </w:rPr>
              <w:t xml:space="preserve">Colloque Trajetvi "Parcours de violence conjugale et de recherche d’aide : comprendre, s’engager et agir contre les violences envers les femmes"</w:t>
            </w:r>
            <w:r>
              <w:rPr/>
              <w:t xml:space="preserve">, Nov 2021, Montréal, Canada</w:t>
            </w:r>
          </w:p>
          <w:p>
            <w:pPr/>
            <w:r>
              <w:rPr/>
              <w:t xml:space="preserve">Communication dans un congrès</w:t>
            </w:r>
          </w:p>
          <w:p>
            <w:pPr/>
            <w:hyperlink r:id="rId31" w:history="1">
              <w:r>
                <w:rPr>
                  <w:color w:val="#410a8c"/>
                  <w:u w:val="single"/>
                </w:rPr>
                <w:t xml:space="preserve">halshs-03603210v1</w:t>
              </w:r>
            </w:hyperlink>
          </w:p>
        </w:tc>
      </w:tr>
      <w:tr>
        <w:trPr/>
        <w:tc>
          <w:tcPr>
            <w:noWrap/>
          </w:tcPr>
          <w:p>
            <w:pPr>
              <w:spacing w:after="200"/>
            </w:pPr>
            <w:hyperlink r:id="rId32" w:history="1">
              <w:r>
                <w:rPr>
                  <w:color w:val="1e198e"/>
                  <w:b w:val="1"/>
                  <w:bCs w:val="1"/>
                  <w:u w:val="single"/>
                </w:rPr>
                <w:t xml:space="preserve">Présentation des données TREND 2020 sur le site de Bordeaux-Nouvelle Aquitaine</w:t>
              </w:r>
            </w:hyperlink>
          </w:p>
          <w:p>
            <w:pPr/>
            <w:hyperlink r:id="rId9" w:history="1">
              <w:r>
                <w:rPr>
                  <w:color w:val="#410a8c"/>
                  <w:u w:val="single"/>
                </w:rPr>
                <w:t xml:space="preserve">Sarah Perrin</w:t>
              </w:r>
            </w:hyperlink>
          </w:p>
          <w:p>
            <w:pPr/>
            <w:r>
              <w:rPr>
                <w:i w:val="1"/>
                <w:iCs w:val="1"/>
              </w:rPr>
              <w:t xml:space="preserve">Colloque TREND</w:t>
            </w:r>
            <w:r>
              <w:rPr/>
              <w:t xml:space="preserve">, Nov 2021, Paris, France</w:t>
            </w:r>
          </w:p>
          <w:p>
            <w:pPr/>
            <w:r>
              <w:rPr/>
              <w:t xml:space="preserve">Communication dans un congrès</w:t>
            </w:r>
          </w:p>
          <w:p>
            <w:pPr/>
            <w:hyperlink r:id="rId32" w:history="1">
              <w:r>
                <w:rPr>
                  <w:color w:val="#410a8c"/>
                  <w:u w:val="single"/>
                </w:rPr>
                <w:t xml:space="preserve">halshs-03603245v1</w:t>
              </w:r>
            </w:hyperlink>
          </w:p>
        </w:tc>
      </w:tr>
      <w:tr>
        <w:trPr/>
        <w:tc>
          <w:tcPr>
            <w:noWrap/>
          </w:tcPr>
          <w:p>
            <w:pPr>
              <w:spacing w:after="200"/>
            </w:pPr>
            <w:hyperlink r:id="rId33" w:history="1">
              <w:r>
                <w:rPr>
                  <w:color w:val="1e198e"/>
                  <w:b w:val="1"/>
                  <w:bCs w:val="1"/>
                  <w:u w:val="single"/>
                </w:rPr>
                <w:t xml:space="preserve">Occultation et stigmatisation du genre féminin dans les recherches et politiques de santé publique liées aux drogues. Enjeux méthodologiques autour de la construction d’un savoir et de la recherche ethnographique sur une population invisibilisée</w:t>
              </w:r>
            </w:hyperlink>
          </w:p>
          <w:p>
            <w:pPr/>
            <w:hyperlink r:id="rId9" w:history="1">
              <w:r>
                <w:rPr>
                  <w:color w:val="#410a8c"/>
                  <w:u w:val="single"/>
                </w:rPr>
                <w:t xml:space="preserve">Sarah Perrin</w:t>
              </w:r>
            </w:hyperlink>
          </w:p>
          <w:p>
            <w:pPr/>
            <w:r>
              <w:rPr>
                <w:i w:val="1"/>
                <w:iCs w:val="1"/>
              </w:rPr>
              <w:t xml:space="preserve">Colloque international "Ignorance scientifique, ignorance de genre ? La construction genrée des problèmes de santé publique"</w:t>
            </w:r>
            <w:r>
              <w:rPr/>
              <w:t xml:space="preserve">, UMR 6051 ARENES, École des Hautes Études en Santé Publique, Dec 2021, Rennes, France</w:t>
            </w:r>
          </w:p>
          <w:p>
            <w:pPr/>
            <w:r>
              <w:rPr/>
              <w:t xml:space="preserve">Communication dans un congrès</w:t>
            </w:r>
          </w:p>
          <w:p>
            <w:pPr/>
            <w:hyperlink r:id="rId33" w:history="1">
              <w:r>
                <w:rPr>
                  <w:color w:val="#410a8c"/>
                  <w:u w:val="single"/>
                </w:rPr>
                <w:t xml:space="preserve">halshs-03603206v1</w:t>
              </w:r>
            </w:hyperlink>
          </w:p>
        </w:tc>
      </w:tr>
      <w:tr>
        <w:trPr/>
        <w:tc>
          <w:tcPr>
            <w:noWrap/>
          </w:tcPr>
          <w:p>
            <w:pPr>
              <w:spacing w:after="200"/>
            </w:pPr>
            <w:hyperlink r:id="rId34" w:history="1">
              <w:r>
                <w:rPr>
                  <w:color w:val="1e198e"/>
                  <w:b w:val="1"/>
                  <w:bCs w:val="1"/>
                  <w:u w:val="single"/>
                </w:rPr>
                <w:t xml:space="preserve">Des espaces de soins non mixtes pour les femmes usagères de drogue ? Débats autour de la prise en charge sanitaire des risques sexuels</w:t>
              </w:r>
            </w:hyperlink>
          </w:p>
          <w:p>
            <w:pPr/>
            <w:hyperlink r:id="rId9" w:history="1">
              <w:r>
                <w:rPr>
                  <w:color w:val="#410a8c"/>
                  <w:u w:val="single"/>
                </w:rPr>
                <w:t xml:space="preserve">Sarah Perrin</w:t>
              </w:r>
            </w:hyperlink>
          </w:p>
          <w:p>
            <w:pPr/>
            <w:r>
              <w:rPr>
                <w:i w:val="1"/>
                <w:iCs w:val="1"/>
              </w:rPr>
              <w:t xml:space="preserve">9e Congrès de l’AFS "Changer ?", Session croisée RT 28 « Recherches en sciences sociales sur la sexualité » RT 19 « Santé, médecine, maladie et handicap », Session 3 : Sexualités au prisme des conditions de santé</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34" w:history="1">
              <w:r>
                <w:rPr>
                  <w:color w:val="#410a8c"/>
                  <w:u w:val="single"/>
                </w:rPr>
                <w:t xml:space="preserve">halshs-03349487v1</w:t>
              </w:r>
            </w:hyperlink>
          </w:p>
        </w:tc>
      </w:tr>
      <w:tr>
        <w:trPr/>
        <w:tc>
          <w:tcPr>
            <w:noWrap/>
          </w:tcPr>
          <w:p>
            <w:pPr>
              <w:spacing w:after="200"/>
            </w:pPr>
            <w:hyperlink r:id="rId35" w:history="1">
              <w:r>
                <w:rPr>
                  <w:color w:val="1e198e"/>
                  <w:b w:val="1"/>
                  <w:bCs w:val="1"/>
                  <w:u w:val="single"/>
                </w:rPr>
                <w:t xml:space="preserve">Working on socially included persons who use or sell drugs : theoretical, methodological and practical issues of research with an unmarked group</w:t>
              </w:r>
            </w:hyperlink>
          </w:p>
          <w:p>
            <w:pPr/>
            <w:hyperlink r:id="rId9" w:history="1">
              <w:r>
                <w:rPr>
                  <w:color w:val="#410a8c"/>
                  <w:u w:val="single"/>
                </w:rPr>
                <w:t xml:space="preserve">Sarah Perrin</w:t>
              </w:r>
            </w:hyperlink>
          </w:p>
          <w:p>
            <w:pPr/>
            <w:r>
              <w:rPr>
                <w:i w:val="1"/>
                <w:iCs w:val="1"/>
              </w:rPr>
              <w:t xml:space="preserve">8th Ethnography and Qualitative Research Conférence, « Reflection on research experiences among “unmarked” groups. Ethnographies of inverted fieldworks »</w:t>
            </w:r>
            <w:r>
              <w:rPr/>
              <w:t xml:space="preserve">, University of Bergamo, Jun 2021, Bergamo, Italy</w:t>
            </w:r>
          </w:p>
          <w:p>
            <w:pPr/>
            <w:r>
              <w:rPr/>
              <w:t xml:space="preserve">Communication dans un congrès</w:t>
            </w:r>
          </w:p>
          <w:p>
            <w:pPr/>
            <w:hyperlink r:id="rId35" w:history="1">
              <w:r>
                <w:rPr>
                  <w:color w:val="#410a8c"/>
                  <w:u w:val="single"/>
                </w:rPr>
                <w:t xml:space="preserve">halshs-03603223v1</w:t>
              </w:r>
            </w:hyperlink>
          </w:p>
        </w:tc>
      </w:tr>
      <w:tr>
        <w:trPr/>
        <w:tc>
          <w:tcPr>
            <w:noWrap/>
          </w:tcPr>
          <w:p>
            <w:pPr>
              <w:spacing w:after="200"/>
            </w:pPr>
            <w:hyperlink r:id="rId36" w:history="1">
              <w:r>
                <w:rPr>
                  <w:color w:val="1e198e"/>
                  <w:b w:val="1"/>
                  <w:bCs w:val="1"/>
                  <w:u w:val="single"/>
                </w:rPr>
                <w:t xml:space="preserve">Comment enquêter dans les mondes de la drogue quand on est une femme ? Retours réflexifs sur une recherche auprès de personnes consommatrices et vendeuses de drogues insérées socialement</w:t>
              </w:r>
            </w:hyperlink>
          </w:p>
          <w:p>
            <w:pPr/>
            <w:hyperlink r:id="rId9" w:history="1">
              <w:r>
                <w:rPr>
                  <w:color w:val="#410a8c"/>
                  <w:u w:val="single"/>
                </w:rPr>
                <w:t xml:space="preserve">Sarah Perrin</w:t>
              </w:r>
            </w:hyperlink>
          </w:p>
          <w:p>
            <w:pPr/>
            <w:r>
              <w:rPr>
                <w:i w:val="1"/>
                <w:iCs w:val="1"/>
              </w:rPr>
              <w:t xml:space="preserve">9e Congrès de l’AFS, RT 3 « Normes, déviances et réactions sociales », Session 2 : Le changement des approches méthodologiques et les approches méthodologiques pour appréhender le changement et les réactions sociales</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36" w:history="1">
              <w:r>
                <w:rPr>
                  <w:color w:val="#410a8c"/>
                  <w:u w:val="single"/>
                </w:rPr>
                <w:t xml:space="preserve">halshs-03349586v1</w:t>
              </w:r>
            </w:hyperlink>
          </w:p>
        </w:tc>
      </w:tr>
      <w:tr>
        <w:trPr/>
        <w:tc>
          <w:tcPr>
            <w:noWrap/>
          </w:tcPr>
          <w:p>
            <w:pPr>
              <w:spacing w:after="200"/>
            </w:pPr>
            <w:hyperlink r:id="rId37" w:history="1">
              <w:r>
                <w:rPr>
                  <w:color w:val="1e198e"/>
                  <w:b w:val="1"/>
                  <w:bCs w:val="1"/>
                  <w:u w:val="single"/>
                </w:rPr>
                <w:t xml:space="preserve">Présentation ‘Mes travaux de thèse’ – Les mondes cachés de la drogue. L’invisibilité des femmes insérées socialement</w:t>
              </w:r>
            </w:hyperlink>
          </w:p>
          <w:p>
            <w:pPr/>
            <w:hyperlink r:id="rId9" w:history="1">
              <w:r>
                <w:rPr>
                  <w:color w:val="#410a8c"/>
                  <w:u w:val="single"/>
                </w:rPr>
                <w:t xml:space="preserve">Sarah Perrin</w:t>
              </w:r>
            </w:hyperlink>
          </w:p>
          <w:p>
            <w:pPr/>
            <w:r>
              <w:rPr>
                <w:i w:val="1"/>
                <w:iCs w:val="1"/>
              </w:rPr>
              <w:t xml:space="preserve">Journée de l’École Doctorale</w:t>
            </w:r>
            <w:r>
              <w:rPr/>
              <w:t xml:space="preserve">, École doctorale SP2, May 2021, Bordeaux, France</w:t>
            </w:r>
          </w:p>
          <w:p>
            <w:pPr/>
            <w:r>
              <w:rPr/>
              <w:t xml:space="preserve">Communication dans un congrès</w:t>
            </w:r>
          </w:p>
          <w:p>
            <w:pPr/>
            <w:hyperlink r:id="rId37" w:history="1">
              <w:r>
                <w:rPr>
                  <w:color w:val="#410a8c"/>
                  <w:u w:val="single"/>
                </w:rPr>
                <w:t xml:space="preserve">halshs-03603235v1</w:t>
              </w:r>
            </w:hyperlink>
          </w:p>
        </w:tc>
      </w:tr>
      <w:tr>
        <w:trPr/>
        <w:tc>
          <w:tcPr>
            <w:noWrap/>
          </w:tcPr>
          <w:p>
            <w:pPr>
              <w:spacing w:after="200"/>
            </w:pPr>
            <w:hyperlink r:id="rId38" w:history="1">
              <w:r>
                <w:rPr>
                  <w:color w:val="1e198e"/>
                  <w:b w:val="1"/>
                  <w:bCs w:val="1"/>
                  <w:u w:val="single"/>
                </w:rPr>
                <w:t xml:space="preserve">Drogues et travail. Vulnérabilités, ressources et stratégies des usagers</w:t>
              </w:r>
            </w:hyperlink>
          </w:p>
          <w:p>
            <w:pPr/>
            <w:hyperlink r:id="rId9" w:history="1">
              <w:r>
                <w:rPr>
                  <w:color w:val="#410a8c"/>
                  <w:u w:val="single"/>
                </w:rPr>
                <w:t xml:space="preserve">Sarah Perrin</w:t>
              </w:r>
            </w:hyperlink>
          </w:p>
          <w:p>
            <w:pPr/>
            <w:r>
              <w:rPr>
                <w:i w:val="1"/>
                <w:iCs w:val="1"/>
              </w:rPr>
              <w:t xml:space="preserve">Rencontre de l’Association Santé, Qualité et Travail</w:t>
            </w:r>
            <w:r>
              <w:rPr/>
              <w:t xml:space="preserve">, Nov 2021, Bordeaux, France</w:t>
            </w:r>
          </w:p>
          <w:p>
            <w:pPr/>
            <w:r>
              <w:rPr/>
              <w:t xml:space="preserve">Communication dans un congrès</w:t>
            </w:r>
          </w:p>
          <w:p>
            <w:pPr/>
            <w:hyperlink r:id="rId38" w:history="1">
              <w:r>
                <w:rPr>
                  <w:color w:val="#410a8c"/>
                  <w:u w:val="single"/>
                </w:rPr>
                <w:t xml:space="preserve">halshs-03603207v1</w:t>
              </w:r>
            </w:hyperlink>
          </w:p>
        </w:tc>
      </w:tr>
      <w:tr>
        <w:trPr/>
        <w:tc>
          <w:tcPr>
            <w:noWrap/>
          </w:tcPr>
          <w:p>
            <w:pPr>
              <w:spacing w:after="200"/>
            </w:pPr>
            <w:hyperlink r:id="rId39" w:history="1">
              <w:r>
                <w:rPr>
                  <w:color w:val="1e198e"/>
                  <w:b w:val="1"/>
                  <w:bCs w:val="1"/>
                  <w:u w:val="single"/>
                </w:rPr>
                <w:t xml:space="preserve">Les usages de substances psychoactives chez les femmes : spécificités, interventions et pistes de réflexion</w:t>
              </w:r>
            </w:hyperlink>
          </w:p>
          <w:p>
            <w:pPr/>
            <w:hyperlink r:id="rId9" w:history="1">
              <w:r>
                <w:rPr>
                  <w:color w:val="#410a8c"/>
                  <w:u w:val="single"/>
                </w:rPr>
                <w:t xml:space="preserve">Sarah Perrin</w:t>
              </w:r>
            </w:hyperlink>
            <w:r>
              <w:rPr/>
              <w:t xml:space="preserve">,</w:t>
            </w:r>
            <w:hyperlink r:id="rId40" w:history="1">
              <w:r>
                <w:rPr>
                  <w:color w:val="#410a8c"/>
                  <w:u w:val="single"/>
                </w:rPr>
                <w:t xml:space="preserve">Maïa Neff</w:t>
              </w:r>
            </w:hyperlink>
          </w:p>
          <w:p>
            <w:pPr/>
            <w:r>
              <w:rPr>
                <w:i w:val="1"/>
                <w:iCs w:val="1"/>
              </w:rPr>
              <w:t xml:space="preserve">3ème Journée régionale des professionnels de l’addiction « Femmes et addictions »</w:t>
            </w:r>
            <w:r>
              <w:rPr/>
              <w:t xml:space="preserve">, Plateforme Professionnelle Addictions Occitanie, Jun 2021, Toulouse, France</w:t>
            </w:r>
          </w:p>
          <w:p>
            <w:pPr/>
            <w:r>
              <w:rPr/>
              <w:t xml:space="preserve">Communication dans un congrès</w:t>
            </w:r>
          </w:p>
          <w:p>
            <w:pPr/>
            <w:hyperlink r:id="rId39" w:history="1">
              <w:r>
                <w:rPr>
                  <w:color w:val="#410a8c"/>
                  <w:u w:val="single"/>
                </w:rPr>
                <w:t xml:space="preserve">halshs-03603227v1</w:t>
              </w:r>
            </w:hyperlink>
          </w:p>
        </w:tc>
      </w:tr>
      <w:tr>
        <w:trPr/>
        <w:tc>
          <w:tcPr>
            <w:noWrap/>
          </w:tcPr>
          <w:p>
            <w:pPr>
              <w:spacing w:after="200"/>
            </w:pPr>
            <w:hyperlink r:id="rId41" w:history="1">
              <w:r>
                <w:rPr>
                  <w:color w:val="1e198e"/>
                  <w:b w:val="1"/>
                  <w:bCs w:val="1"/>
                  <w:u w:val="single"/>
                </w:rPr>
                <w:t xml:space="preserve">Les femmes consommatrices de drogues insérées socialement : une population à l’antithèse des stéréotypes</w:t>
              </w:r>
            </w:hyperlink>
          </w:p>
          <w:p>
            <w:pPr/>
            <w:hyperlink r:id="rId9" w:history="1">
              <w:r>
                <w:rPr>
                  <w:color w:val="#410a8c"/>
                  <w:u w:val="single"/>
                </w:rPr>
                <w:t xml:space="preserve">Sarah Perrin</w:t>
              </w:r>
            </w:hyperlink>
          </w:p>
          <w:p>
            <w:pPr/>
            <w:r>
              <w:rPr>
                <w:i w:val="1"/>
                <w:iCs w:val="1"/>
              </w:rPr>
              <w:t xml:space="preserve">Séminaire Drogues et Genre à l’EHESS</w:t>
            </w:r>
            <w:r>
              <w:rPr/>
              <w:t xml:space="preserve">, Alessandro Stella; Anne Coppel; Laurent Gaissad, Apr 2021, Paris, France</w:t>
            </w:r>
          </w:p>
          <w:p>
            <w:pPr/>
            <w:r>
              <w:rPr/>
              <w:t xml:space="preserve">Communication dans un congrès</w:t>
            </w:r>
          </w:p>
          <w:p>
            <w:pPr/>
            <w:hyperlink r:id="rId41" w:history="1">
              <w:r>
                <w:rPr>
                  <w:color w:val="#410a8c"/>
                  <w:u w:val="single"/>
                </w:rPr>
                <w:t xml:space="preserve">halshs-03603243v1</w:t>
              </w:r>
            </w:hyperlink>
          </w:p>
        </w:tc>
      </w:tr>
      <w:tr>
        <w:trPr/>
        <w:tc>
          <w:tcPr>
            <w:noWrap/>
          </w:tcPr>
          <w:p>
            <w:pPr>
              <w:spacing w:after="200"/>
            </w:pPr>
            <w:hyperlink r:id="rId42" w:history="1">
              <w:r>
                <w:rPr>
                  <w:color w:val="1e198e"/>
                  <w:b w:val="1"/>
                  <w:bCs w:val="1"/>
                  <w:u w:val="single"/>
                </w:rPr>
                <w:t xml:space="preserve">Les entrées et sorties du trafic de femmes insérées socialement. Motivations, pratiques et relations avec la police</w:t>
              </w:r>
            </w:hyperlink>
          </w:p>
          <w:p>
            <w:pPr/>
            <w:hyperlink r:id="rId9" w:history="1">
              <w:r>
                <w:rPr>
                  <w:color w:val="#410a8c"/>
                  <w:u w:val="single"/>
                </w:rPr>
                <w:t xml:space="preserve">Sarah Perrin</w:t>
              </w:r>
            </w:hyperlink>
          </w:p>
          <w:p>
            <w:pPr/>
            <w:r>
              <w:rPr>
                <w:i w:val="1"/>
                <w:iCs w:val="1"/>
              </w:rPr>
              <w:t xml:space="preserve">Séminaire de Grenoble Alpes Métropole « Le travail social et le développement local à l’épreuve du trafic de stupéfiant. Séminaire 5 : les parcours d’entrée et de sortie des trafics »</w:t>
            </w:r>
            <w:r>
              <w:rPr/>
              <w:t xml:space="preserve">, Sep 2021, Grenoble, France</w:t>
            </w:r>
          </w:p>
          <w:p>
            <w:pPr/>
            <w:r>
              <w:rPr/>
              <w:t xml:space="preserve">Communication dans un congrès</w:t>
            </w:r>
          </w:p>
          <w:p>
            <w:pPr/>
            <w:hyperlink r:id="rId42" w:history="1">
              <w:r>
                <w:rPr>
                  <w:color w:val="#410a8c"/>
                  <w:u w:val="single"/>
                </w:rPr>
                <w:t xml:space="preserve">halshs-03603216v1</w:t>
              </w:r>
            </w:hyperlink>
          </w:p>
        </w:tc>
      </w:tr>
      <w:tr>
        <w:trPr/>
        <w:tc>
          <w:tcPr>
            <w:noWrap/>
          </w:tcPr>
          <w:p>
            <w:pPr>
              <w:spacing w:after="200"/>
            </w:pPr>
            <w:hyperlink r:id="rId43" w:history="1">
              <w:r>
                <w:rPr>
                  <w:color w:val="1e198e"/>
                  <w:b w:val="1"/>
                  <w:bCs w:val="1"/>
                  <w:u w:val="single"/>
                </w:rPr>
                <w:t xml:space="preserve">La gestion des consommations de drogues par des femmes insérées socialement. Plaisir et empowerment</w:t>
              </w:r>
            </w:hyperlink>
          </w:p>
          <w:p>
            <w:pPr/>
            <w:hyperlink r:id="rId9" w:history="1">
              <w:r>
                <w:rPr>
                  <w:color w:val="#410a8c"/>
                  <w:u w:val="single"/>
                </w:rPr>
                <w:t xml:space="preserve">Sarah Perrin</w:t>
              </w:r>
            </w:hyperlink>
          </w:p>
          <w:p>
            <w:pPr/>
            <w:r>
              <w:rPr>
                <w:i w:val="1"/>
                <w:iCs w:val="1"/>
              </w:rPr>
              <w:t xml:space="preserve">Wébinaire « Femme et usage de SPA : plaisir(s) au féminin »</w:t>
            </w:r>
            <w:r>
              <w:rPr/>
              <w:t xml:space="preserve">, Association Santé Addiction Outre-Mer (SAOME), Oct 2021, L'Étang-Salé, France</w:t>
            </w:r>
          </w:p>
          <w:p>
            <w:pPr/>
            <w:r>
              <w:rPr/>
              <w:t xml:space="preserve">Communication dans un congrès</w:t>
            </w:r>
          </w:p>
          <w:p>
            <w:pPr/>
            <w:hyperlink r:id="rId43" w:history="1">
              <w:r>
                <w:rPr>
                  <w:color w:val="#410a8c"/>
                  <w:u w:val="single"/>
                </w:rPr>
                <w:t xml:space="preserve">halshs-03603213v1</w:t>
              </w:r>
            </w:hyperlink>
          </w:p>
        </w:tc>
      </w:tr>
      <w:tr>
        <w:trPr/>
        <w:tc>
          <w:tcPr>
            <w:noWrap/>
          </w:tcPr>
          <w:p>
            <w:pPr>
              <w:spacing w:after="200"/>
            </w:pPr>
            <w:hyperlink r:id="rId44" w:history="1">
              <w:r>
                <w:rPr>
                  <w:color w:val="1e198e"/>
                  <w:b w:val="1"/>
                  <w:bCs w:val="1"/>
                  <w:u w:val="single"/>
                </w:rPr>
                <w:t xml:space="preserve">Trajectoires d’usage-revente au féminin. Une analyse sociologique des relations entre des policiers et des femmes usagères-revendeuses intégrées socialement</w:t>
              </w:r>
            </w:hyperlink>
          </w:p>
          <w:p>
            <w:pPr/>
            <w:hyperlink r:id="rId9" w:history="1">
              <w:r>
                <w:rPr>
                  <w:color w:val="#410a8c"/>
                  <w:u w:val="single"/>
                </w:rPr>
                <w:t xml:space="preserve">Sarah Perrin</w:t>
              </w:r>
            </w:hyperlink>
          </w:p>
          <w:p>
            <w:pPr/>
            <w:r>
              <w:rPr>
                <w:i w:val="1"/>
                <w:iCs w:val="1"/>
              </w:rPr>
              <w:t xml:space="preserve">88e Congrès de l'Acfas « Du jamais su », Colloque 464 : Le soutien social comme vecteur d’intégration sociocommunautaire des populations judiciarisées</w:t>
            </w:r>
            <w:r>
              <w:rPr/>
              <w:t xml:space="preserve">, Acfas, May 2021, Sherbrooke, Canada</w:t>
            </w:r>
          </w:p>
          <w:p>
            <w:pPr/>
            <w:r>
              <w:rPr/>
              <w:t xml:space="preserve">Communication dans un congrès</w:t>
            </w:r>
          </w:p>
          <w:p>
            <w:pPr/>
            <w:hyperlink r:id="rId44" w:history="1">
              <w:r>
                <w:rPr>
                  <w:color w:val="#410a8c"/>
                  <w:u w:val="single"/>
                </w:rPr>
                <w:t xml:space="preserve">halshs-03270006v1</w:t>
              </w:r>
            </w:hyperlink>
          </w:p>
        </w:tc>
      </w:tr>
      <w:tr>
        <w:trPr/>
        <w:tc>
          <w:tcPr>
            <w:noWrap/>
          </w:tcPr>
          <w:p>
            <w:pPr>
              <w:spacing w:after="200"/>
            </w:pPr>
            <w:hyperlink r:id="rId45" w:history="1">
              <w:r>
                <w:rPr>
                  <w:color w:val="1e198e"/>
                  <w:b w:val="1"/>
                  <w:bCs w:val="1"/>
                  <w:u w:val="single"/>
                </w:rPr>
                <w:t xml:space="preserve">Couple et drogues. Influences mutuelles du couple, des rapports de genre et des ventes, usages et achats de substances illicites</w:t>
              </w:r>
            </w:hyperlink>
          </w:p>
          <w:p>
            <w:pPr/>
            <w:hyperlink r:id="rId9" w:history="1">
              <w:r>
                <w:rPr>
                  <w:color w:val="#410a8c"/>
                  <w:u w:val="single"/>
                </w:rPr>
                <w:t xml:space="preserve">Sarah Perrin</w:t>
              </w:r>
            </w:hyperlink>
          </w:p>
          <w:p>
            <w:pPr/>
            <w:r>
              <w:rPr>
                <w:i w:val="1"/>
                <w:iCs w:val="1"/>
              </w:rPr>
              <w:t xml:space="preserve">Journées "Drogues, Genres, Villes = Sex, Drugs and the City"</w:t>
            </w:r>
            <w:r>
              <w:rPr/>
              <w:t xml:space="preserve">, Université de Bordeaux; PASSAGES UMR 5189; CNRS, Oct 2020, Pessac, France</w:t>
            </w:r>
          </w:p>
          <w:p>
            <w:pPr/>
            <w:r>
              <w:rPr/>
              <w:t xml:space="preserve">Communication dans un congrès</w:t>
            </w:r>
          </w:p>
          <w:p>
            <w:pPr/>
            <w:hyperlink r:id="rId45" w:history="1">
              <w:r>
                <w:rPr>
                  <w:color w:val="#410a8c"/>
                  <w:u w:val="single"/>
                </w:rPr>
                <w:t xml:space="preserve">halshs-02987255v1</w:t>
              </w:r>
            </w:hyperlink>
          </w:p>
        </w:tc>
      </w:tr>
      <w:tr>
        <w:trPr/>
        <w:tc>
          <w:tcPr>
            <w:noWrap/>
          </w:tcPr>
          <w:p>
            <w:pPr>
              <w:spacing w:after="200"/>
            </w:pPr>
            <w:hyperlink r:id="rId46" w:history="1">
              <w:r>
                <w:rPr>
                  <w:color w:val="1e198e"/>
                  <w:b w:val="1"/>
                  <w:bCs w:val="1"/>
                  <w:u w:val="single"/>
                </w:rPr>
                <w:t xml:space="preserve">The Invisibility of Socially Inserted Women who use Illicit Drugs in Health Services and Criminal Justice System: Women’s Perspectives</w:t>
              </w:r>
            </w:hyperlink>
          </w:p>
          <w:p>
            <w:pPr/>
            <w:hyperlink r:id="rId9" w:history="1">
              <w:r>
                <w:rPr>
                  <w:color w:val="#410a8c"/>
                  <w:u w:val="single"/>
                </w:rPr>
                <w:t xml:space="preserve">Sarah Perrin</w:t>
              </w:r>
            </w:hyperlink>
          </w:p>
          <w:p>
            <w:pPr/>
            <w:r>
              <w:rPr>
                <w:i w:val="1"/>
                <w:iCs w:val="1"/>
              </w:rPr>
              <w:t xml:space="preserve">13th conference of International Society for the Study of Drug Policy (ISSDP)</w:t>
            </w:r>
            <w:r>
              <w:rPr/>
              <w:t xml:space="preserve">, Cermes3, May 2019, Paris, France</w:t>
            </w:r>
          </w:p>
          <w:p>
            <w:pPr/>
            <w:r>
              <w:rPr/>
              <w:t xml:space="preserve">Communication dans un congrès</w:t>
            </w:r>
          </w:p>
          <w:p>
            <w:pPr/>
            <w:hyperlink r:id="rId46" w:history="1">
              <w:r>
                <w:rPr>
                  <w:color w:val="#410a8c"/>
                  <w:u w:val="single"/>
                </w:rPr>
                <w:t xml:space="preserve">halshs-02407324v1</w:t>
              </w:r>
            </w:hyperlink>
          </w:p>
        </w:tc>
      </w:tr>
      <w:tr>
        <w:trPr/>
        <w:tc>
          <w:tcPr>
            <w:noWrap/>
          </w:tcPr>
          <w:p>
            <w:pPr>
              <w:spacing w:after="200"/>
            </w:pPr>
            <w:hyperlink r:id="rId47" w:history="1">
              <w:r>
                <w:rPr>
                  <w:color w:val="1e198e"/>
                  <w:b w:val="1"/>
                  <w:bCs w:val="1"/>
                  <w:u w:val="single"/>
                </w:rPr>
                <w:t xml:space="preserve">Analyser l'influence de l'identité de genre féminine sur les usages, achats et ventes de substances : de la théorie à la pratique</w:t>
              </w:r>
            </w:hyperlink>
          </w:p>
          <w:p>
            <w:pPr/>
            <w:hyperlink r:id="rId9" w:history="1">
              <w:r>
                <w:rPr>
                  <w:color w:val="#410a8c"/>
                  <w:u w:val="single"/>
                </w:rPr>
                <w:t xml:space="preserve">Sarah Perrin</w:t>
              </w:r>
            </w:hyperlink>
          </w:p>
          <w:p>
            <w:pPr/>
            <w:r>
              <w:rPr>
                <w:i w:val="1"/>
                <w:iCs w:val="1"/>
              </w:rPr>
              <w:t xml:space="preserve">Chaire de Toxicomanies de l'Université de Sherbrooke</w:t>
            </w:r>
            <w:r>
              <w:rPr/>
              <w:t xml:space="preserve">, Université de Sherbrooke, Oct 2019, Montréal, Canada</w:t>
            </w:r>
          </w:p>
          <w:p>
            <w:pPr/>
            <w:r>
              <w:rPr/>
              <w:t xml:space="preserve">Communication dans un congrès</w:t>
            </w:r>
          </w:p>
          <w:p>
            <w:pPr/>
            <w:hyperlink r:id="rId47" w:history="1">
              <w:r>
                <w:rPr>
                  <w:color w:val="#410a8c"/>
                  <w:u w:val="single"/>
                </w:rPr>
                <w:t xml:space="preserve">halshs-02502555v1</w:t>
              </w:r>
            </w:hyperlink>
          </w:p>
        </w:tc>
      </w:tr>
      <w:tr>
        <w:trPr/>
        <w:tc>
          <w:tcPr>
            <w:noWrap/>
          </w:tcPr>
          <w:p>
            <w:pPr>
              <w:spacing w:after="200"/>
            </w:pPr>
            <w:hyperlink r:id="rId48" w:history="1">
              <w:r>
                <w:rPr>
                  <w:color w:val="1e198e"/>
                  <w:b w:val="1"/>
                  <w:bCs w:val="1"/>
                  <w:u w:val="single"/>
                </w:rPr>
                <w:t xml:space="preserve">L’invisibilité des femmes insérées socialement dans les mondes de la drogue</w:t>
              </w:r>
            </w:hyperlink>
          </w:p>
          <w:p>
            <w:pPr/>
            <w:hyperlink r:id="rId9" w:history="1">
              <w:r>
                <w:rPr>
                  <w:color w:val="#410a8c"/>
                  <w:u w:val="single"/>
                </w:rPr>
                <w:t xml:space="preserve">Sarah Perrin</w:t>
              </w:r>
            </w:hyperlink>
          </w:p>
          <w:p>
            <w:pPr/>
            <w:r>
              <w:rPr>
                <w:i w:val="1"/>
                <w:iCs w:val="1"/>
              </w:rPr>
              <w:t xml:space="preserve">Séminaire sur les marchés illicites</w:t>
            </w:r>
            <w:r>
              <w:rPr/>
              <w:t xml:space="preserve">, Université de Genève, Nov 2019, Genève, Suisse</w:t>
            </w:r>
          </w:p>
          <w:p>
            <w:pPr/>
            <w:r>
              <w:rPr/>
              <w:t xml:space="preserve">Communication dans un congrès</w:t>
            </w:r>
          </w:p>
          <w:p>
            <w:pPr/>
            <w:hyperlink r:id="rId48" w:history="1">
              <w:r>
                <w:rPr>
                  <w:color w:val="#410a8c"/>
                  <w:u w:val="single"/>
                </w:rPr>
                <w:t xml:space="preserve">halshs-02502521v1</w:t>
              </w:r>
            </w:hyperlink>
          </w:p>
        </w:tc>
      </w:tr>
      <w:tr>
        <w:trPr/>
        <w:tc>
          <w:tcPr>
            <w:noWrap/>
          </w:tcPr>
          <w:p>
            <w:pPr>
              <w:spacing w:after="200"/>
            </w:pPr>
            <w:hyperlink r:id="rId49" w:history="1">
              <w:r>
                <w:rPr>
                  <w:color w:val="1e198e"/>
                  <w:b w:val="1"/>
                  <w:bCs w:val="1"/>
                  <w:u w:val="single"/>
                </w:rPr>
                <w:t xml:space="preserve">Être une femme usagère de substances : vulnérabilités et empowerment</w:t>
              </w:r>
            </w:hyperlink>
          </w:p>
          <w:p>
            <w:pPr/>
            <w:hyperlink r:id="rId9" w:history="1">
              <w:r>
                <w:rPr>
                  <w:color w:val="#410a8c"/>
                  <w:u w:val="single"/>
                </w:rPr>
                <w:t xml:space="preserve">Sarah Perrin</w:t>
              </w:r>
            </w:hyperlink>
          </w:p>
          <w:p>
            <w:pPr/>
            <w:r>
              <w:rPr>
                <w:i w:val="1"/>
                <w:iCs w:val="1"/>
              </w:rPr>
              <w:t xml:space="preserve">Conférence « Genre et usage de drogues : concepts et méthodes »</w:t>
            </w:r>
            <w:r>
              <w:rPr/>
              <w:t xml:space="preserve">, EHESS, Dec 2019, Paris, France</w:t>
            </w:r>
          </w:p>
          <w:p>
            <w:pPr/>
            <w:r>
              <w:rPr/>
              <w:t xml:space="preserve">Communication dans un congrès</w:t>
            </w:r>
          </w:p>
          <w:p>
            <w:pPr/>
            <w:hyperlink r:id="rId49" w:history="1">
              <w:r>
                <w:rPr>
                  <w:color w:val="#410a8c"/>
                  <w:u w:val="single"/>
                </w:rPr>
                <w:t xml:space="preserve">halshs-03603247v1</w:t>
              </w:r>
            </w:hyperlink>
          </w:p>
        </w:tc>
      </w:tr>
      <w:tr>
        <w:trPr/>
        <w:tc>
          <w:tcPr>
            <w:noWrap/>
          </w:tcPr>
          <w:p>
            <w:pPr>
              <w:spacing w:after="200"/>
            </w:pPr>
            <w:hyperlink r:id="rId50" w:history="1">
              <w:r>
                <w:rPr>
                  <w:color w:val="1e198e"/>
                  <w:b w:val="1"/>
                  <w:bCs w:val="1"/>
                  <w:u w:val="single"/>
                </w:rPr>
                <w:t xml:space="preserve">Les transformations des structures de soin en addictologie : l’accessibilité des Centres de Soins, d’Accompagnement et de Prévention en Addictologie (CSAPA) pour les femmes insérées socialement</w:t>
              </w:r>
            </w:hyperlink>
          </w:p>
          <w:p>
            <w:pPr/>
            <w:hyperlink r:id="rId9" w:history="1">
              <w:r>
                <w:rPr>
                  <w:color w:val="#410a8c"/>
                  <w:u w:val="single"/>
                </w:rPr>
                <w:t xml:space="preserve">Sarah Perrin</w:t>
              </w:r>
            </w:hyperlink>
          </w:p>
          <w:p>
            <w:pPr/>
            <w:r>
              <w:rPr>
                <w:i w:val="1"/>
                <w:iCs w:val="1"/>
              </w:rPr>
              <w:t xml:space="preserve">École thématique interdisciplinaire de recherche « Institutions de soin : crises et transformations aux Nords et aux Suds »</w:t>
            </w:r>
            <w:r>
              <w:rPr/>
              <w:t xml:space="preserve">, EHESS, Nov 2019, Marseille, France</w:t>
            </w:r>
          </w:p>
          <w:p>
            <w:pPr/>
            <w:r>
              <w:rPr/>
              <w:t xml:space="preserve">Communication dans un congrès</w:t>
            </w:r>
          </w:p>
          <w:p>
            <w:pPr/>
            <w:hyperlink r:id="rId50" w:history="1">
              <w:r>
                <w:rPr>
                  <w:color w:val="#410a8c"/>
                  <w:u w:val="single"/>
                </w:rPr>
                <w:t xml:space="preserve">halshs-02406595v1</w:t>
              </w:r>
            </w:hyperlink>
          </w:p>
        </w:tc>
      </w:tr>
      <w:tr>
        <w:trPr/>
        <w:tc>
          <w:tcPr>
            <w:noWrap/>
          </w:tcPr>
          <w:p>
            <w:pPr>
              <w:spacing w:after="200"/>
            </w:pPr>
            <w:hyperlink r:id="rId51" w:history="1">
              <w:r>
                <w:rPr>
                  <w:color w:val="1e198e"/>
                  <w:b w:val="1"/>
                  <w:bCs w:val="1"/>
                  <w:u w:val="single"/>
                </w:rPr>
                <w:t xml:space="preserve">Femmes et dealers. Une recherche de terrain dans le deal de stupéfiants bordelais</w:t>
              </w:r>
            </w:hyperlink>
          </w:p>
          <w:p>
            <w:pPr/>
            <w:hyperlink r:id="rId9" w:history="1">
              <w:r>
                <w:rPr>
                  <w:color w:val="#410a8c"/>
                  <w:u w:val="single"/>
                </w:rPr>
                <w:t xml:space="preserve">Sarah Perrin</w:t>
              </w:r>
            </w:hyperlink>
          </w:p>
          <w:p>
            <w:pPr/>
            <w:r>
              <w:rPr>
                <w:i w:val="1"/>
                <w:iCs w:val="1"/>
              </w:rPr>
              <w:t xml:space="preserve">Ecole d’Eté sur les Dépendances de l’Université de Sherbrooke</w:t>
            </w:r>
            <w:r>
              <w:rPr/>
              <w:t xml:space="preserve">, Jun 2018, Montréal, Canada</w:t>
            </w:r>
          </w:p>
          <w:p>
            <w:pPr/>
            <w:r>
              <w:rPr/>
              <w:t xml:space="preserve">Communication dans un congrès</w:t>
            </w:r>
          </w:p>
          <w:p>
            <w:pPr/>
            <w:hyperlink r:id="rId51" w:history="1">
              <w:r>
                <w:rPr>
                  <w:color w:val="#410a8c"/>
                  <w:u w:val="single"/>
                </w:rPr>
                <w:t xml:space="preserve">halshs-03603274v1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l'évolution du profil des étudiants infirmiers vers de nouvelles identités professionnelles ?</w:t>
              </w:r>
            </w:hyperlink>
          </w:p>
          <w:p>
            <w:pPr/>
            <w:hyperlink r:id="rId9" w:history="1">
              <w:r>
                <w:rPr>
                  <w:color w:val="#410a8c"/>
                  <w:u w:val="single"/>
                </w:rPr>
                <w:t xml:space="preserve">Sarah Perrin</w:t>
              </w:r>
            </w:hyperlink>
          </w:p>
          <w:p>
            <w:pPr/>
            <w:r>
              <w:rPr>
                <w:i w:val="1"/>
                <w:iCs w:val="1"/>
              </w:rPr>
              <w:t xml:space="preserve">», Journées Nationales d'Études à La Rochelle, Comité d'Entente des Formations Infirmières et Cadres de Santé</w:t>
            </w:r>
            <w:r>
              <w:rPr/>
              <w:t xml:space="preserve">, Jun 2021, La Rochelle, France</w:t>
            </w:r>
          </w:p>
          <w:p>
            <w:pPr/>
            <w:r>
              <w:rPr/>
              <w:t xml:space="preserve">Poster de conférence</w:t>
            </w:r>
          </w:p>
          <w:p>
            <w:pPr/>
            <w:hyperlink r:id="rId52" w:history="1">
              <w:r>
                <w:rPr>
                  <w:color w:val="#410a8c"/>
                  <w:u w:val="single"/>
                </w:rPr>
                <w:t xml:space="preserve">halshs-03603230v1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Espaces genrés des drogues. Parcours dans la fête, l’intimité et la réduction des risques</w:t>
              </w:r>
            </w:hyperlink>
          </w:p>
          <w:p>
            <w:pPr/>
            <w:hyperlink r:id="rId54" w:history="1">
              <w:r>
                <w:rPr>
                  <w:color w:val="#410a8c"/>
                  <w:u w:val="single"/>
                </w:rPr>
                <w:t xml:space="preserve">Mélina Germes</w:t>
              </w:r>
            </w:hyperlink>
            <w:r>
              <w:rPr/>
              <w:t xml:space="preserve">,</w:t>
            </w:r>
            <w:hyperlink r:id="rId55" w:history="1">
              <w:r>
                <w:rPr>
                  <w:color w:val="#410a8c"/>
                  <w:u w:val="single"/>
                </w:rPr>
                <w:t xml:space="preserve">Jenny Künkel</w:t>
              </w:r>
            </w:hyperlink>
            <w:r>
              <w:rPr/>
              <w:t xml:space="preserve">,</w:t>
            </w:r>
            <w:hyperlink r:id="rId14" w:history="1">
              <w:r>
                <w:rPr>
                  <w:color w:val="#410a8c"/>
                  <w:u w:val="single"/>
                </w:rPr>
                <w:t xml:space="preserve">Emmanuel Langlois</w:t>
              </w:r>
            </w:hyperlink>
            <w:r>
              <w:rPr/>
              <w:t xml:space="preserve">,</w:t>
            </w:r>
            <w:hyperlink r:id="rId9" w:history="1">
              <w:r>
                <w:rPr>
                  <w:color w:val="#410a8c"/>
                  <w:u w:val="single"/>
                </w:rPr>
                <w:t xml:space="preserve">Sarah Perrin</w:t>
              </w:r>
            </w:hyperlink>
            <w:r>
              <w:rPr/>
              <w:t xml:space="preserve">,</w:t>
            </w:r>
            <w:hyperlink r:id="rId56" w:history="1">
              <w:r>
                <w:rPr>
                  <w:color w:val="#410a8c"/>
                  <w:u w:val="single"/>
                </w:rPr>
                <w:t xml:space="preserve">Roxane Scavo</w:t>
              </w:r>
            </w:hyperlink>
          </w:p>
          <w:p>
            <w:pPr/>
            <w:hyperlink r:id="rId57" w:history="1">
              <w:r>
                <w:rPr>
                  <w:color w:val="#410a8c"/>
                  <w:u w:val="single"/>
                </w:rPr>
                <w:t xml:space="preserve">Le Bord de l'eau</w:t>
              </w:r>
            </w:hyperlink>
            <w:r>
              <w:rPr/>
              <w:t xml:space="preserve">, pp.216, 2022, Documents, 9782356878519</w:t>
            </w:r>
          </w:p>
          <w:p>
            <w:pPr/>
            <w:r>
              <w:rPr/>
              <w:t xml:space="preserve">Ouvrages</w:t>
            </w:r>
          </w:p>
          <w:p>
            <w:pPr/>
            <w:hyperlink r:id="rId53" w:history="1">
              <w:r>
                <w:rPr>
                  <w:color w:val="#410a8c"/>
                  <w:u w:val="single"/>
                </w:rPr>
                <w:t xml:space="preserve">hal-03669706v1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Couples et drogues. L’influence des drogues sur le choix du partenaire, les dynamiques conjugales et les séparations</w:t>
              </w:r>
            </w:hyperlink>
          </w:p>
          <w:p>
            <w:pPr/>
            <w:hyperlink r:id="rId9" w:history="1">
              <w:r>
                <w:rPr>
                  <w:color w:val="#410a8c"/>
                  <w:u w:val="single"/>
                </w:rPr>
                <w:t xml:space="preserve">Sarah Perrin</w:t>
              </w:r>
            </w:hyperlink>
          </w:p>
          <w:p>
            <w:pPr/>
            <w:r>
              <w:rPr/>
              <w:t xml:space="preserve">Mélina Germes, Jenny Künkel, Emmanuel Langlois, Sarah Perrin, Roxane Scavo. </w:t>
            </w:r>
            <w:r>
              <w:rPr>
                <w:i w:val="1"/>
                <w:iCs w:val="1"/>
              </w:rPr>
              <w:t xml:space="preserve">Les espaces genrés des drogues. Parcours dans la fête, l’intimité et la réduction des risques</w:t>
            </w:r>
            <w:r>
              <w:rPr/>
              <w:t xml:space="preserve">, </w:t>
            </w:r>
            <w:hyperlink r:id="rId57" w:history="1">
              <w:r>
                <w:rPr>
                  <w:color w:val="#410a8c"/>
                  <w:u w:val="single"/>
                </w:rPr>
                <w:t xml:space="preserve">Le Bord de l'eau</w:t>
              </w:r>
            </w:hyperlink>
            <w:r>
              <w:rPr/>
              <w:t xml:space="preserve">, pp.129-156, 2022, Documents, 9782356878519</w:t>
            </w:r>
          </w:p>
          <w:p>
            <w:pPr/>
            <w:r>
              <w:rPr/>
              <w:t xml:space="preserve">Chapitre d'ouvrage</w:t>
            </w:r>
          </w:p>
          <w:p>
            <w:pPr/>
            <w:hyperlink r:id="rId58" w:history="1">
              <w:r>
                <w:rPr>
                  <w:color w:val="#410a8c"/>
                  <w:u w:val="single"/>
                </w:rPr>
                <w:t xml:space="preserve">hal-03669707v1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Interpellations pour trafic et usages de drogue : comment se fabrique le « délit de sale gueule »</w:t>
              </w:r>
            </w:hyperlink>
          </w:p>
          <w:p>
            <w:pPr/>
            <w:hyperlink r:id="rId9" w:history="1">
              <w:r>
                <w:rPr>
                  <w:color w:val="#410a8c"/>
                  <w:u w:val="single"/>
                </w:rPr>
                <w:t xml:space="preserve">Sarah Perrin</w:t>
              </w:r>
            </w:hyperlink>
          </w:p>
          <w:p>
            <w:pPr/>
            <w:r>
              <w:rPr/>
              <w:t xml:space="preserve">2022, </w:t>
            </w:r>
            <w:hyperlink r:id="rId60" w:history="1">
              <w:r>
                <w:rPr>
                  <w:color w:val="#410a8c"/>
                  <w:u w:val="single"/>
                </w:rPr>
                <w:t xml:space="preserve">⟨10.64628/AAK.ysvnxfqpk⟩</w:t>
              </w:r>
            </w:hyperlink>
          </w:p>
          <w:p>
            <w:pPr/>
            <w:r>
              <w:rPr/>
              <w:t xml:space="preserve">Autre publication scientifique</w:t>
            </w:r>
          </w:p>
          <w:p>
            <w:pPr/>
            <w:hyperlink r:id="rId59" w:history="1">
              <w:r>
                <w:rPr>
                  <w:color w:val="#410a8c"/>
                  <w:u w:val="single"/>
                </w:rPr>
                <w:t xml:space="preserve">halshs-03897201v1</w:t>
              </w:r>
            </w:hyperlink>
          </w:p>
        </w:tc>
      </w:tr>
      <w:tr>
        <w:trPr/>
        <w:tc>
          <w:tcPr>
            <w:noWrap/>
          </w:tcPr>
          <w:p>
            <w:pPr>
              <w:spacing w:after="200"/>
            </w:pPr>
            <w:hyperlink r:id="rId61" w:history="1">
              <w:r>
                <w:rPr>
                  <w:color w:val="1e198e"/>
                  <w:b w:val="1"/>
                  <w:bCs w:val="1"/>
                  <w:u w:val="single"/>
                </w:rPr>
                <w:t xml:space="preserve">Légalisation du cannabis : l'exemple des marchés licites et illicites du Canada</w:t>
              </w:r>
            </w:hyperlink>
          </w:p>
          <w:p>
            <w:pPr/>
            <w:hyperlink r:id="rId9" w:history="1">
              <w:r>
                <w:rPr>
                  <w:color w:val="#410a8c"/>
                  <w:u w:val="single"/>
                </w:rPr>
                <w:t xml:space="preserve">Sarah Perrin</w:t>
              </w:r>
            </w:hyperlink>
          </w:p>
          <w:p>
            <w:pPr/>
            <w:r>
              <w:rPr/>
              <w:t xml:space="preserve">2021, </w:t>
            </w:r>
            <w:hyperlink r:id="rId62" w:history="1">
              <w:r>
                <w:rPr>
                  <w:color w:val="#410a8c"/>
                  <w:u w:val="single"/>
                </w:rPr>
                <w:t xml:space="preserve">⟨10.64628/AAK.55cwcy6va⟩</w:t>
              </w:r>
            </w:hyperlink>
          </w:p>
          <w:p>
            <w:pPr/>
            <w:r>
              <w:rPr/>
              <w:t xml:space="preserve">Autre publication scientifique</w:t>
            </w:r>
          </w:p>
          <w:p>
            <w:pPr/>
            <w:hyperlink r:id="rId61" w:history="1">
              <w:r>
                <w:rPr>
                  <w:color w:val="#410a8c"/>
                  <w:u w:val="single"/>
                </w:rPr>
                <w:t xml:space="preserve">halshs-03212250v1</w:t>
              </w:r>
            </w:hyperlink>
          </w:p>
        </w:tc>
      </w:tr>
      <w:tr>
        <w:trPr/>
        <w:tc>
          <w:tcPr>
            <w:noWrap/>
          </w:tcPr>
          <w:p>
            <w:pPr>
              <w:spacing w:after="200"/>
            </w:pPr>
            <w:hyperlink r:id="rId63" w:history="1">
              <w:r>
                <w:rPr>
                  <w:color w:val="1e198e"/>
                  <w:b w:val="1"/>
                  <w:bCs w:val="1"/>
                  <w:u w:val="single"/>
                </w:rPr>
                <w:t xml:space="preserve">Femmes dealeuses : des profils atypiques, mal identifiés et méconnus</w:t>
              </w:r>
            </w:hyperlink>
          </w:p>
          <w:p>
            <w:pPr/>
            <w:hyperlink r:id="rId9" w:history="1">
              <w:r>
                <w:rPr>
                  <w:color w:val="#410a8c"/>
                  <w:u w:val="single"/>
                </w:rPr>
                <w:t xml:space="preserve">Sarah Perrin</w:t>
              </w:r>
            </w:hyperlink>
          </w:p>
          <w:p>
            <w:pPr/>
            <w:r>
              <w:rPr/>
              <w:t xml:space="preserve">2021, </w:t>
            </w:r>
            <w:hyperlink r:id="rId64" w:history="1">
              <w:r>
                <w:rPr>
                  <w:color w:val="#410a8c"/>
                  <w:u w:val="single"/>
                </w:rPr>
                <w:t xml:space="preserve">⟨10.64628/AAK.xckaagy4a⟩</w:t>
              </w:r>
            </w:hyperlink>
          </w:p>
          <w:p>
            <w:pPr/>
            <w:r>
              <w:rPr/>
              <w:t xml:space="preserve">Autre publication scientifique</w:t>
            </w:r>
          </w:p>
          <w:p>
            <w:pPr/>
            <w:hyperlink r:id="rId63" w:history="1">
              <w:r>
                <w:rPr>
                  <w:color w:val="#410a8c"/>
                  <w:u w:val="single"/>
                </w:rPr>
                <w:t xml:space="preserve">halshs-03143789v1</w:t>
              </w:r>
            </w:hyperlink>
          </w:p>
        </w:tc>
      </w:tr>
      <w:tr>
        <w:trPr/>
        <w:tc>
          <w:tcPr>
            <w:noWrap/>
          </w:tcPr>
          <w:p>
            <w:pPr>
              <w:spacing w:after="200"/>
            </w:pPr>
            <w:hyperlink r:id="rId65" w:history="1">
              <w:r>
                <w:rPr>
                  <w:color w:val="1e198e"/>
                  <w:b w:val="1"/>
                  <w:bCs w:val="1"/>
                  <w:u w:val="single"/>
                </w:rPr>
                <w:t xml:space="preserve">The Genders of Urban Drug Policies: Second Event in the “Drugs, Genders, Cities” Cycle</w:t>
              </w:r>
            </w:hyperlink>
          </w:p>
          <w:p>
            <w:pPr/>
            <w:hyperlink r:id="rId9" w:history="1">
              <w:r>
                <w:rPr>
                  <w:color w:val="#410a8c"/>
                  <w:u w:val="single"/>
                </w:rPr>
                <w:t xml:space="preserve">Sarah Perrin</w:t>
              </w:r>
            </w:hyperlink>
          </w:p>
          <w:p>
            <w:pPr/>
            <w:r>
              <w:rPr/>
              <w:t xml:space="preserve">2021, pp.5-8</w:t>
            </w:r>
          </w:p>
          <w:p>
            <w:pPr/>
            <w:r>
              <w:rPr/>
              <w:t xml:space="preserve">Autre publication scientifique</w:t>
            </w:r>
          </w:p>
          <w:p>
            <w:pPr/>
            <w:hyperlink r:id="rId65" w:history="1">
              <w:r>
                <w:rPr>
                  <w:color w:val="#410a8c"/>
                  <w:u w:val="single"/>
                </w:rPr>
                <w:t xml:space="preserve">halshs-03509194v1</w:t>
              </w:r>
            </w:hyperlink>
          </w:p>
        </w:tc>
      </w:tr>
      <w:tr>
        <w:trPr/>
        <w:tc>
          <w:tcPr>
            <w:noWrap/>
          </w:tcPr>
          <w:p>
            <w:pPr>
              <w:spacing w:after="200"/>
            </w:pPr>
            <w:hyperlink r:id="rId66" w:history="1">
              <w:r>
                <w:rPr>
                  <w:color w:val="1e198e"/>
                  <w:b w:val="1"/>
                  <w:bCs w:val="1"/>
                  <w:u w:val="single"/>
                </w:rPr>
                <w:t xml:space="preserve">Atypiques et méconnues : pourquoi les femmes dealeuses passent si inaperçues</w:t>
              </w:r>
            </w:hyperlink>
          </w:p>
          <w:p>
            <w:pPr/>
            <w:hyperlink r:id="rId9" w:history="1">
              <w:r>
                <w:rPr>
                  <w:color w:val="#410a8c"/>
                  <w:u w:val="single"/>
                </w:rPr>
                <w:t xml:space="preserve">Sarah Perrin</w:t>
              </w:r>
            </w:hyperlink>
          </w:p>
          <w:p>
            <w:pPr/>
            <w:r>
              <w:rPr/>
              <w:t xml:space="preserve">2021</w:t>
            </w:r>
          </w:p>
          <w:p>
            <w:pPr/>
            <w:r>
              <w:rPr/>
              <w:t xml:space="preserve">Autre publication scientifique</w:t>
            </w:r>
          </w:p>
          <w:p>
            <w:pPr/>
            <w:hyperlink r:id="rId66" w:history="1">
              <w:r>
                <w:rPr>
                  <w:color w:val="#410a8c"/>
                  <w:u w:val="single"/>
                </w:rPr>
                <w:t xml:space="preserve">halshs-03170773v1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Phénomènes émergents liés aux drogues. Tendances récentes sur les usages de drogues à Bordeaux en 2020</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Observatoire Français des Drogues et Toxicomanies. 2021</w:t>
            </w:r>
          </w:p>
          <w:p>
            <w:pPr/>
            <w:r>
              <w:rPr/>
              <w:t xml:space="preserve">Rapport</w:t>
            </w:r>
            <w:r>
              <w:rPr/>
              <w:t xml:space="preserve"> (rapport de recherche)</w:t>
            </w:r>
          </w:p>
          <w:p>
            <w:pPr/>
            <w:hyperlink r:id="rId67" w:history="1">
              <w:r>
                <w:rPr>
                  <w:color w:val="#410a8c"/>
                  <w:u w:val="single"/>
                </w:rPr>
                <w:t xml:space="preserve">hal-03587107v1</w:t>
              </w:r>
            </w:hyperlink>
          </w:p>
        </w:tc>
      </w:tr>
      <w:tr>
        <w:trPr/>
        <w:tc>
          <w:tcPr>
            <w:noWrap/>
          </w:tcPr>
          <w:p>
            <w:pPr>
              <w:spacing w:after="200"/>
            </w:pPr>
            <w:hyperlink r:id="rId70" w:history="1">
              <w:r>
                <w:rPr>
                  <w:color w:val="1e198e"/>
                  <w:b w:val="1"/>
                  <w:bCs w:val="1"/>
                  <w:u w:val="single"/>
                </w:rPr>
                <w:t xml:space="preserve">Tendances récentes et nouvelles drogues</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OFDT; TREND. 2020, pp.1-4</w:t>
            </w:r>
          </w:p>
          <w:p>
            <w:pPr/>
            <w:r>
              <w:rPr/>
              <w:t xml:space="preserve">Rapport</w:t>
            </w:r>
            <w:r>
              <w:rPr/>
              <w:t xml:space="preserve"> (rapport de recherche)</w:t>
            </w:r>
          </w:p>
          <w:p>
            <w:pPr/>
            <w:hyperlink r:id="rId70" w:history="1">
              <w:r>
                <w:rPr>
                  <w:color w:val="#410a8c"/>
                  <w:u w:val="single"/>
                </w:rPr>
                <w:t xml:space="preserve">halshs-03134466v1</w:t>
              </w:r>
            </w:hyperlink>
          </w:p>
        </w:tc>
      </w:tr>
      <w:tr>
        <w:trPr/>
        <w:tc>
          <w:tcPr>
            <w:noWrap/>
          </w:tcPr>
          <w:p>
            <w:pPr>
              <w:spacing w:after="200"/>
            </w:pPr>
            <w:hyperlink r:id="rId71" w:history="1">
              <w:r>
                <w:rPr>
                  <w:color w:val="1e198e"/>
                  <w:b w:val="1"/>
                  <w:bCs w:val="1"/>
                  <w:u w:val="single"/>
                </w:rPr>
                <w:t xml:space="preserve">Rapport TREND Bordeaux Nouvelle-Aquitaine 2019</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Observatoire Français des Drogues et Toxicomanies. 2020</w:t>
            </w:r>
          </w:p>
          <w:p>
            <w:pPr/>
            <w:r>
              <w:rPr/>
              <w:t xml:space="preserve">Rapport</w:t>
            </w:r>
            <w:r>
              <w:rPr/>
              <w:t xml:space="preserve"> (rapport de recherche)</w:t>
            </w:r>
          </w:p>
          <w:p>
            <w:pPr/>
            <w:hyperlink r:id="rId71" w:history="1">
              <w:r>
                <w:rPr>
                  <w:color w:val="#410a8c"/>
                  <w:u w:val="single"/>
                </w:rPr>
                <w:t xml:space="preserve">hal-03587111v1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mondes cachés de la drogue. L'invisibilité des femmes insérées socialement</w:t>
              </w:r>
            </w:hyperlink>
          </w:p>
          <w:p>
            <w:pPr/>
            <w:hyperlink r:id="rId9" w:history="1">
              <w:r>
                <w:rPr>
                  <w:color w:val="#410a8c"/>
                  <w:u w:val="single"/>
                </w:rPr>
                <w:t xml:space="preserve">Sarah Perrin</w:t>
              </w:r>
            </w:hyperlink>
          </w:p>
          <w:p>
            <w:pPr/>
            <w:r>
              <w:rPr/>
              <w:t xml:space="preserve">Sociologie. Université de Bordeaux, 2022. Français. </w:t>
            </w:r>
            <w:hyperlink r:id="rId73" w:history="1">
              <w:r>
                <w:rPr>
                  <w:color w:val="#410a8c"/>
                  <w:u w:val="single"/>
                </w:rPr>
                <w:t xml:space="preserve">⟨NNT : 2022BORD0269⟩</w:t>
              </w:r>
            </w:hyperlink>
          </w:p>
          <w:p>
            <w:pPr/>
            <w:r>
              <w:rPr/>
              <w:t xml:space="preserve">Thèse</w:t>
            </w:r>
          </w:p>
          <w:p>
            <w:pPr/>
            <w:hyperlink r:id="rId72" w:history="1">
              <w:r>
                <w:rPr>
                  <w:color w:val="#410a8c"/>
                  <w:u w:val="single"/>
                </w:rPr>
                <w:t xml:space="preserve">tel-03858082v1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706600v1" TargetMode="External"/><Relationship Id="rId9" Type="http://schemas.openxmlformats.org/officeDocument/2006/relationships/hyperlink" Target="https://hal.science/search/index/?q=*&amp;authFullName_s=Sarah Perrin" TargetMode="External"/><Relationship Id="rId10" Type="http://schemas.openxmlformats.org/officeDocument/2006/relationships/hyperlink" Target="https://hal.science/search/index/?q=*&amp;authFullName_s=Cl&#233;ment Revers&#233;" TargetMode="External"/><Relationship Id="rId11" Type="http://schemas.openxmlformats.org/officeDocument/2006/relationships/hyperlink" Target="https://dx.doi.org/10.3917/ds.462.0067" TargetMode="External"/><Relationship Id="rId12" Type="http://schemas.openxmlformats.org/officeDocument/2006/relationships/hyperlink" Target="https://hal.science/hal-03587092v1" TargetMode="External"/><Relationship Id="rId13" Type="http://schemas.openxmlformats.org/officeDocument/2006/relationships/hyperlink" Target="https://hal.science/search/index/?q=*&amp;authFullName_s=Karine Bertrand" TargetMode="External"/><Relationship Id="rId14" Type="http://schemas.openxmlformats.org/officeDocument/2006/relationships/hyperlink" Target="https://hal.science/search/index/?q=*&amp;authFullName_s=Emmanuel Langlois" TargetMode="External"/><Relationship Id="rId15" Type="http://schemas.openxmlformats.org/officeDocument/2006/relationships/hyperlink" Target="https://dx.doi.org/10.1016/j.drugpo.2020.102850" TargetMode="External"/><Relationship Id="rId16" Type="http://schemas.openxmlformats.org/officeDocument/2006/relationships/hyperlink" Target="https://hal.science/hal-03587100v1" TargetMode="External"/><Relationship Id="rId17" Type="http://schemas.openxmlformats.org/officeDocument/2006/relationships/hyperlink" Target="https://dx.doi.org/10.3917/psyt.241.0015" TargetMode="External"/><Relationship Id="rId18" Type="http://schemas.openxmlformats.org/officeDocument/2006/relationships/hyperlink" Target="https://hal.science/hal-05155193v1" TargetMode="External"/><Relationship Id="rId19" Type="http://schemas.openxmlformats.org/officeDocument/2006/relationships/hyperlink" Target="https://hal.science/search/index/?q=*&amp;authFullName_s=Daniil Tiapkin" TargetMode="External"/><Relationship Id="rId20" Type="http://schemas.openxmlformats.org/officeDocument/2006/relationships/hyperlink" Target="https://hal.science/search/index/?q=*&amp;authFullName_s=Daniele Calandriello" TargetMode="External"/><Relationship Id="rId21" Type="http://schemas.openxmlformats.org/officeDocument/2006/relationships/hyperlink" Target="https://hal.science/search/index/?q=*&amp;authFullName_s=Johan Ferret" TargetMode="External"/><Relationship Id="rId22" Type="http://schemas.openxmlformats.org/officeDocument/2006/relationships/hyperlink" Target="https://hal.science/search/index/?q=*&amp;authFullName_s=Nino Vieillard" TargetMode="External"/><Relationship Id="rId23" Type="http://schemas.openxmlformats.org/officeDocument/2006/relationships/hyperlink" Target="https://shs.hal.science/halshs-04831964v1" TargetMode="External"/><Relationship Id="rId24" Type="http://schemas.openxmlformats.org/officeDocument/2006/relationships/hyperlink" Target="https://hal.science/hal-03858057v1" TargetMode="External"/><Relationship Id="rId25" Type="http://schemas.openxmlformats.org/officeDocument/2006/relationships/hyperlink" Target="https://hal.science/hal-03669710v1" TargetMode="External"/><Relationship Id="rId26" Type="http://schemas.openxmlformats.org/officeDocument/2006/relationships/hyperlink" Target="https://hal.science/hal-03669709v1" TargetMode="External"/><Relationship Id="rId27" Type="http://schemas.openxmlformats.org/officeDocument/2006/relationships/hyperlink" Target="https://hal.science/hal-03858049v1" TargetMode="External"/><Relationship Id="rId28" Type="http://schemas.openxmlformats.org/officeDocument/2006/relationships/hyperlink" Target="https://hal.science/hal-03858022v1" TargetMode="External"/><Relationship Id="rId29" Type="http://schemas.openxmlformats.org/officeDocument/2006/relationships/hyperlink" Target="https://hal.science/hal-03858042v1" TargetMode="External"/><Relationship Id="rId30" Type="http://schemas.openxmlformats.org/officeDocument/2006/relationships/hyperlink" Target="https://shs.hal.science/halshs-03603242v1" TargetMode="External"/><Relationship Id="rId31" Type="http://schemas.openxmlformats.org/officeDocument/2006/relationships/hyperlink" Target="https://shs.hal.science/halshs-03603210v1" TargetMode="External"/><Relationship Id="rId32" Type="http://schemas.openxmlformats.org/officeDocument/2006/relationships/hyperlink" Target="https://shs.hal.science/halshs-03603245v1" TargetMode="External"/><Relationship Id="rId33" Type="http://schemas.openxmlformats.org/officeDocument/2006/relationships/hyperlink" Target="https://shs.hal.science/halshs-03603206v1" TargetMode="External"/><Relationship Id="rId34" Type="http://schemas.openxmlformats.org/officeDocument/2006/relationships/hyperlink" Target="https://shs.hal.science/halshs-03349487v1" TargetMode="External"/><Relationship Id="rId35" Type="http://schemas.openxmlformats.org/officeDocument/2006/relationships/hyperlink" Target="https://shs.hal.science/halshs-03603223v1" TargetMode="External"/><Relationship Id="rId36" Type="http://schemas.openxmlformats.org/officeDocument/2006/relationships/hyperlink" Target="https://shs.hal.science/halshs-03349586v1" TargetMode="External"/><Relationship Id="rId37" Type="http://schemas.openxmlformats.org/officeDocument/2006/relationships/hyperlink" Target="https://shs.hal.science/halshs-03603235v1" TargetMode="External"/><Relationship Id="rId38" Type="http://schemas.openxmlformats.org/officeDocument/2006/relationships/hyperlink" Target="https://shs.hal.science/halshs-03603207v1" TargetMode="External"/><Relationship Id="rId39" Type="http://schemas.openxmlformats.org/officeDocument/2006/relationships/hyperlink" Target="https://shs.hal.science/halshs-03603227v1" TargetMode="External"/><Relationship Id="rId40" Type="http://schemas.openxmlformats.org/officeDocument/2006/relationships/hyperlink" Target="https://hal.science/search/index/?q=*&amp;authFullName_s=Ma&#239;a Neff" TargetMode="External"/><Relationship Id="rId41" Type="http://schemas.openxmlformats.org/officeDocument/2006/relationships/hyperlink" Target="https://shs.hal.science/halshs-03603243v1" TargetMode="External"/><Relationship Id="rId42" Type="http://schemas.openxmlformats.org/officeDocument/2006/relationships/hyperlink" Target="https://shs.hal.science/halshs-03603216v1" TargetMode="External"/><Relationship Id="rId43" Type="http://schemas.openxmlformats.org/officeDocument/2006/relationships/hyperlink" Target="https://shs.hal.science/halshs-03603213v1" TargetMode="External"/><Relationship Id="rId44" Type="http://schemas.openxmlformats.org/officeDocument/2006/relationships/hyperlink" Target="https://shs.hal.science/halshs-03270006v1" TargetMode="External"/><Relationship Id="rId45" Type="http://schemas.openxmlformats.org/officeDocument/2006/relationships/hyperlink" Target="https://shs.hal.science/halshs-02987255v1" TargetMode="External"/><Relationship Id="rId46" Type="http://schemas.openxmlformats.org/officeDocument/2006/relationships/hyperlink" Target="https://shs.hal.science/halshs-02407324v1" TargetMode="External"/><Relationship Id="rId47" Type="http://schemas.openxmlformats.org/officeDocument/2006/relationships/hyperlink" Target="https://shs.hal.science/halshs-02502555v1" TargetMode="External"/><Relationship Id="rId48" Type="http://schemas.openxmlformats.org/officeDocument/2006/relationships/hyperlink" Target="https://shs.hal.science/halshs-02502521v1" TargetMode="External"/><Relationship Id="rId49" Type="http://schemas.openxmlformats.org/officeDocument/2006/relationships/hyperlink" Target="https://shs.hal.science/halshs-03603247v1" TargetMode="External"/><Relationship Id="rId50" Type="http://schemas.openxmlformats.org/officeDocument/2006/relationships/hyperlink" Target="https://shs.hal.science/halshs-02406595v1" TargetMode="External"/><Relationship Id="rId51" Type="http://schemas.openxmlformats.org/officeDocument/2006/relationships/hyperlink" Target="https://shs.hal.science/halshs-03603274v1" TargetMode="External"/><Relationship Id="rId52" Type="http://schemas.openxmlformats.org/officeDocument/2006/relationships/hyperlink" Target="https://shs.hal.science/halshs-03603230v1" TargetMode="External"/><Relationship Id="rId53" Type="http://schemas.openxmlformats.org/officeDocument/2006/relationships/hyperlink" Target="https://hal.science/hal-03669706v1" TargetMode="External"/><Relationship Id="rId54" Type="http://schemas.openxmlformats.org/officeDocument/2006/relationships/hyperlink" Target="https://hal.science/search/index/?q=*&amp;authFullName_s=M&#233;lina Germes" TargetMode="External"/><Relationship Id="rId55" Type="http://schemas.openxmlformats.org/officeDocument/2006/relationships/hyperlink" Target="https://hal.science/search/index/?q=*&amp;authFullName_s=Jenny K&#252;nkel" TargetMode="External"/><Relationship Id="rId56" Type="http://schemas.openxmlformats.org/officeDocument/2006/relationships/hyperlink" Target="https://hal.science/search/index/?q=*&amp;authFullName_s=Roxane Scavo" TargetMode="External"/><Relationship Id="rId57" Type="http://schemas.openxmlformats.org/officeDocument/2006/relationships/hyperlink" Target="https://www.editionsbdl.com/produit/espaces-genres-des-drogues/" TargetMode="External"/><Relationship Id="rId58" Type="http://schemas.openxmlformats.org/officeDocument/2006/relationships/hyperlink" Target="https://hal.science/hal-03669707v1" TargetMode="External"/><Relationship Id="rId59" Type="http://schemas.openxmlformats.org/officeDocument/2006/relationships/hyperlink" Target="https://shs.hal.science/halshs-03897201v1" TargetMode="External"/><Relationship Id="rId60" Type="http://schemas.openxmlformats.org/officeDocument/2006/relationships/hyperlink" Target="https://dx.doi.org/10.64628/AAK.ysvnxfqpk" TargetMode="External"/><Relationship Id="rId61" Type="http://schemas.openxmlformats.org/officeDocument/2006/relationships/hyperlink" Target="https://shs.hal.science/halshs-03212250v1" TargetMode="External"/><Relationship Id="rId62" Type="http://schemas.openxmlformats.org/officeDocument/2006/relationships/hyperlink" Target="https://dx.doi.org/10.64628/AAK.55cwcy6va" TargetMode="External"/><Relationship Id="rId63" Type="http://schemas.openxmlformats.org/officeDocument/2006/relationships/hyperlink" Target="https://shs.hal.science/halshs-03143789v1" TargetMode="External"/><Relationship Id="rId64" Type="http://schemas.openxmlformats.org/officeDocument/2006/relationships/hyperlink" Target="https://dx.doi.org/10.64628/AAK.xckaagy4a" TargetMode="External"/><Relationship Id="rId65" Type="http://schemas.openxmlformats.org/officeDocument/2006/relationships/hyperlink" Target="https://shs.hal.science/halshs-03509194v1" TargetMode="External"/><Relationship Id="rId66" Type="http://schemas.openxmlformats.org/officeDocument/2006/relationships/hyperlink" Target="https://shs.hal.science/halshs-03170773v1" TargetMode="External"/><Relationship Id="rId67" Type="http://schemas.openxmlformats.org/officeDocument/2006/relationships/hyperlink" Target="https://hal.science/hal-03587107v1" TargetMode="External"/><Relationship Id="rId68" Type="http://schemas.openxmlformats.org/officeDocument/2006/relationships/hyperlink" Target="https://hal.science/search/index/?q=*&amp;authFullName_s=Aur&#233;lie Lazes-Charmetant" TargetMode="External"/><Relationship Id="rId69" Type="http://schemas.openxmlformats.org/officeDocument/2006/relationships/hyperlink" Target="https://hal.science/search/index/?q=*&amp;authFullName_s=Jean-Michel Delile" TargetMode="External"/><Relationship Id="rId70" Type="http://schemas.openxmlformats.org/officeDocument/2006/relationships/hyperlink" Target="https://shs.hal.science/halshs-03134466v1" TargetMode="External"/><Relationship Id="rId71" Type="http://schemas.openxmlformats.org/officeDocument/2006/relationships/hyperlink" Target="https://hal.science/hal-03587111v1" TargetMode="External"/><Relationship Id="rId72" Type="http://schemas.openxmlformats.org/officeDocument/2006/relationships/hyperlink" Target="https://hal.science/tel-03858082v1" TargetMode="External"/><Relationship Id="rId73" Type="http://schemas.openxmlformats.org/officeDocument/2006/relationships/hyperlink" Target="https://www.theses.fr/2022BORD0269"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Perrin</dc:title>
  <dc:description>CV</dc:description>
  <dc:subject/>
  <cp:keywords/>
  <cp:category/>
  <cp:lastModifiedBy/>
  <dcterms:created xsi:type="dcterms:W3CDTF">2026-03-15T02:52:47+01:00</dcterms:created>
  <dcterms:modified xsi:type="dcterms:W3CDTF">2026-03-15T02:52:47+01:00</dcterms:modified>
</cp:coreProperties>
</file>

<file path=docProps/custom.xml><?xml version="1.0" encoding="utf-8"?>
<Properties xmlns="http://schemas.openxmlformats.org/officeDocument/2006/custom-properties" xmlns:vt="http://schemas.openxmlformats.org/officeDocument/2006/docPropsVTypes"/>
</file>