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Sarra Chenouf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Socioeconomic Impacts of Fishing Closures Due to Toxic Algal Blooms: Application of the Vulnerability Framework to the Case of the Scallop Fishery in the Eastern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(16), pp.12379.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⟨10.3390/su151612379⟩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Governance of Harmful Algal Bloom Impacts: A Case Study of the Scallop Fishery in the Eastern French Coasts of the English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(7), 948 (16p.).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⟨10.3390/jmse10070948⟩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Estimated Closures of Scallop (Pecten maximus) Production Areas Due to Phycotoxin Contamination along the French Coasts of the Eastern English Channel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Merzereaud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2022, 7 (8), pp.103.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⟨10.3390/data7080103⟩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Harmful Algal Blooms (HABs) along the French Channel area. A system approach to assess and manage socio-economic impacts of HABs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Agundez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Harmful Algae, 21-26 October 2018, Nantes, France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l’analyse coût-efficacité du système d'alerte en ligne. S-3 EuroHAB.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 Poitelon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Raux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AMURE - Aménagement des Usages des Ressources et des Espaces marins et littoraux - Centre de droit et d'économie de la 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Sentinel-3 products for detecting EUtROphication and Harmful Algal Blooms in the French-English Channel (S-3 EUROHAB). TASK 3. Activity 3.3: Deliverable T3.3.1. Report on the socio-economic impacts of HABs.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mer; Université de Brest; Ifremer.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impacts des efflorescences algales nuisibles en Manche. Application au cas de la pêcherie de coquilles Saint-Jacques de la Manche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</w:p>
          <w:p>
            <w:pPr/>
            <w:r>
              <w:rPr/>
              <w:t xml:space="preserve">Sciences du Vivant [q-bio].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dumas-01992683v1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4150v1" TargetMode="External"/><Relationship Id="rId8" Type="http://schemas.openxmlformats.org/officeDocument/2006/relationships/hyperlink" Target="https://hal.science/search/index/?q=*&amp;authFullName_s=Sarra Chenouf" TargetMode="External"/><Relationship Id="rId9" Type="http://schemas.openxmlformats.org/officeDocument/2006/relationships/hyperlink" Target="https://hal.science/search/index/?q=*&amp;authFullName_s=Jos&#233; A. P&#233;rez Ag&#250;ndez" TargetMode="External"/><Relationship Id="rId10" Type="http://schemas.openxmlformats.org/officeDocument/2006/relationships/hyperlink" Target="https://hal.science/search/index/?q=*&amp;authFullName_s=Pascal Raux" TargetMode="External"/><Relationship Id="rId11" Type="http://schemas.openxmlformats.org/officeDocument/2006/relationships/hyperlink" Target="https://dx.doi.org/10.3390/su151612379" TargetMode="External"/><Relationship Id="rId12" Type="http://schemas.openxmlformats.org/officeDocument/2006/relationships/hyperlink" Target="https://hal.science/hal-04203830v1" TargetMode="External"/><Relationship Id="rId13" Type="http://schemas.openxmlformats.org/officeDocument/2006/relationships/hyperlink" Target="https://dx.doi.org/10.3390/jmse10070948" TargetMode="External"/><Relationship Id="rId14" Type="http://schemas.openxmlformats.org/officeDocument/2006/relationships/hyperlink" Target="https://hal.science/hal-04203848v1" TargetMode="External"/><Relationship Id="rId15" Type="http://schemas.openxmlformats.org/officeDocument/2006/relationships/hyperlink" Target="https://hal.science/search/index/?q=*&amp;authFullName_s=Mathieu Merzereaud" TargetMode="External"/><Relationship Id="rId16" Type="http://schemas.openxmlformats.org/officeDocument/2006/relationships/hyperlink" Target="https://dx.doi.org/10.3390/data7080103" TargetMode="External"/><Relationship Id="rId17" Type="http://schemas.openxmlformats.org/officeDocument/2006/relationships/hyperlink" Target="https://hal.science/hal-03618260v1" TargetMode="External"/><Relationship Id="rId18" Type="http://schemas.openxmlformats.org/officeDocument/2006/relationships/hyperlink" Target="https://hal.science/search/index/?q=*&amp;authFullName_s=Jos&#233; Agundez" TargetMode="External"/><Relationship Id="rId19" Type="http://schemas.openxmlformats.org/officeDocument/2006/relationships/hyperlink" Target="https://hal.science/hal-04853897v1" TargetMode="External"/><Relationship Id="rId20" Type="http://schemas.openxmlformats.org/officeDocument/2006/relationships/hyperlink" Target="https://hal.science/search/index/?q=*&amp;authFullName_s=T Poitelon" TargetMode="External"/><Relationship Id="rId21" Type="http://schemas.openxmlformats.org/officeDocument/2006/relationships/hyperlink" Target="https://hal.science/search/index/?q=*&amp;authFullName_s=P. Raux" TargetMode="External"/><Relationship Id="rId22" Type="http://schemas.openxmlformats.org/officeDocument/2006/relationships/hyperlink" Target="https://hal.science/search/index/?q=*&amp;authFullName_s=Jos&#233; Perez Agundez" TargetMode="External"/><Relationship Id="rId23" Type="http://schemas.openxmlformats.org/officeDocument/2006/relationships/hyperlink" Target="https://hal.science/search/index/?q=*&amp;authFullName_s=Mateo Cordier" TargetMode="External"/><Relationship Id="rId24" Type="http://schemas.openxmlformats.org/officeDocument/2006/relationships/hyperlink" Target="https://hal.science/hal-04848682v1" TargetMode="External"/><Relationship Id="rId25" Type="http://schemas.openxmlformats.org/officeDocument/2006/relationships/hyperlink" Target="https://hal.science/search/index/?q=*&amp;authFullName_s=Jose Perez" TargetMode="External"/><Relationship Id="rId26" Type="http://schemas.openxmlformats.org/officeDocument/2006/relationships/hyperlink" Target="https://dumas.ccsd.cnrs.fr/dumas-0199268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Sarra Chenouf</dc:title>
  <dc:description>CV</dc:description>
  <dc:subject/>
  <cp:keywords/>
  <cp:category/>
  <cp:lastModifiedBy/>
  <dcterms:created xsi:type="dcterms:W3CDTF">2026-03-07T03:26:43+01:00</dcterms:created>
  <dcterms:modified xsi:type="dcterms:W3CDTF">2026-03-07T03:26:43+01:00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