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Sascha Perroux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Reconvertir et décarboner les sites industriels : Une articulation énergie-territoire-industrie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/>
              <w:t xml:space="preserve">Aix Marseille Univ, CNRS, TELEMMe, Aix-en-Provence.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décarbonation, néo-industrialisation. Éléments de reconfiguration des territoires : l'exemple de la métropole Aix-Marseille 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business : environnement et profits à l'âge industriel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centrale thermique de Provence : les défis d'une reconversion en terre d'énergies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 Hommes-Milieux du Bassin Minier de Provence</w:t>
            </w:r>
            <w:r>
              <w:rPr/>
              <w:t xml:space="preserve">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méso : une autre clef de lecture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ENERGON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public debate: OHM territories as spaces for observation and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Fleur Gauché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centrales à charbon en France. Analyse comparée de territoires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Industrie du Pacte territorial de Gardanne-Meyreuil</w:t>
            </w:r>
            <w:r>
              <w:rPr/>
              <w:t xml:space="preserve">, Sous-préfecture d'Aix-en-Provence, Sep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transition industrielle par le filtre médiatique : 10 ans de récits autour de la centrale thermique de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ou industrie : faut-il choisir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mission Mine 2023</w:t>
            </w:r>
            <w:r>
              <w:rPr/>
              <w:t xml:space="preserve">, Ville de Gardanne, Feb 2023,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territories have to work at the coalface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carbone en 2030, l'alter-métropolisation suffira-t-elle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communs et transition : perspectives altermétropolitaines</w:t>
            </w:r>
            <w:r>
              <w:rPr/>
              <w:t xml:space="preserve">, Association des Géographes de France, Mar 2023, Paris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ou industrie : faut-il choisir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Rectorat "Métropole nature"</w:t>
            </w:r>
            <w:r>
              <w:rPr/>
              <w:t xml:space="preserve">, TELEMMe, Jan 2023, Aix en Provence, MMSH,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transition industrielle par le filtre médiatique: 10 ans de récits autour de la centrale thermique de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l'OHM-BMP et Transition énergétique en région Sud-PACA</w:t>
            </w:r>
            <w:r>
              <w:rPr/>
              <w:t xml:space="preserve">, Observatoire Hommes-Milieux du Bassin Minier de Provence,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coal-fired power stations in France: Territorial projects to drive the energy transition?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du département des études européennes en sciences humaines</w:t>
            </w:r>
            <w:r>
              <w:rPr/>
              <w:t xml:space="preserve">, Universität des Saarlandes, Fachrichtung Gesellschaftswissenschaftliche Europaforschung, Oct 2023, Sarrebrück/Germany,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centrale thermique de Provence, les défis d'une reconversion en terres d'énergies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Samira Kherrouf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l’OHM-BMP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Hynovera, une clef de lecture des enjeux territoriaux de la transition énergétique dans l'ancien bassin minier de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ENERGON</w:t>
            </w:r>
            <w:r>
              <w:rPr/>
              <w:t xml:space="preserve">, Université de Haute Alsace, Dec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sont envoyés au charbon : vers la territorialisation d’un modèle de gouvernance imposé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hydrogen storage for the energy transition : actors, resources and territorial projects in Provence and Lorraine.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centrales à charbon en France : des projets de territoire au service de la transition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du Bassin Minier de Provence</w:t>
            </w:r>
            <w:r>
              <w:rPr/>
              <w:t xml:space="preserve">, Jan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l’arrêt à la reconversion. Les centrales à charbon en France et leurs trajectoires de transition énergétique et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/>
              <w:t xml:space="preserve">Géographie. Aix Marseille Université (AMU),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tel-04928438v1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Provence thermal power plant: the stakes of a reconversion in a land of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⟨10.34972/driihm-e8f543⟩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Fermer les centrales à charbon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scientifiques de l'Ecole Doctorale 355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hal-03941723v1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805v1" TargetMode="External"/><Relationship Id="rId8" Type="http://schemas.openxmlformats.org/officeDocument/2006/relationships/hyperlink" Target="https://hal.science/search/index/?q=*&amp;authFullName_s=Sascha Perroux" TargetMode="External"/><Relationship Id="rId9" Type="http://schemas.openxmlformats.org/officeDocument/2006/relationships/hyperlink" Target="https://hal.science/hal-05534152v1" TargetMode="External"/><Relationship Id="rId10" Type="http://schemas.openxmlformats.org/officeDocument/2006/relationships/hyperlink" Target="https://hal.science/search/index/?q=*&amp;authFullName_s=Sylvie Daviet" TargetMode="External"/><Relationship Id="rId11" Type="http://schemas.openxmlformats.org/officeDocument/2006/relationships/hyperlink" Target="https://hal.science/search/index/?q=*&amp;authFullName_s=S&#233;bastien Velut" TargetMode="External"/><Relationship Id="rId12" Type="http://schemas.openxmlformats.org/officeDocument/2006/relationships/hyperlink" Target="https://dx.doi.org/10.3917/ag.764.0051" TargetMode="External"/><Relationship Id="rId13" Type="http://schemas.openxmlformats.org/officeDocument/2006/relationships/hyperlink" Target="https://hal.science/hal-04601263v1" TargetMode="External"/><Relationship Id="rId14" Type="http://schemas.openxmlformats.org/officeDocument/2006/relationships/hyperlink" Target="https://hal.science/hal-03941619v1" TargetMode="External"/><Relationship Id="rId15" Type="http://schemas.openxmlformats.org/officeDocument/2006/relationships/hyperlink" Target="https://hal.science/hal-04342849v1" TargetMode="External"/><Relationship Id="rId16" Type="http://schemas.openxmlformats.org/officeDocument/2006/relationships/hyperlink" Target="https://hal.science/hal-04274483v1" TargetMode="External"/><Relationship Id="rId17" Type="http://schemas.openxmlformats.org/officeDocument/2006/relationships/hyperlink" Target="https://hal.science/search/index/?q=*&amp;authFullName_s=Carole Barth&#233;l&#233;my" TargetMode="External"/><Relationship Id="rId18" Type="http://schemas.openxmlformats.org/officeDocument/2006/relationships/hyperlink" Target="https://hal.science/search/index/?q=*&amp;authFullName_s=Fleur Gauch&#233;" TargetMode="External"/><Relationship Id="rId19" Type="http://schemas.openxmlformats.org/officeDocument/2006/relationships/hyperlink" Target="https://hal.science/hal-04274472v1" TargetMode="External"/><Relationship Id="rId20" Type="http://schemas.openxmlformats.org/officeDocument/2006/relationships/hyperlink" Target="https://hal.science/hal-04624772v1" TargetMode="External"/><Relationship Id="rId21" Type="http://schemas.openxmlformats.org/officeDocument/2006/relationships/hyperlink" Target="https://hal.science/search/index/?q=*&amp;authFullName_s=Leroy Alexis" TargetMode="External"/><Relationship Id="rId22" Type="http://schemas.openxmlformats.org/officeDocument/2006/relationships/hyperlink" Target="https://hal.science/hal-04079981v1" TargetMode="External"/><Relationship Id="rId23" Type="http://schemas.openxmlformats.org/officeDocument/2006/relationships/hyperlink" Target="https://hal.science/hal-03941666v1" TargetMode="External"/><Relationship Id="rId24" Type="http://schemas.openxmlformats.org/officeDocument/2006/relationships/hyperlink" Target="https://hal.science/hal-04043760v1" TargetMode="External"/><Relationship Id="rId25" Type="http://schemas.openxmlformats.org/officeDocument/2006/relationships/hyperlink" Target="https://hal.science/hal-04011783v1" TargetMode="External"/><Relationship Id="rId26" Type="http://schemas.openxmlformats.org/officeDocument/2006/relationships/hyperlink" Target="https://hal.science/hal-04289151v1" TargetMode="External"/><Relationship Id="rId27" Type="http://schemas.openxmlformats.org/officeDocument/2006/relationships/hyperlink" Target="https://hal.science/search/index/?q=*&amp;authFullName_s=Alexis Leroy" TargetMode="External"/><Relationship Id="rId28" Type="http://schemas.openxmlformats.org/officeDocument/2006/relationships/hyperlink" Target="https://hal.science/hal-04274479v1" TargetMode="External"/><Relationship Id="rId29" Type="http://schemas.openxmlformats.org/officeDocument/2006/relationships/hyperlink" Target="https://hal.science/hal-03695074v1" TargetMode="External"/><Relationship Id="rId30" Type="http://schemas.openxmlformats.org/officeDocument/2006/relationships/hyperlink" Target="https://hal.science/search/index/?q=*&amp;authFullName_s=Samira Kherrouf" TargetMode="External"/><Relationship Id="rId31" Type="http://schemas.openxmlformats.org/officeDocument/2006/relationships/hyperlink" Target="https://hal.science/hal-04080001v1" TargetMode="External"/><Relationship Id="rId32" Type="http://schemas.openxmlformats.org/officeDocument/2006/relationships/hyperlink" Target="https://hal.science/hal-04652675v1" TargetMode="External"/><Relationship Id="rId33" Type="http://schemas.openxmlformats.org/officeDocument/2006/relationships/hyperlink" Target="https://hal.science/hal-03424379v1" TargetMode="External"/><Relationship Id="rId34" Type="http://schemas.openxmlformats.org/officeDocument/2006/relationships/hyperlink" Target="https://hal.science/hal-03424326v1" TargetMode="External"/><Relationship Id="rId35" Type="http://schemas.openxmlformats.org/officeDocument/2006/relationships/hyperlink" Target="https://hal.science/tel-04928438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3716548v1" TargetMode="External"/><Relationship Id="rId38" Type="http://schemas.openxmlformats.org/officeDocument/2006/relationships/hyperlink" Target="https://dx.doi.org/10.34972/driihm-e8f543" TargetMode="External"/><Relationship Id="rId39" Type="http://schemas.openxmlformats.org/officeDocument/2006/relationships/hyperlink" Target="https://hal.science/hal-0394172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Perroux</dc:title>
  <dc:description>CV</dc:description>
  <dc:subject/>
  <cp:keywords/>
  <cp:category/>
  <cp:lastModifiedBy/>
  <dcterms:created xsi:type="dcterms:W3CDTF">2026-03-28T08:28:09+01:00</dcterms:created>
  <dcterms:modified xsi:type="dcterms:W3CDTF">2026-03-28T08:28:09+01:00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