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Saveria Colonna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à l'Université Paris 8</w:t></w:r></w:p><w:p><w:pPr/><w:r><w:rPr/><w:t xml:space="preserve">Laboratoire Structures Formelles du Langage (UMR7023)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Reading new morpho-syntactic forms: the case of gender-inclusive writing in French</w:t></w:r></w:hyperlink></w:p><w:p><w:pPr/><w:hyperlink r:id="rId8" w:history="1"><w:r><w:rPr><w:color w:val="#410a8c"/><w:u w:val="single"/></w:rPr><w:t xml:space="preserve">Sarah Michel</w:t></w:r></w:hyperlink><w:r><w:rPr/><w:t xml:space="preserve">,</w:t></w:r><w:hyperlink r:id="rId9" w:history="1"><w:r><w:rPr><w:color w:val="#410a8c"/><w:u w:val="single"/></w:rPr><w:t xml:space="preserve">Céline Pozniak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Journal of French Language Studies</w:t></w:r><w:r><w:rPr/><w:t xml:space="preserve">, 2025, 35, pp.e24. </w:t></w:r><w:hyperlink r:id="rId11" w:history="1"><w:r><w:rPr><w:color w:val="#410a8c"/><w:u w:val="single"/></w:rPr><w:t xml:space="preserve">⟨10.1017/S0959269525100124⟩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hal-05406562v1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Effet d’amorçage sur la féminisation des noms de rôles : Une étude expérimentale chez les enfants francophones de 5 ans</w:t></w:r></w:hyperlink></w:p><w:p><w:pPr/><w:hyperlink r:id="rId13" w:history="1"><w:r><w:rPr><w:color w:val="#410a8c"/><w:u w:val="single"/></w:rPr><w:t xml:space="preserve">Zelda Cayrecastel</w:t></w:r></w:hyperlink><w:r><w:rPr/><w:t xml:space="preserve">,</w:t></w:r><w:hyperlink r:id="rId9" w:history="1"><w:r><w:rPr><w:color w:val="#410a8c"/><w:u w:val="single"/></w:rPr><w:t xml:space="preserve">Céline Pozniak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GLAD! Revue sur le langage, le genre, les sexualités</w:t></w:r><w:r><w:rPr/><w:t xml:space="preserve">, 2022, 13</w:t></w:r></w:p><w:p><w:pPr/><w:r><w:rPr/><w:t xml:space="preserve">Article dans une revue</w:t></w:r></w:p><w:p><w:pPr/><w:hyperlink r:id="rId12" w:history="1"><w:r><w:rPr><w:color w:val="#410a8c"/><w:u w:val="single"/></w:rPr><w:t xml:space="preserve">hal-03949534v1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When the present lies in the past: [Present under Past] in subjunctive clauses in Uruguayan Spanish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15" w:history="1"><w:r><w:rPr><w:color w:val="#410a8c"/><w:u w:val="single"/></w:rPr><w:t xml:space="preserve">Brenda Laca</w:t></w:r></w:hyperlink><w:r><w:rPr/><w:t xml:space="preserve">,</w:t></w:r><w:hyperlink r:id="rId16" w:history="1"><w:r><w:rPr><w:color w:val="#410a8c"/><w:u w:val="single"/></w:rPr><w:t xml:space="preserve">Leticia López</w:t></w:r></w:hyperlink><w:r><w:rPr/><w:t xml:space="preserve">,</w:t></w:r><w:hyperlink r:id="rId17" w:history="1"><w:r><w:rPr><w:color w:val="#410a8c"/><w:u w:val="single"/></w:rPr><w:t xml:space="preserve">Eduardo Correa Soares</w:t></w:r></w:hyperlink></w:p><w:p><w:pPr/><w:r><w:rPr><w:i w:val="1"/><w:iCs w:val="1"/></w:rPr><w:t xml:space="preserve">Glossa a journal of general linguistics</w:t></w:r><w:r><w:rPr/><w:t xml:space="preserve">, 2022, 7 (1), </w:t></w:r><w:hyperlink r:id="rId18" w:history="1"><w:r><w:rPr><w:color w:val="#410a8c"/><w:u w:val="single"/></w:rPr><w:t xml:space="preserve">⟨10.16995/glossa.7904⟩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hal-04336399v1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Priming Effect on the Feminization of Role Nouns: an Experimental Study in French-Speaking 5-Year-Olds</w:t></w:r></w:hyperlink></w:p><w:p><w:pPr/><w:hyperlink r:id="rId13" w:history="1"><w:r><w:rPr><w:color w:val="#410a8c"/><w:u w:val="single"/></w:rPr><w:t xml:space="preserve">Zelda Cayrecastel</w:t></w:r></w:hyperlink><w:r><w:rPr/><w:t xml:space="preserve">,</w:t></w:r><w:hyperlink r:id="rId9" w:history="1"><w:r><w:rPr><w:color w:val="#410a8c"/><w:u w:val="single"/></w:rPr><w:t xml:space="preserve">Céline Pozniak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GLAD! Revue sur le langage, le genre, les sexualités</w:t></w:r><w:r><w:rPr/><w:t xml:space="preserve">, 2022, 13, </w:t></w:r><w:hyperlink r:id="rId20" w:history="1"><w:r><w:rPr><w:color w:val="#410a8c"/><w:u w:val="single"/></w:rPr><w:t xml:space="preserve">⟨10.4000/glad.5716⟩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hal-04336390v1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First language influence on second language offline and online ambiguous pronoun resolution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23" w:history="1"><w:r><w:rPr><w:color w:val="#410a8c"/><w:u w:val="single"/></w:rPr><w:t xml:space="preserve">Israel de La Fuente</w:t></w:r></w:hyperlink><w:r><w:rPr/><w:t xml:space="preserve">,</w:t></w:r><w:hyperlink r:id="rId24" w:history="1"><w:r><w:rPr><w:color w:val="#410a8c"/><w:u w:val="single"/></w:rPr><w:t xml:space="preserve">Barbara Hemforth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Language Learning</w:t></w:r><w:r><w:rPr/><w:t xml:space="preserve">, In press</w:t></w:r></w:p><w:p><w:pPr/><w:r><w:rPr/><w:t xml:space="preserve">Article dans une revue</w:t></w:r></w:p><w:p><w:pPr/><w:hyperlink r:id="rId21" w:history="1"><w:r><w:rPr><w:color w:val="#410a8c"/><w:u w:val="single"/></w:rPr><w:t xml:space="preserve">hal-01704752v1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Effects of exposure and information structure in native and non-native pronoun resolution in French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23" w:history="1"><w:r><w:rPr><w:color w:val="#410a8c"/><w:u w:val="single"/></w:rPr><w:t xml:space="preserve">Israel de La Fuente</w:t></w:r></w:hyperlink><w:r><w:rPr/><w:t xml:space="preserve">,</w:t></w:r><w:hyperlink r:id="rId26" w:history="1"><w:r><w:rPr><w:color w:val="#410a8c"/><w:u w:val="single"/></w:rPr><w:t xml:space="preserve">Sascha Kuck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Linguistic Vanguard</w:t></w:r><w:r><w:rPr/><w:t xml:space="preserve">, In press, </w:t></w:r><w:hyperlink r:id="rId27" w:history="1"><w:r><w:rPr><w:color w:val="#410a8c"/><w:u w:val="single"/></w:rPr><w:t xml:space="preserve">⟨10.1515/lingvan-2016-0093⟩</w:t></w:r></w:hyperlink></w:p><w:p><w:pPr/><w:r><w:rPr/><w:t xml:space="preserve">Article dans une revue</w:t></w:r></w:p><w:p><w:pPr/><w:hyperlink r:id="rId25" w:history="1"><w:r><w:rPr><w:color w:val="#410a8c"/><w:u w:val="single"/></w:rPr><w:t xml:space="preserve">hal-01704758v1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Different effects of focus in intra- and inter-sentential pronoun resolution in German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Language, Cognition and Neuroscience</w:t></w:r><w:r><w:rPr/><w:t xml:space="preserve">, 2015, </w:t></w:r><w:hyperlink r:id="rId29" w:history="1"><w:r><w:rPr><w:color w:val="#410a8c"/><w:u w:val="single"/></w:rPr><w:t xml:space="preserve">⟨10.1080/23273798.2015.1066510⟩</w:t></w:r></w:hyperlink></w:p><w:p><w:pPr/><w:r><w:rPr/><w:t xml:space="preserve">Article dans une revue</w:t></w:r></w:p><w:p><w:pPr/><w:hyperlink r:id="rId28" w:history="1"><w:r><w:rPr><w:color w:val="#410a8c"/><w:u w:val="single"/></w:rPr><w:t xml:space="preserve">hal-01219433v1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NATIVE AND NONNATIVE INTERPRETATION OF PRONOMINAL FORMS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Studies in Second Language Acquisition</w:t></w:r><w:r><w:rPr/><w:t xml:space="preserve">, 2015, </w:t></w:r><w:hyperlink r:id="rId31" w:history="1"><w:r><w:rPr><w:color w:val="#410a8c"/><w:u w:val="single"/></w:rPr><w:t xml:space="preserve">⟨10.1017/S0272263115000303⟩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hal-01219437v1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Task-dependency and structure-dependency in number interference effects in sentence comprehension</w:t></w:r></w:hyperlink></w:p><w:p><w:pPr/><w:hyperlink r:id="rId34" w:history="1"><w:r><w:rPr><w:color w:val="#410a8c"/><w:u w:val="single"/></w:rPr><w:t xml:space="preserve">Julie Franck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35" w:history="1"><w:r><w:rPr><w:color w:val="#410a8c"/><w:u w:val="single"/></w:rPr><w:t xml:space="preserve">Luigi Rizzi</w:t></w:r></w:hyperlink></w:p><w:p><w:pPr/><w:r><w:rPr><w:i w:val="1"/><w:iCs w:val="1"/></w:rPr><w:t xml:space="preserve">Frontiers in Psychology</w:t></w:r><w:r><w:rPr/><w:t xml:space="preserve">, 2015, 6 (00349), pp.1664-1078. </w:t></w:r><w:hyperlink r:id="rId36" w:history="1"><w:r><w:rPr><w:color w:val="#410a8c"/><w:u w:val="single"/></w:rPr><w:t xml:space="preserve">⟨10.3389/fpsyg.2015.00349⟩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hal-01141131v1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Information structure cues for 4-year-olds and adults: tracking eye movements to visually presented anaphoric referents</w:t></w:r></w:hyperlink></w:p><w:p><w:pPr/><w:hyperlink r:id="rId38" w:history="1"><w:r><w:rPr><w:color w:val="#410a8c"/><w:u w:val="single"/></w:rPr><w:t xml:space="preserve">Juhani Järvikivi</w:t></w:r></w:hyperlink><w:r><w:rPr/><w:t xml:space="preserve">,</w:t></w:r><w:hyperlink r:id="rId39" w:history="1"><w:r><w:rPr><w:color w:val="#410a8c"/><w:u w:val="single"/></w:rPr><w:t xml:space="preserve">Pirita Pyykkönen-Klauck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Language and Cognitive Processes</w:t></w:r><w:r><w:rPr/><w:t xml:space="preserve">, 2014, 29 (7), pp.877-892. </w:t></w:r><w:hyperlink r:id="rId40" w:history="1"><w:r><w:rPr><w:color w:val="#410a8c"/><w:u w:val="single"/></w:rPr><w:t xml:space="preserve">⟨10.1080/01690965.2013.804941⟩</w:t></w:r></w:hyperlink></w:p><w:p><w:pPr/><w:r><w:rPr/><w:t xml:space="preserve">Article dans une revue</w:t></w:r></w:p><w:p><w:pPr/><w:hyperlink r:id="rId37" w:history="1"><w:r><w:rPr><w:color w:val="#410a8c"/><w:u w:val="single"/></w:rPr><w:t xml:space="preserve">hal-00838693v1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Effect on Comprehension of Preposed versus Postposed Adverbial Phrases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42" w:history="1"><w:r><w:rPr><w:color w:val="#410a8c"/><w:u w:val="single"/></w:rPr><w:t xml:space="preserve">Michel Charolles</w:t></w:r></w:hyperlink><w:r><w:rPr/><w:t xml:space="preserve">,</w:t></w:r><w:hyperlink r:id="rId43" w:history="1"><w:r><w:rPr><w:color w:val="#410a8c"/><w:u w:val="single"/></w:rPr><w:t xml:space="preserve">Laure Sarda</w:t></w:r></w:hyperlink><w:r><w:rPr/><w:t xml:space="preserve">,</w:t></w:r><w:hyperlink r:id="rId44" w:history="1"><w:r><w:rPr><w:color w:val="#410a8c"/><w:u w:val="single"/></w:rPr><w:t xml:space="preserve">Joël Pynte</w:t></w:r></w:hyperlink></w:p><w:p><w:pPr/><w:r><w:rPr><w:i w:val="1"/><w:iCs w:val="1"/></w:rPr><w:t xml:space="preserve">Journal of Psycholinguistic Research</w:t></w:r><w:r><w:rPr/><w:t xml:space="preserve">, 2014, 43 (6), pp.771-790. </w:t></w:r><w:hyperlink r:id="rId45" w:history="1"><w:r><w:rPr><w:color w:val="#410a8c"/><w:u w:val="single"/></w:rPr><w:t xml:space="preserve">⟨10.1007/s10936-013-9279-x⟩</w:t></w:r></w:hyperlink></w:p><w:p><w:pPr/><w:r><w:rPr/><w:t xml:space="preserve">Article dans une revue</w:t></w:r></w:p><w:p><w:pPr/><w:hyperlink r:id="rId41" w:history="1"><w:r><w:rPr><w:color w:val="#410a8c"/><w:u w:val="single"/></w:rPr><w:t xml:space="preserve">hal-00908696v1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Length Matters: Informational Load in Ambiguity Resolution</w:t></w:r></w:hyperlink></w:p><w:p><w:pPr/><w:hyperlink r:id="rId24" w:history="1"><w:r><w:rPr><w:color w:val="#410a8c"/><w:u w:val="single"/></w:rPr><w:t xml:space="preserve">Barbara Hemforth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47" w:history="1"><w:r><w:rPr><w:color w:val="#410a8c"/><w:u w:val="single"/></w:rPr><w:t xml:space="preserve">Caterina Petrone</w:t></w:r></w:hyperlink><w:r><w:rPr/><w:t xml:space="preserve">,</w:t></w:r><w:hyperlink r:id="rId48" w:history="1"><w:r><w:rPr><w:color w:val="#410a8c"/><w:u w:val="single"/></w:rPr><w:t xml:space="preserve">Mariapaola D'Imperio</w:t></w:r></w:hyperlink></w:p><w:p><w:pPr/><w:r><w:rPr><w:i w:val="1"/><w:iCs w:val="1"/></w:rPr><w:t xml:space="preserve">Discours - Revue de linguistique, psycholinguistique et informatique</w:t></w:r><w:r><w:rPr/><w:t xml:space="preserve">, 2013, 12, http://discours.revues.org/8780. </w:t></w:r><w:hyperlink r:id="rId49" w:history="1"><w:r><w:rPr><w:color w:val="#410a8c"/><w:u w:val="single"/></w:rPr><w:t xml:space="preserve">⟨10.4000/discours.8780⟩</w:t></w:r></w:hyperlink></w:p><w:p><w:pPr/><w:r><w:rPr/><w:t xml:space="preserve">Article dans une revue</w:t></w:r></w:p><w:p><w:pPr/><w:hyperlink r:id="rId46" w:history="1"><w:r><w:rPr><w:color w:val="#410a8c"/><w:u w:val="single"/></w:rPr><w:t xml:space="preserve">hal-00843778v1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Information structure effects on anaphora resolution in German and French: A crosslinguistic study of pronoun resolution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Linguistics</w:t></w:r><w:r><w:rPr/><w:t xml:space="preserve">, 2012, 50 (5), pp.901-1073</w:t></w:r></w:p><w:p><w:pPr/><w:r><w:rPr/><w:t xml:space="preserve">Article dans une revue</w:t></w:r></w:p><w:p><w:pPr/><w:hyperlink r:id="rId50" w:history="1"><w:r><w:rPr><w:color w:val="#410a8c"/><w:u w:val="single"/></w:rPr><w:t xml:space="preserve">hal-00799557v1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Competition between primary and non-primary relations during sentence comprehension</w:t></w:r></w:hyperlink></w:p><w:p><w:pPr/><w:hyperlink r:id="rId44" w:history="1"><w:r><w:rPr><w:color w:val="#410a8c"/><w:u w:val="single"/></w:rPr><w:t xml:space="preserve">Joël Pynte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Journal of Psycholinguistic Research</w:t></w:r><w:r><w:rPr/><w:t xml:space="preserve">, 2002, 30 (6), pp.569-599</w:t></w:r></w:p><w:p><w:pPr/><w:r><w:rPr/><w:t xml:space="preserve">Article dans une revue</w:t></w:r></w:p><w:p><w:pPr/><w:hyperlink r:id="rId51" w:history="1"><w:r><w:rPr><w:color w:val="#410a8c"/><w:u w:val="single"/></w:rPr><w:t xml:space="preserve">hal-00101362v1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levée des ambiguïtés syntaxiques : apport des recherches inter-langues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44" w:history="1"><w:r><w:rPr><w:color w:val="#410a8c"/><w:u w:val="single"/></w:rPr><w:t xml:space="preserve">Joël Pynte</w:t></w:r></w:hyperlink></w:p><w:p><w:pPr/><w:r><w:rPr><w:i w:val="1"/><w:iCs w:val="1"/></w:rPr><w:t xml:space="preserve">L'Année psychologique</w:t></w:r><w:r><w:rPr/><w:t xml:space="preserve">, 2002, 102 (1), pp.151-187</w:t></w:r></w:p><w:p><w:pPr/><w:r><w:rPr/><w:t xml:space="preserve">Article dans une revue</w:t></w:r></w:p><w:p><w:pPr/><w:hyperlink r:id="rId52" w:history="1"><w:r><w:rPr><w:color w:val="#410a8c"/><w:u w:val="single"/></w:rPr><w:t xml:space="preserve">hal-00101360v1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Discourse processing</w:t></w:r></w:hyperlink></w:p><w:p><w:pPr/><w:hyperlink r:id="rId10" w:history="1"><w:r><w:rPr><w:color w:val="#410a8c"/><w:u w:val="single"/></w:rPr><w:t xml:space="preserve">Saveria Colonna</w:t></w:r></w:hyperlink></w:p><w:p><w:pPr/><w:r><w:rPr/><w:t xml:space="preserve">A. Godfroid &amp; H. Hopp. </w:t></w:r><w:r><w:rPr><w:i w:val="1"/><w:iCs w:val="1"/></w:rPr><w:t xml:space="preserve">The Routledge Handbook of Second Language Acquisition and Psycholinguistics</w:t></w:r><w:r><w:rPr/><w:t xml:space="preserve">, Routledge, 2022</w:t></w:r></w:p><w:p><w:pPr/><w:r><w:rPr/><w:t xml:space="preserve">Chapitre d'ouvrage</w:t></w:r></w:p><w:p><w:pPr/><w:hyperlink r:id="rId53" w:history="1"><w:r><w:rPr><w:color w:val="#410a8c"/><w:u w:val="single"/></w:rPr><w:t xml:space="preserve">hal-03626646v1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L'acquisition de la compétence discursive : le traitement du discours en L2</w:t></w:r></w:hyperlink></w:p><w:p><w:pPr/><w:hyperlink r:id="rId10" w:history="1"><w:r><w:rPr><w:color w:val="#410a8c"/><w:u w:val="single"/></w:rPr><w:t xml:space="preserve">Saveria Colonna</w:t></w:r></w:hyperlink></w:p><w:p><w:pPr/><w:r><w:rPr/><w:t xml:space="preserve">P. Leclercq, A. Edmonds &amp; E. Snedd German. </w:t></w:r><w:r><w:rPr><w:i w:val="1"/><w:iCs w:val="1"/></w:rPr><w:t xml:space="preserve">Introduction à l’acquisition des langues étrangères</w:t></w:r><w:r><w:rPr/><w:t xml:space="preserve">, Deboeck, pp. 211-223, 2021</w:t></w:r></w:p><w:p><w:pPr/><w:r><w:rPr/><w:t xml:space="preserve">Chapitre d'ouvrage</w:t></w:r></w:p><w:p><w:pPr/><w:hyperlink r:id="rId54" w:history="1"><w:r><w:rPr><w:color w:val="#410a8c"/><w:u w:val="single"/></w:rPr><w:t xml:space="preserve">hal-03626628v1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Reference in French and German: a developmental perspective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56" w:history="1"><w:r><w:rPr><w:color w:val="#410a8c"/><w:u w:val="single"/></w:rPr><w:t xml:space="preserve">Maya Hickmann</w:t></w:r></w:hyperlink></w:p><w:p><w:pPr/><w:r><w:rPr/><w:t xml:space="preserve">N. Gagarina; R. Musan. </w:t></w:r><w:r><w:rPr><w:i w:val="1"/><w:iCs w:val="1"/></w:rPr><w:t xml:space="preserve">Referential and relational discourse coherence in adults and children</w:t></w:r><w:r><w:rPr/><w:t xml:space="preserve">, De Gruyter, pp.139-170, 2020, Studies on language acquisition</w:t></w:r></w:p><w:p><w:pPr/><w:r><w:rPr/><w:t xml:space="preserve">Chapitre d'ouvrage</w:t></w:r></w:p><w:p><w:pPr/><w:hyperlink r:id="rId55" w:history="1"><w:r><w:rPr><w:color w:val="#410a8c"/><w:u w:val="single"/></w:rPr><w:t xml:space="preserve">hal-03052068v1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cohérence des textes et des discours : développements psycholinguistiques</w:t></w:r></w:hyperlink></w:p><w:p><w:pPr/><w:hyperlink r:id="rId10" w:history="1"><w:r><w:rPr><w:color w:val="#410a8c"/><w:u w:val="single"/></w:rPr><w:t xml:space="preserve">Saveria Colonna</w:t></w:r></w:hyperlink></w:p><w:p><w:pPr/><w:r><w:rPr/><w:t xml:space="preserve">C. Al-Saleh; M. Charolles. </w:t></w:r><w:r><w:rPr><w:i w:val="1"/><w:iCs w:val="1"/></w:rPr><w:t xml:space="preserve">Cohérence, cohésion et pertinence. L’ajustement de la signification en contexte.</w:t></w:r><w:r><w:rPr/><w:t xml:space="preserve">, ISTE éditions, pp.115-138, 2020, Les concepts fondateurs de la philosophie du langage</w:t></w:r></w:p><w:p><w:pPr/><w:r><w:rPr/><w:t xml:space="preserve">Chapitre d'ouvrage</w:t></w:r></w:p><w:p><w:pPr/><w:hyperlink r:id="rId57" w:history="1"><w:r><w:rPr><w:color w:val="#410a8c"/><w:u w:val="single"/></w:rPr><w:t xml:space="preserve">hal-03052049v1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L1-Einfluss und generelle Lernereffekte bei der Auflösung ambiger Pronomen in einer L2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23" w:history="1"><w:r><w:rPr><w:color w:val="#410a8c"/><w:u w:val="single"/></w:rPr><w:t xml:space="preserve">Israel de La Fuente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Sprachverarbeitung im Zweitspracherwerb</w:t></w:r><w:r><w:rPr/><w:t xml:space="preserve">, 2018</w:t></w:r></w:p><w:p><w:pPr/><w:r><w:rPr/><w:t xml:space="preserve">Chapitre d'ouvrage</w:t></w:r></w:p><w:p><w:pPr/><w:hyperlink r:id="rId58" w:history="1"><w:r><w:rPr><w:color w:val="#410a8c"/><w:u w:val="single"/></w:rPr><w:t xml:space="preserve">hal-01704743v1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role of syntax, semantics, and pragmatics in pronoun resolution: A cross-linguistic overview</w:t></w:r></w:hyperlink></w:p><w:p><w:pPr/><w:hyperlink r:id="rId23" w:history="1"><w:r><w:rPr><w:color w:val="#410a8c"/><w:u w:val="single"/></w:rPr><w:t xml:space="preserve">Israel de La Fuente</w:t></w:r></w:hyperlink><w:r><w:rPr/><w:t xml:space="preserve">,</w:t></w:r><w:hyperlink r:id="rId24" w:history="1"><w:r><w:rPr><w:color w:val="#410a8c"/><w:u w:val="single"/></w:rPr><w:t xml:space="preserve">Barbara Hemforth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/w:p><w:p><w:pPr/><w:r><w:rPr/><w:t xml:space="preserve">Holler, Anke / Suckow, Katja. </w:t></w:r><w:r><w:rPr><w:i w:val="1"/><w:iCs w:val="1"/></w:rPr><w:t xml:space="preserve">Empirical Perspectives on Anaphora Resolution</w:t></w:r><w:r><w:rPr/><w:t xml:space="preserve">, De Gruyter, 2016, 978-3-11-046410-8</w:t></w:r></w:p><w:p><w:pPr/><w:r><w:rPr/><w:t xml:space="preserve">Chapitre d'ouvrage</w:t></w:r></w:p><w:p><w:pPr/><w:hyperlink r:id="rId59" w:history="1"><w:r><w:rPr><w:color w:val="#410a8c"/><w:u w:val="single"/></w:rPr><w:t xml:space="preserve">hal-01370768v1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From early to late mastery: Multifunctionality and linguistic diversity</w:t></w:r></w:hyperlink></w:p><w:p><w:pPr/><w:hyperlink r:id="rId56" w:history="1"><w:r><w:rPr><w:color w:val="#410a8c"/><w:u w:val="single"/></w:rPr><w:t xml:space="preserve">Maya Hickmann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/><w:t xml:space="preserve">Ludovica Serratrice; Shanley E.M. Allen. </w:t></w:r><w:r><w:rPr><w:i w:val="1"/><w:iCs w:val="1"/></w:rPr><w:t xml:space="preserve">The Acquisition of Reference</w:t></w:r><w:r><w:rPr/><w:t xml:space="preserve">, John Benjamins, pp.181-211, 2015</w:t></w:r></w:p><w:p><w:pPr/><w:r><w:rPr/><w:t xml:space="preserve">Chapitre d'ouvrage</w:t></w:r></w:p><w:p><w:pPr/><w:hyperlink r:id="rId60" w:history="1"><w:r><w:rPr><w:color w:val="#410a8c"/><w:u w:val="single"/></w:rPr><w:t xml:space="preserve">hal-01234085v1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Information structure and pronoun resolution in German and French: Evidence from the visual-world paradigm.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/><w:t xml:space="preserve">Barbara Hemforth, Barbara Mertins, Cathrine Fabricius-Hansen. </w:t></w:r><w:r><w:rPr><w:i w:val="1"/><w:iCs w:val="1"/></w:rPr><w:t xml:space="preserve">Psycholinguistic Approaches to Meaning and Understanding across Languages</w:t></w:r><w:r><w:rPr/><w:t xml:space="preserve">, Springer, pp.175-195, 2014, Studies in Theoretical Psycholinguistics, 978-3-319-05675-3</w:t></w:r></w:p><w:p><w:pPr/><w:r><w:rPr/><w:t xml:space="preserve">Chapitre d'ouvrage</w:t></w:r></w:p><w:p><w:pPr/><w:hyperlink r:id="rId61" w:history="1"><w:r><w:rPr><w:color w:val="#410a8c"/><w:u w:val="single"/></w:rPr><w:t xml:space="preserve">hal-01023194v1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Decoupling syntactic parsing from visual inspection: The case of relative clause attachment in French</w:t></w:r></w:hyperlink></w:p><w:p><w:pPr/><w:hyperlink r:id="rId44" w:history="1"><w:r><w:rPr><w:color w:val="#410a8c"/><w:u w:val="single"/></w:rPr><w:t xml:space="preserve">Joël Pynte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/><w:t xml:space="preserve">A. Kennedy, R. Radach, D. Heller, &amp; J. Pynte. </w:t></w:r><w:r><w:rPr><w:i w:val="1"/><w:iCs w:val="1"/></w:rPr><w:t xml:space="preserve">Reading as a perceptual process</w:t></w:r><w:r><w:rPr/><w:t xml:space="preserve">, Elsevier, pp.529-547, 2000</w:t></w:r></w:p><w:p><w:pPr/><w:r><w:rPr/><w:t xml:space="preserve">Chapitre d'ouvrage</w:t></w:r></w:p><w:p><w:pPr/><w:hyperlink r:id="rId62" w:history="1"><w:r><w:rPr><w:color w:val="#410a8c"/><w:u w:val="single"/></w:rPr><w:t xml:space="preserve">hal-00101364v1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Les mouvements oculaires comme indice du traitement langagier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64" w:history="1"><w:r><w:rPr><w:color w:val="#410a8c"/><w:u w:val="single"/></w:rPr><w:t xml:space="preserve">Coralie Vincent</w:t></w:r></w:hyperlink></w:p><w:p><w:pPr/><w:r><w:rPr><w:i w:val="1"/><w:iCs w:val="1"/></w:rPr><w:t xml:space="preserve">Colloque international et interdisciplinaire “Les sciences dans tous les sens : sœurs jumelles ou sœurs ennemies ?”</w:t></w:r><w:r><w:rPr/><w:t xml:space="preserve">, Mar 2022, Mulhouse,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hal-03626658v1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acquisition of reference in German and French: language-independent and language-specific effects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Workshop “The expression and the acquisition of reference”</w:t></w:r><w:r><w:rPr/><w:t xml:space="preserve">, Nov 2021, Munster, Germany</w:t></w:r></w:p><w:p><w:pPr/><w:r><w:rPr/><w:t xml:space="preserve">Communication dans un congrès</w:t></w:r></w:p><w:p><w:pPr/><w:hyperlink r:id="rId65" w:history="1"><w:r><w:rPr><w:color w:val="#410a8c"/><w:u w:val="single"/></w:rPr><w:t xml:space="preserve">hal-03626652v1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Grammatical and conceptual knowledge of dispositions in the interpretation of -er nominals : Experimental evidence</w:t></w:r></w:hyperlink></w:p><w:p><w:pPr/><w:hyperlink r:id="rId67" w:history="1"><w:r><w:rPr><w:color w:val="#410a8c"/><w:u w:val="single"/></w:rPr><w:t xml:space="preserve">Bridget Copley</w:t></w:r></w:hyperlink><w:r><w:rPr/><w:t xml:space="preserve">,</w:t></w:r><w:hyperlink r:id="rId68" w:history="1"><w:r><w:rPr><w:color w:val="#410a8c"/><w:u w:val="single"/></w:rPr><w:t xml:space="preserve">Isabelle Roy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69" w:history="1"><w:r><w:rPr><w:color w:val="#410a8c"/><w:u w:val="single"/></w:rPr><w:t xml:space="preserve">Sudha Arunachalam</w:t></w:r></w:hyperlink></w:p><w:p><w:pPr/><w:r><w:rPr><w:i w:val="1"/><w:iCs w:val="1"/></w:rPr><w:t xml:space="preserve">Workshop on the Morphological, Syntactic and Semantic Aspects of Dispositions, University of Stuttgart</w:t></w:r><w:r><w:rPr/><w:t xml:space="preserve">, Jun 2015, Stuttgart, Germany</w:t></w:r></w:p><w:p><w:pPr/><w:r><w:rPr/><w:t xml:space="preserve">Communication dans un congrès</w:t></w:r></w:p><w:p><w:pPr/><w:hyperlink r:id="rId66" w:history="1"><w:r><w:rPr><w:color w:val="#410a8c"/><w:u w:val="single"/></w:rPr><w:t xml:space="preserve">hal-01708174v1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L1-influence and general learner effects in L2 pronoun resolution: Evidence from French, Spanish and Italian learners of German</w:t></w:r></w:hyperlink></w:p><w:p><w:pPr/><w:hyperlink r:id="rId71" w:history="1"><w:r><w:rPr><w:color w:val="#410a8c"/><w:u w:val="single"/></w:rPr><w:t xml:space="preserve">Andrea Marra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72" w:history="1"><w:r><w:rPr><w:color w:val="#410a8c"/><w:u w:val="single"/></w:rPr><w:t xml:space="preserve">Israël de La Fuente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EuroSLA Conference</w:t></w:r><w:r><w:rPr/><w:t xml:space="preserve">, Aug 2016, Reading, United Kingdom</w:t></w:r></w:p><w:p><w:pPr/><w:r><w:rPr/><w:t xml:space="preserve">Communication dans un congrès</w:t></w:r></w:p><w:p><w:pPr/><w:hyperlink r:id="rId70" w:history="1"><w:r><w:rPr><w:color w:val="#410a8c"/><w:u w:val="single"/></w:rPr><w:t xml:space="preserve">hal-01655154v1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L2 ambiguous pronoun resolution: the impact of L1-based preferences, L2-proficiency and working memory capacity.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72" w:history="1"><w:r><w:rPr><w:color w:val="#410a8c"/><w:u w:val="single"/></w:rPr><w:t xml:space="preserve">Israël de La Fuente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The 10th International Symposium on Bilingualism.</w:t></w:r><w:r><w:rPr/><w:t xml:space="preserve">, May 2015, Rutgers University, New Jersey,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hal-01163711v1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Reference to dispositions in the interpretation of -er nominals : Experimental evidence from adults and children</w:t></w:r></w:hyperlink></w:p><w:p><w:pPr/><w:hyperlink r:id="rId68" w:history="1"><w:r><w:rPr><w:color w:val="#410a8c"/><w:u w:val="single"/></w:rPr><w:t xml:space="preserve">Isabelle Roy</w:t></w:r></w:hyperlink><w:r><w:rPr/><w:t xml:space="preserve">,</w:t></w:r><w:hyperlink r:id="rId67" w:history="1"><w:r><w:rPr><w:color w:val="#410a8c"/><w:u w:val="single"/></w:rPr><w:t xml:space="preserve">Bridget Copley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69" w:history="1"><w:r><w:rPr><w:color w:val="#410a8c"/><w:u w:val="single"/></w:rPr><w:t xml:space="preserve">Sudha Arunachalam</w:t></w:r></w:hyperlink></w:p><w:p><w:pPr/><w:r><w:rPr><w:i w:val="1"/><w:iCs w:val="1"/></w:rPr><w:t xml:space="preserve">Workshop on the Morphological, Syntactic and Semantic Aspects of Dispositions</w:t></w:r><w:r><w:rPr/><w:t xml:space="preserve">, 2015, Stuttgart, Germany</w:t></w:r></w:p><w:p><w:pPr/><w:r><w:rPr/><w:t xml:space="preserve">Communication dans un congrès</w:t></w:r></w:p><w:p><w:pPr/><w:hyperlink r:id="rId74" w:history="1"><w:r><w:rPr><w:color w:val="#410a8c"/><w:u w:val="single"/></w:rPr><w:t xml:space="preserve">hal-01658034v1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development of discourse cohesion in French and German: General and language-specific determinants.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56" w:history="1"><w:r><w:rPr><w:color w:val="#410a8c"/><w:u w:val="single"/></w:rPr><w:t xml:space="preserve">Maya Hickmann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Child Language Symposium</w:t></w:r><w:r><w:rPr/><w:t xml:space="preserve">, Jul 2015, University of Warwick, Coventry., United Kingdom</w:t></w:r></w:p><w:p><w:pPr/><w:r><w:rPr/><w:t xml:space="preserve">Communication dans un congrès</w:t></w:r></w:p><w:p><w:pPr/><w:hyperlink r:id="rId75" w:history="1"><w:r><w:rPr><w:color w:val="#410a8c"/><w:u w:val="single"/></w:rPr><w:t xml:space="preserve">hal-01180176v1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de la L1 dans l'interprétation d'un pronom anaphorique par des natifs francophones et hispanophones apprenants de l'allemand.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72" w:history="1"><w:r><w:rPr><w:color w:val="#410a8c"/><w:u w:val="single"/></w:rPr><w:t xml:space="preserve">Israël de La Fuente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25th European Second Language Association Conference</w:t></w:r><w:r><w:rPr/><w:t xml:space="preserve">, Aug 2015, Aix-en-Provence, France</w:t></w:r></w:p><w:p><w:pPr/><w:r><w:rPr/><w:t xml:space="preserve">Communication dans un congrès</w:t></w:r></w:p><w:p><w:pPr/><w:hyperlink r:id="rId76" w:history="1"><w:r><w:rPr><w:color w:val="#410a8c"/><w:u w:val="single"/></w:rPr><w:t xml:space="preserve">hal-01198708v1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Learning to maintain and to shift topics in French and German : General and language-specific determinants.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56" w:history="1"><w:r><w:rPr><w:color w:val="#410a8c"/><w:u w:val="single"/></w:rPr><w:t xml:space="preserve">Maya Hickmann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Langacross 2</w:t></w:r><w:r><w:rPr/><w:t xml:space="preserve">, Jun 2014, Lille, France</w:t></w:r></w:p><w:p><w:pPr/><w:r><w:rPr/><w:t xml:space="preserve">Communication dans un congrès</w:t></w:r></w:p><w:p><w:pPr/><w:hyperlink r:id="rId77" w:history="1"><w:r><w:rPr><w:color w:val="#410a8c"/><w:u w:val="single"/></w:rPr><w:t xml:space="preserve">hal-01015081v1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Spatial preposed adverbials as cohesive markers.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42" w:history="1"><w:r><w:rPr><w:color w:val="#410a8c"/><w:u w:val="single"/></w:rPr><w:t xml:space="preserve">Michel Charolles</w:t></w:r></w:hyperlink><w:r><w:rPr/><w:t xml:space="preserve">,</w:t></w:r><w:hyperlink r:id="rId43" w:history="1"><w:r><w:rPr><w:color w:val="#410a8c"/><w:u w:val="single"/></w:rPr><w:t xml:space="preserve">Laure Sarda</w:t></w:r></w:hyperlink></w:p><w:p><w:pPr/><w:r><w:rPr><w:i w:val="1"/><w:iCs w:val="1"/></w:rPr><w:t xml:space="preserve">Workshop on Cohesion and coherence in text comprehension and text production</w:t></w:r><w:r><w:rPr/><w:t xml:space="preserve">, Sep 2013, Osnabrück, Germany</w:t></w:r></w:p><w:p><w:pPr/><w:r><w:rPr/><w:t xml:space="preserve">Communication dans un congrès</w:t></w:r></w:p><w:p><w:pPr/><w:hyperlink r:id="rId78" w:history="1"><w:r><w:rPr><w:color w:val="#410a8c"/><w:u w:val="single"/></w:rPr><w:t xml:space="preserve">hal-00868542v1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Pronoun resolution is fast and automatic: Evidence from a German visual world experiment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2013, Marseille, Unknown Region. </w:t></w:r><w:hyperlink r:id="rId80" w:history="1"><w:r><w:rPr><w:color w:val="#410a8c"/><w:u w:val="single"/></w:rPr><w:t xml:space="preserve">⟨10.13140/RG.2.1.2974.4803⟩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halshs-01428673v1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role of structural information in eliciting the 'agent' meaning with -er nominals : Experimental evidence.</w:t></w:r></w:hyperlink></w:p><w:p><w:pPr/><w:hyperlink r:id="rId68" w:history="1"><w:r><w:rPr><w:color w:val="#410a8c"/><w:u w:val="single"/></w:rPr><w:t xml:space="preserve">Isabelle Roy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67" w:history="1"><w:r><w:rPr><w:color w:val="#410a8c"/><w:u w:val="single"/></w:rPr><w:t xml:space="preserve">Bridget Copley</w:t></w:r></w:hyperlink><w:r><w:rPr/><w:t xml:space="preserve">,</w:t></w:r><w:hyperlink r:id="rId69" w:history="1"><w:r><w:rPr><w:color w:val="#410a8c"/><w:u w:val="single"/></w:rPr><w:t xml:space="preserve">Sudha Arunachalam</w:t></w:r></w:hyperlink></w:p><w:p><w:pPr/><w:r><w:rPr><w:i w:val="1"/><w:iCs w:val="1"/></w:rPr><w:t xml:space="preserve">The 5th workshop on nominalizations (JeNom 5)</w:t></w:r><w:r><w:rPr/><w:t xml:space="preserve">, Jun 2013, Barcelona, Spain</w:t></w:r></w:p><w:p><w:pPr/><w:r><w:rPr/><w:t xml:space="preserve">Communication dans un congrès</w:t></w:r></w:p><w:p><w:pPr/><w:hyperlink r:id="rId81" w:history="1"><w:r><w:rPr><w:color w:val="#410a8c"/><w:u w:val="single"/></w:rPr><w:t xml:space="preserve">hal-01018080v1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role of focus in within- and between-sentence pronoun resolution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19th AMLaP Conference</w:t></w:r><w:r><w:rPr/><w:t xml:space="preserve">, Sep 2013, Marseille, France</w:t></w:r></w:p><w:p><w:pPr/><w:r><w:rPr/><w:t xml:space="preserve">Communication dans un congrès</w:t></w:r></w:p><w:p><w:pPr/><w:hyperlink r:id="rId82" w:history="1"><w:r><w:rPr><w:color w:val="#410a8c"/><w:u w:val="single"/></w:rPr><w:t xml:space="preserve">hal-00868553v1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Pronoun is fast and automatic : Evidence from a German visual world experiment.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19th AMLaP Conference</w:t></w:r><w:r><w:rPr/><w:t xml:space="preserve">, Sep 2013, Marseille, France</w:t></w:r></w:p><w:p><w:pPr/><w:r><w:rPr/><w:t xml:space="preserve">Communication dans un congrès</w:t></w:r></w:p><w:p><w:pPr/><w:hyperlink r:id="rId83" w:history="1"><w:r><w:rPr><w:color w:val="#410a8c"/><w:u w:val="single"/></w:rPr><w:t xml:space="preserve">hal-00868563v1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Clause structure matters : The role of left-dislocation & clefts in pronoun resolution</w:t></w:r></w:hyperlink></w:p><w:p><w:pPr/><w:hyperlink r:id="rId24" w:history="1"><w:r><w:rPr><w:color w:val="#410a8c"/><w:u w:val="single"/></w:rPr><w:t xml:space="preserve">Barbara Hemforth</w:t></w:r></w:hyperlink><w:r><w:rPr/><w:t xml:space="preserve">,</w:t></w:r><w:hyperlink r:id="rId72" w:history="1"><w:r><w:rPr><w:color w:val="#410a8c"/><w:u w:val="single"/></w:rPr><w:t xml:space="preserve">Israël de La Fuente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/w:p><w:p><w:pPr/><w:r><w:rPr><w:i w:val="1"/><w:iCs w:val="1"/></w:rPr><w:t xml:space="preserve">CUNY conference on human sentence processing</w:t></w:r><w:r><w:rPr/><w:t xml:space="preserve">, Mar 2013,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hal-01015053v1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Different effects of focus in intra- and inter-sentential pronoun resolution in German and French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86" w:history="1"><w:r><w:rPr><w:color w:val="#410a8c"/><w:u w:val="single"/></w:rPr><w:t xml:space="preserve">Tiphaine Medam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CUNY Conference on Sentence Processing</w:t></w:r><w:r><w:rPr/><w:t xml:space="preserve">, 2012, NewYork, United States. pp.113</w:t></w:r></w:p><w:p><w:pPr/><w:r><w:rPr/><w:t xml:space="preserve">Communication dans un congrès</w:t></w:r></w:p><w:p><w:pPr/><w:hyperlink r:id="rId85" w:history="1"><w:r><w:rPr><w:color w:val="#410a8c"/><w:u w:val="single"/></w:rPr><w:t xml:space="preserve">halshs-00751085v1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role of focus in within and between sentence anaphor resolution.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Workshop on anaphora</w:t></w:r><w:r><w:rPr/><w:t xml:space="preserve">, Oct 2012,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hal-01015088v1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Agentivity and pronoun use: evidence from a controlled production experiment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56" w:history="1"><w:r><w:rPr><w:color w:val="#410a8c"/><w:u w:val="single"/></w:rPr><w:t xml:space="preserve">Maya Hickmann</w:t></w:r></w:hyperlink></w:p><w:p><w:pPr/><w:r><w:rPr><w:i w:val="1"/><w:iCs w:val="1"/></w:rPr><w:t xml:space="preserve">33rd Annual Conference of the German Linguistics Society</w:t></w:r><w:r><w:rPr/><w:t xml:space="preserve">, Feb 2011, Göttingen, Germany</w:t></w:r></w:p><w:p><w:pPr/><w:r><w:rPr/><w:t xml:space="preserve">Communication dans un congrès</w:t></w:r></w:p><w:p><w:pPr/><w:hyperlink r:id="rId88" w:history="1"><w:r><w:rPr><w:color w:val="#410a8c"/><w:u w:val="single"/></w:rPr><w:t xml:space="preserve">hal-01338912v1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Syntactic and pragmatic factors in the resolution of zero anaphora in Turkish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90" w:history="1"><w:r><w:rPr><w:color w:val="#410a8c"/><w:u w:val="single"/></w:rPr><w:t xml:space="preserve">Suat Istanbullu</w:t></w:r></w:hyperlink></w:p><w:p><w:pPr/><w:r><w:rPr><w:i w:val="1"/><w:iCs w:val="1"/></w:rPr><w:t xml:space="preserve">17th AMLaP Conference</w:t></w:r><w:r><w:rPr/><w:t xml:space="preserve">, Sep 2011,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hal-01015075v1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Priming in French anaphora resolution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4" w:history="1"><w:r><w:rPr><w:color w:val="#410a8c"/><w:u w:val="single"/></w:rPr><w:t xml:space="preserve">Barbara Hemforth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90" w:history="1"><w:r><w:rPr><w:color w:val="#410a8c"/><w:u w:val="single"/></w:rPr><w:t xml:space="preserve">Suat Istanbullu</w:t></w:r></w:hyperlink></w:p><w:p><w:pPr/><w:r><w:rPr><w:i w:val="1"/><w:iCs w:val="1"/></w:rPr><w:t xml:space="preserve">CUNY conference on human sentence processing</w:t></w:r><w:r><w:rPr/><w:t xml:space="preserve">, Mar 2011, Stanford, États-Unis</w:t></w:r></w:p><w:p><w:pPr/><w:r><w:rPr/><w:t xml:space="preserve">Communication dans un congrès</w:t></w:r></w:p><w:p><w:pPr/><w:hyperlink r:id="rId91" w:history="1"><w:r><w:rPr><w:color w:val="#410a8c"/><w:u w:val="single"/></w:rPr><w:t xml:space="preserve">halshs-00697620v1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Syntactic and pragmatic cues in the resolution of overt vs. zero anaphora in French.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24" w:history="1"><w:r><w:rPr><w:color w:val="#410a8c"/><w:u w:val="single"/></w:rPr><w:t xml:space="preserve">Barbara Hemforth</w:t></w:r></w:hyperlink><w:r><w:rPr/><w:t xml:space="preserve">,</w:t></w:r><w:hyperlink r:id="rId90" w:history="1"><w:r><w:rPr><w:color w:val="#410a8c"/><w:u w:val="single"/></w:rPr><w:t xml:space="preserve">Suat Istanbullu</w:t></w:r></w:hyperlink></w:p><w:p><w:pPr/><w:r><w:rPr><w:i w:val="1"/><w:iCs w:val="1"/></w:rPr><w:t xml:space="preserve">17th AMLaP Conference</w:t></w:r><w:r><w:rPr/><w:t xml:space="preserve">, Sep 2011,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hal-01015077v1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role of information structure in pronoun resolution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Linguistic and Psycholinguistic approaches to Text Structuring</w:t></w:r><w:r><w:rPr/><w:t xml:space="preserve">, Sep 2009,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hal-00717236v1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Adverbials introducing discourse: a mono-propositional or multipropositional function: what do prosodic markers have to say?</w:t></w:r></w:hyperlink></w:p><w:p><w:pPr/><w:hyperlink r:id="rId95" w:history="1"><w:r><w:rPr><w:color w:val="#410a8c"/><w:u w:val="single"/></w:rPr><w:t xml:space="preserve">Anne Lacheret-Dujour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42" w:history="1"><w:r><w:rPr><w:color w:val="#410a8c"/><w:u w:val="single"/></w:rPr><w:t xml:space="preserve">Michel Charolles</w:t></w:r></w:hyperlink><w:r><w:rPr/><w:t xml:space="preserve">,</w:t></w:r><w:hyperlink r:id="rId44" w:history="1"><w:r><w:rPr><w:color w:val="#410a8c"/><w:u w:val="single"/></w:rPr><w:t xml:space="preserve">Joël Pynte</w:t></w:r></w:hyperlink></w:p><w:p><w:pPr/><w:r><w:rPr><w:i w:val="1"/><w:iCs w:val="1"/></w:rPr><w:t xml:space="preserve">Workshop - Relations: From sentence to discourse, from forms to processing</w:t></w:r><w:r><w:rPr/><w:t xml:space="preserve">, Sep 2004, Aix-en-Provence, France</w:t></w:r></w:p><w:p><w:pPr/><w:r><w:rPr/><w:t xml:space="preserve">Communication dans un congrès</w:t></w:r></w:p><w:p><w:pPr/><w:hyperlink r:id="rId94" w:history="1"><w:r><w:rPr><w:color w:val="#410a8c"/><w:u w:val="single"/></w:rPr><w:t xml:space="preserve">hal-00123152v1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effect of the initial position of spatial adverbials on the understanding of texts</w:t></w:r></w:hyperlink></w:p><w:p><w:pPr/><w:hyperlink r:id="rId42" w:history="1"><w:r><w:rPr><w:color w:val="#410a8c"/><w:u w:val="single"/></w:rPr><w:t xml:space="preserve">Michel Charolles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43" w:history="1"><w:r><w:rPr><w:color w:val="#410a8c"/><w:u w:val="single"/></w:rPr><w:t xml:space="preserve">Laure Sarda</w:t></w:r></w:hyperlink><w:r><w:rPr/><w:t xml:space="preserve">,</w:t></w:r><w:hyperlink r:id="rId44" w:history="1"><w:r><w:rPr><w:color w:val="#410a8c"/><w:u w:val="single"/></w:rPr><w:t xml:space="preserve">Joël Pynte</w:t></w:r></w:hyperlink></w:p><w:p><w:pPr/><w:r><w:rPr><w:i w:val="1"/><w:iCs w:val="1"/></w:rPr><w:t xml:space="preserve">Workshop "Relations from sentence to discourse : from form to processing"</w:t></w:r><w:r><w:rPr/><w:t xml:space="preserve">, Sep 2004, Aix en Provence,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halshs-00198538v1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Is grammatical gender more difficult for Chinese learners than Spanish learners of German?: Evidence from online and offline data.</w:t></w:r></w:hyperlink></w:p><w:p><w:pPr/><w:hyperlink r:id="rId98" w:history="1"><w:r><w:rPr><w:color w:val="#410a8c"/><w:u w:val="single"/></w:rPr><w:t xml:space="preserve">Leyang Ren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Cross-linguistics Perpectives on Processing and Learning</w:t></w:r><w:r><w:rPr/><w:t xml:space="preserve">, Sep 2025, Zurich (CH), Switzerland</w:t></w:r></w:p><w:p><w:pPr/><w:r><w:rPr/><w:t xml:space="preserve">Poster de conférence</w:t></w:r></w:p><w:p><w:pPr/><w:hyperlink r:id="rId97" w:history="1"><w:r><w:rPr><w:color w:val="#410a8c"/><w:u w:val="single"/></w:rPr><w:t xml:space="preserve">hal-05355157v1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Mid-dot in Gender-Inclusive French: A Reading Study</w:t></w:r></w:hyperlink></w:p><w:p><w:pPr/><w:hyperlink r:id="rId8" w:history="1"><w:r><w:rPr><w:color w:val="#410a8c"/><w:u w:val="single"/></w:rPr><w:t xml:space="preserve">Sarah Michel</w:t></w:r></w:hyperlink><w:r><w:rPr/><w:t xml:space="preserve">,</w:t></w:r><w:hyperlink r:id="rId9" w:history="1"><w:r><w:rPr><w:color w:val="#410a8c"/><w:u w:val="single"/></w:rPr><w:t xml:space="preserve">Céline Pozniak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AMLaP</w:t></w:r><w:r><w:rPr/><w:t xml:space="preserve">, Sep 2025, Prague, Czech Republic</w:t></w:r></w:p><w:p><w:pPr/><w:r><w:rPr/><w:t xml:space="preserve">Poster de conférence</w:t></w:r></w:p><w:p><w:pPr/><w:hyperlink r:id="rId99" w:history="1"><w:r><w:rPr><w:color w:val="#410a8c"/><w:u w:val="single"/></w:rPr><w:t xml:space="preserve">hal-05252392v1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Lexical Recognition of Gender-Fair Contracted Forms in Typical and Dyslexic Readers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101" w:history="1"><w:r><w:rPr><w:color w:val="#410a8c"/><w:u w:val="single"/></w:rPr><w:t xml:space="preserve">Paul Lejeune</w:t></w:r></w:hyperlink><w:r><w:rPr/><w:t xml:space="preserve">,</w:t></w:r><w:hyperlink r:id="rId102" w:history="1"><w:r><w:rPr><w:color w:val="#410a8c"/><w:u w:val="single"/></w:rPr><w:t xml:space="preserve">Elif Mutlu</w:t></w:r></w:hyperlink></w:p><w:p><w:pPr/><w:r><w:rPr><w:i w:val="1"/><w:iCs w:val="1"/></w:rPr><w:t xml:space="preserve">AMLaP</w:t></w:r><w:r><w:rPr/><w:t xml:space="preserve">, Sep 2025, Prague, Czech Republic</w:t></w:r></w:p><w:p><w:pPr/><w:r><w:rPr/><w:t xml:space="preserve">Poster de conférence</w:t></w:r></w:p><w:p><w:pPr/><w:hyperlink r:id="rId100" w:history="1"><w:r><w:rPr><w:color w:val="#410a8c"/><w:u w:val="single"/></w:rPr><w:t xml:space="preserve">hal-05252388v1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Processing and learning pronominal forms in French and Chinese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104" w:history="1"><w:r><w:rPr><w:color w:val="#410a8c"/><w:u w:val="single"/></w:rPr><w:t xml:space="preserve">Ching-Chun Wang</w:t></w:r></w:hyperlink><w:r><w:rPr/><w:t xml:space="preserve">,</w:t></w:r><w:hyperlink r:id="rId64" w:history="1"><w:r><w:rPr><w:color w:val="#410a8c"/><w:u w:val="single"/></w:rPr><w:t xml:space="preserve">Coralie Vincent</w:t></w:r></w:hyperlink><w:r><w:rPr/><w:t xml:space="preserve">,</w:t></w:r><w:hyperlink r:id="rId22" w:history="1"><w:r><w:rPr><w:color w:val="#410a8c"/><w:u w:val="single"/></w:rPr><w:t xml:space="preserve">Sarah Schimke</w:t></w:r></w:hyperlink></w:p><w:p><w:pPr/><w:r><w:rPr><w:i w:val="1"/><w:iCs w:val="1"/></w:rPr><w:t xml:space="preserve">CoLeaP Workshop - Cognition, Learning, Processing</w:t></w:r><w:r><w:rPr/><w:t xml:space="preserve">, Mar 2024, Munich, Germany</w:t></w:r></w:p><w:p><w:pPr/><w:r><w:rPr/><w:t xml:space="preserve">Poster de conférence</w:t></w:r></w:p><w:p><w:pPr/><w:hyperlink r:id="rId103" w:history="1"><w:r><w:rPr><w:color w:val="#410a8c"/><w:u w:val="single"/></w:rPr><w:t xml:space="preserve">hal-04521378v1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Anaphoric expressions in French and Spanish learners of German: Over-explicitness is influenced by proficiency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/w:p><w:p><w:pPr/><w:r><w:rPr><w:i w:val="1"/><w:iCs w:val="1"/></w:rPr><w:t xml:space="preserve">European Second Language Association (EuroSLA) conference</w:t></w:r><w:r><w:rPr/><w:t xml:space="preserve">, Sep 2018, Münster, Germany</w:t></w:r></w:p><w:p><w:pPr/><w:r><w:rPr/><w:t xml:space="preserve">Poster de conférence</w:t></w:r></w:p><w:p><w:pPr/><w:hyperlink r:id="rId105" w:history="1"><w:r><w:rPr><w:color w:val="#410a8c"/><w:u w:val="single"/></w:rPr><w:t xml:space="preserve">hal-01870763v1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Topicality-based vs. exposure-based strategies in L2 pronoun resolution in French</w:t></w:r></w:hyperlink></w:p><w:p><w:pPr/><w:hyperlink r:id="rId72" w:history="1"><w:r><w:rPr><w:color w:val="#410a8c"/><w:u w:val="single"/></w:rPr><w:t xml:space="preserve">Israël de La Fuente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26" w:history="1"><w:r><w:rPr><w:color w:val="#410a8c"/><w:u w:val="single"/></w:rPr><w:t xml:space="preserve">Sascha Kuck</w:t></w:r></w:hyperlink><w:r><w:rPr/><w:t xml:space="preserve">,</w:t></w:r><w:hyperlink r:id="rId24" w:history="1"><w:r><w:rPr><w:color w:val="#410a8c"/><w:u w:val="single"/></w:rPr><w:t xml:space="preserve">Barbara Hemforth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AMLaP</w:t></w:r><w:r><w:rPr/><w:t xml:space="preserve">, Sep 2016, Bilbao, Spain. 2016</w:t></w:r></w:p><w:p><w:pPr/><w:r><w:rPr/><w:t xml:space="preserve">Poster de conférence</w:t></w:r></w:p><w:p><w:pPr/><w:hyperlink r:id="rId106" w:history="1"><w:r><w:rPr><w:color w:val="#410a8c"/><w:u w:val="single"/></w:rPr><w:t xml:space="preserve">halshs-01428222v1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Topicality-based vs exposure-based preferences in pronoun resolution in French: Evidence from questionnaires and eye-movements</w:t></w:r></w:hyperlink></w:p><w:p><w:pPr/><w:hyperlink r:id="rId72" w:history="1"><w:r><w:rPr><w:color w:val="#410a8c"/><w:u w:val="single"/></w:rPr><w:t xml:space="preserve">Israël de La Fuente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64" w:history="1"><w:r><w:rPr><w:color w:val="#410a8c"/><w:u w:val="single"/></w:rPr><w:t xml:space="preserve">Coralie Vincent</w:t></w:r></w:hyperlink><w:r><w:rPr/><w:t xml:space="preserve">,</w:t></w:r><w:hyperlink r:id="rId24" w:history="1"><w:r><w:rPr><w:color w:val="#410a8c"/><w:u w:val="single"/></w:rPr><w:t xml:space="preserve">Barbara Hemforth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22nd Architectures and Mechanisms for Language Processing Conference (AMLaP 2016)</w:t></w:r><w:r><w:rPr/><w:t xml:space="preserve">, Sep 2016, Bilbao, Spain. </w:t></w:r></w:p><w:p><w:pPr/><w:r><w:rPr/><w:t xml:space="preserve">Poster de conférence</w:t></w:r></w:p><w:p><w:pPr/><w:hyperlink r:id="rId107" w:history="1"><w:r><w:rPr><w:color w:val="#410a8c"/><w:u w:val="single"/></w:rPr><w:t xml:space="preserve">hal-01360197v1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Resolution of different pronominal forms: French compared to Spanish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109" w:history="1"><w:r><w:rPr><w:color w:val="#410a8c"/><w:u w:val="single"/></w:rPr><w:t xml:space="preserve">Carlos Gelormini Lezama</w:t></w:r></w:hyperlink><w:r><w:rPr/><w:t xml:space="preserve">,</w:t></w:r><w:hyperlink r:id="rId110" w:history="1"><w:r><w:rPr><w:color w:val="#410a8c"/><w:u w:val="single"/></w:rPr><w:t xml:space="preserve">Almor Amit</w:t></w:r></w:hyperlink></w:p><w:p><w:pPr/><w:r><w:rPr/><w:t xml:space="preserve">Sep 2014, Edinburgh, United Kingdom. 2014</w:t></w:r></w:p><w:p><w:pPr/><w:r><w:rPr/><w:t xml:space="preserve">Poster de conférence</w:t></w:r></w:p><w:p><w:pPr/><w:hyperlink r:id="rId108" w:history="1"><w:r><w:rPr><w:color w:val="#410a8c"/><w:u w:val="single"/></w:rPr><w:t xml:space="preserve">hal-01076177v1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Discours n°34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112" w:history="1"><w:r><w:rPr><w:color w:val="#410a8c"/><w:u w:val="single"/></w:rPr><w:t xml:space="preserve">Mathilde Salles</w:t></w:r></w:hyperlink></w:p><w:p><w:pPr/><w:r><w:rPr/><w:t xml:space="preserve">2024, [180 p.]. </w:t></w:r><w:hyperlink r:id="rId113" w:history="1"><w:r><w:rPr><w:color w:val="#410a8c"/><w:u w:val="single"/></w:rPr><w:t xml:space="preserve">⟨10.4000/12jg3⟩</w:t></w:r></w:hyperlink></w:p><w:p><w:pPr/><w:r><w:rPr/><w:t xml:space="preserve">Autre publication scientifique</w:t></w:r></w:p><w:p><w:pPr/><w:hyperlink r:id="rId111" w:history="1"><w:r><w:rPr><w:color w:val="#410a8c"/><w:u w:val="single"/></w:rPr><w:t xml:space="preserve">hal-05141102v1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Traitement et acquisition des marques de cohésion référentielle</w:t></w:r></w:hyperlink></w:p><w:p><w:pPr/><w:hyperlink r:id="rId10" w:history="1"><w:r><w:rPr><w:color w:val="#410a8c"/><w:u w:val="single"/></w:rPr><w:t xml:space="preserve">Saveria Colonna</w:t></w:r></w:hyperlink></w:p><w:p><w:pPr/><w:r><w:rPr/><w:t xml:space="preserve">Psychologie. Université Paris Diderot (Paris 7), 2016</w:t></w:r></w:p><w:p><w:pPr/><w:r><w:rPr/><w:t xml:space="preserve">HDR</w:t></w:r></w:p><w:p><w:pPr/><w:hyperlink r:id="rId114" w:history="1"><w:r><w:rPr><w:color w:val="#410a8c"/><w:u w:val="single"/></w:rPr><w:t xml:space="preserve">tel-01680180v1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Facteurs influençant la levée des ambiguïtés syntaxiques</w:t></w:r></w:hyperlink></w:p><w:p><w:pPr/><w:hyperlink r:id="rId10" w:history="1"><w:r><w:rPr><w:color w:val="#410a8c"/><w:u w:val="single"/></w:rPr><w:t xml:space="preserve">Saveria Colonna</w:t></w:r></w:hyperlink></w:p><w:p><w:pPr/><w:r><w:rPr/><w:t xml:space="preserve">Linguistique. Université de Provence - Aix-Marseille I, 2001. Français. </w:t></w:r><w:hyperlink r:id="rId116" w:history="1"><w:r><w:rPr><w:color w:val="#410a8c"/><w:u w:val="single"/></w:rPr><w:t xml:space="preserve">⟨NNT : ⟩</w:t></w:r></w:hyperlink></w:p><w:p><w:pPr/><w:r><w:rPr/><w:t xml:space="preserve">Thèse</w:t></w:r></w:p><w:p><w:pPr/><w:hyperlink r:id="rId115" w:history="1"><w:r><w:rPr><w:color w:val="#410a8c"/><w:u w:val="single"/></w:rPr><w:t xml:space="preserve">tel-00088824v2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562v1" TargetMode="External"/><Relationship Id="rId8" Type="http://schemas.openxmlformats.org/officeDocument/2006/relationships/hyperlink" Target="https://hal.science/search/index/?q=*&amp;authFullName_s=Sarah Michel" TargetMode="External"/><Relationship Id="rId9" Type="http://schemas.openxmlformats.org/officeDocument/2006/relationships/hyperlink" Target="https://hal.science/search/index/?q=*&amp;authFullName_s=C&#233;line Pozniak" TargetMode="External"/><Relationship Id="rId10" Type="http://schemas.openxmlformats.org/officeDocument/2006/relationships/hyperlink" Target="https://hal.science/search/index/?q=*&amp;authFullName_s=Saveria Colonna" TargetMode="External"/><Relationship Id="rId11" Type="http://schemas.openxmlformats.org/officeDocument/2006/relationships/hyperlink" Target="https://dx.doi.org/10.1017/S0959269525100124" TargetMode="External"/><Relationship Id="rId12" Type="http://schemas.openxmlformats.org/officeDocument/2006/relationships/hyperlink" Target="https://hal.science/hal-03949534v1" TargetMode="External"/><Relationship Id="rId13" Type="http://schemas.openxmlformats.org/officeDocument/2006/relationships/hyperlink" Target="https://hal.science/search/index/?q=*&amp;authFullName_s=Zelda Cayrecastel" TargetMode="External"/><Relationship Id="rId14" Type="http://schemas.openxmlformats.org/officeDocument/2006/relationships/hyperlink" Target="https://hal.science/hal-04336399v1" TargetMode="External"/><Relationship Id="rId15" Type="http://schemas.openxmlformats.org/officeDocument/2006/relationships/hyperlink" Target="https://hal.science/search/index/?q=*&amp;authFullName_s=Brenda Laca" TargetMode="External"/><Relationship Id="rId16" Type="http://schemas.openxmlformats.org/officeDocument/2006/relationships/hyperlink" Target="https://hal.science/search/index/?q=*&amp;authFullName_s=Leticia L&#243;pez" TargetMode="External"/><Relationship Id="rId17" Type="http://schemas.openxmlformats.org/officeDocument/2006/relationships/hyperlink" Target="https://hal.science/search/index/?q=*&amp;authFullName_s=Eduardo Correa Soares" TargetMode="External"/><Relationship Id="rId18" Type="http://schemas.openxmlformats.org/officeDocument/2006/relationships/hyperlink" Target="https://dx.doi.org/10.16995/glossa.7904" TargetMode="External"/><Relationship Id="rId19" Type="http://schemas.openxmlformats.org/officeDocument/2006/relationships/hyperlink" Target="https://hal.science/hal-04336390v1" TargetMode="External"/><Relationship Id="rId20" Type="http://schemas.openxmlformats.org/officeDocument/2006/relationships/hyperlink" Target="https://dx.doi.org/10.4000/glad.5716" TargetMode="External"/><Relationship Id="rId21" Type="http://schemas.openxmlformats.org/officeDocument/2006/relationships/hyperlink" Target="https://hal.science/hal-01704752v1" TargetMode="External"/><Relationship Id="rId22" Type="http://schemas.openxmlformats.org/officeDocument/2006/relationships/hyperlink" Target="https://hal.science/search/index/?q=*&amp;authFullName_s=Sarah Schimke" TargetMode="External"/><Relationship Id="rId23" Type="http://schemas.openxmlformats.org/officeDocument/2006/relationships/hyperlink" Target="https://hal.science/search/index/?q=*&amp;authFullName_s=Israel de La Fuente" TargetMode="External"/><Relationship Id="rId24" Type="http://schemas.openxmlformats.org/officeDocument/2006/relationships/hyperlink" Target="https://hal.science/search/index/?q=*&amp;authFullName_s=Barbara Hemforth" TargetMode="External"/><Relationship Id="rId25" Type="http://schemas.openxmlformats.org/officeDocument/2006/relationships/hyperlink" Target="https://hal.science/hal-01704758v1" TargetMode="External"/><Relationship Id="rId26" Type="http://schemas.openxmlformats.org/officeDocument/2006/relationships/hyperlink" Target="https://hal.science/search/index/?q=*&amp;authFullName_s=Sascha Kuck" TargetMode="External"/><Relationship Id="rId27" Type="http://schemas.openxmlformats.org/officeDocument/2006/relationships/hyperlink" Target="https://dx.doi.org/10.1515/lingvan-2016-0093" TargetMode="External"/><Relationship Id="rId28" Type="http://schemas.openxmlformats.org/officeDocument/2006/relationships/hyperlink" Target="https://hal.science/hal-01219433v1" TargetMode="External"/><Relationship Id="rId29" Type="http://schemas.openxmlformats.org/officeDocument/2006/relationships/hyperlink" Target="https://dx.doi.org/10.1080/23273798.2015.1066510" TargetMode="External"/><Relationship Id="rId30" Type="http://schemas.openxmlformats.org/officeDocument/2006/relationships/hyperlink" Target="https://hal.science/hal-01219437v1" TargetMode="External"/><Relationship Id="rId31" Type="http://schemas.openxmlformats.org/officeDocument/2006/relationships/hyperlink" Target="https://dx.doi.org/10.1017/S0272263115000303" TargetMode="External"/><Relationship Id="rId32" Type="http://schemas.openxmlformats.org/officeDocument/2006/relationships/hyperlink" Target="https://api.istex.fr/ark:/67375/6GQ-B65RFDQP-J/fulltext.pdf?sid=hal" TargetMode="External"/><Relationship Id="rId33" Type="http://schemas.openxmlformats.org/officeDocument/2006/relationships/hyperlink" Target="https://hal.science/hal-01141131v1" TargetMode="External"/><Relationship Id="rId34" Type="http://schemas.openxmlformats.org/officeDocument/2006/relationships/hyperlink" Target="https://hal.science/search/index/?q=*&amp;authFullName_s=Julie Franck" TargetMode="External"/><Relationship Id="rId35" Type="http://schemas.openxmlformats.org/officeDocument/2006/relationships/hyperlink" Target="https://hal.science/search/index/?q=*&amp;authFullName_s=Luigi Rizzi" TargetMode="External"/><Relationship Id="rId36" Type="http://schemas.openxmlformats.org/officeDocument/2006/relationships/hyperlink" Target="https://dx.doi.org/10.3389/fpsyg.2015.00349" TargetMode="External"/><Relationship Id="rId37" Type="http://schemas.openxmlformats.org/officeDocument/2006/relationships/hyperlink" Target="https://hal.science/hal-00838693v1" TargetMode="External"/><Relationship Id="rId38" Type="http://schemas.openxmlformats.org/officeDocument/2006/relationships/hyperlink" Target="https://hal.science/search/index/?q=*&amp;authFullName_s=Juhani J&#228;rvikivi" TargetMode="External"/><Relationship Id="rId39" Type="http://schemas.openxmlformats.org/officeDocument/2006/relationships/hyperlink" Target="https://hal.science/search/index/?q=*&amp;authFullName_s=Pirita Pyykk&#246;nen-Klauck" TargetMode="External"/><Relationship Id="rId40" Type="http://schemas.openxmlformats.org/officeDocument/2006/relationships/hyperlink" Target="https://dx.doi.org/10.1080/01690965.2013.804941" TargetMode="External"/><Relationship Id="rId41" Type="http://schemas.openxmlformats.org/officeDocument/2006/relationships/hyperlink" Target="https://hal.science/hal-00908696v1" TargetMode="External"/><Relationship Id="rId42" Type="http://schemas.openxmlformats.org/officeDocument/2006/relationships/hyperlink" Target="https://hal.science/search/index/?q=*&amp;authFullName_s=Michel Charolles" TargetMode="External"/><Relationship Id="rId43" Type="http://schemas.openxmlformats.org/officeDocument/2006/relationships/hyperlink" Target="https://hal.science/search/index/?q=*&amp;authFullName_s=Laure Sarda" TargetMode="External"/><Relationship Id="rId44" Type="http://schemas.openxmlformats.org/officeDocument/2006/relationships/hyperlink" Target="https://hal.science/search/index/?q=*&amp;authFullName_s=Jo&#235;l Pynte" TargetMode="External"/><Relationship Id="rId45" Type="http://schemas.openxmlformats.org/officeDocument/2006/relationships/hyperlink" Target="https://dx.doi.org/10.1007/s10936-013-9279-x" TargetMode="External"/><Relationship Id="rId46" Type="http://schemas.openxmlformats.org/officeDocument/2006/relationships/hyperlink" Target="https://hal.science/hal-00843778v1" TargetMode="External"/><Relationship Id="rId47" Type="http://schemas.openxmlformats.org/officeDocument/2006/relationships/hyperlink" Target="https://hal.science/search/index/?q=*&amp;authFullName_s=Caterina Petrone" TargetMode="External"/><Relationship Id="rId48" Type="http://schemas.openxmlformats.org/officeDocument/2006/relationships/hyperlink" Target="https://hal.science/search/index/?q=*&amp;authFullName_s=Mariapaola D'Imperio" TargetMode="External"/><Relationship Id="rId49" Type="http://schemas.openxmlformats.org/officeDocument/2006/relationships/hyperlink" Target="https://dx.doi.org/10.4000/discours.8780" TargetMode="External"/><Relationship Id="rId50" Type="http://schemas.openxmlformats.org/officeDocument/2006/relationships/hyperlink" Target="https://hal.science/hal-00799557v1" TargetMode="External"/><Relationship Id="rId51" Type="http://schemas.openxmlformats.org/officeDocument/2006/relationships/hyperlink" Target="https://hal.science/hal-00101362v1" TargetMode="External"/><Relationship Id="rId52" Type="http://schemas.openxmlformats.org/officeDocument/2006/relationships/hyperlink" Target="https://hal.science/hal-00101360v1" TargetMode="External"/><Relationship Id="rId53" Type="http://schemas.openxmlformats.org/officeDocument/2006/relationships/hyperlink" Target="https://hal.science/hal-03626646v1" TargetMode="External"/><Relationship Id="rId54" Type="http://schemas.openxmlformats.org/officeDocument/2006/relationships/hyperlink" Target="https://hal.science/hal-03626628v1" TargetMode="External"/><Relationship Id="rId55" Type="http://schemas.openxmlformats.org/officeDocument/2006/relationships/hyperlink" Target="https://hal.science/hal-03052068v1" TargetMode="External"/><Relationship Id="rId56" Type="http://schemas.openxmlformats.org/officeDocument/2006/relationships/hyperlink" Target="https://hal.science/search/index/?q=*&amp;authFullName_s=Maya Hickmann" TargetMode="External"/><Relationship Id="rId57" Type="http://schemas.openxmlformats.org/officeDocument/2006/relationships/hyperlink" Target="https://hal.science/hal-03052049v1" TargetMode="External"/><Relationship Id="rId58" Type="http://schemas.openxmlformats.org/officeDocument/2006/relationships/hyperlink" Target="https://hal.science/hal-01704743v1" TargetMode="External"/><Relationship Id="rId59" Type="http://schemas.openxmlformats.org/officeDocument/2006/relationships/hyperlink" Target="https://lilloa.hal.science/hal-01370768v1" TargetMode="External"/><Relationship Id="rId60" Type="http://schemas.openxmlformats.org/officeDocument/2006/relationships/hyperlink" Target="https://hal.science/hal-01234085v1" TargetMode="External"/><Relationship Id="rId61" Type="http://schemas.openxmlformats.org/officeDocument/2006/relationships/hyperlink" Target="https://hal.science/hal-01023194v1" TargetMode="External"/><Relationship Id="rId62" Type="http://schemas.openxmlformats.org/officeDocument/2006/relationships/hyperlink" Target="https://hal.science/hal-00101364v1" TargetMode="External"/><Relationship Id="rId63" Type="http://schemas.openxmlformats.org/officeDocument/2006/relationships/hyperlink" Target="https://hal.science/hal-03626658v1" TargetMode="External"/><Relationship Id="rId64" Type="http://schemas.openxmlformats.org/officeDocument/2006/relationships/hyperlink" Target="https://hal.science/search/index/?q=*&amp;authFullName_s=Coralie Vincent" TargetMode="External"/><Relationship Id="rId65" Type="http://schemas.openxmlformats.org/officeDocument/2006/relationships/hyperlink" Target="https://hal.science/hal-03626652v1" TargetMode="External"/><Relationship Id="rId66" Type="http://schemas.openxmlformats.org/officeDocument/2006/relationships/hyperlink" Target="https://hal.science/hal-01708174v1" TargetMode="External"/><Relationship Id="rId67" Type="http://schemas.openxmlformats.org/officeDocument/2006/relationships/hyperlink" Target="https://hal.science/search/index/?q=*&amp;authFullName_s=Bridget Copley" TargetMode="External"/><Relationship Id="rId68" Type="http://schemas.openxmlformats.org/officeDocument/2006/relationships/hyperlink" Target="https://hal.science/search/index/?q=*&amp;authFullName_s=Isabelle Roy" TargetMode="External"/><Relationship Id="rId69" Type="http://schemas.openxmlformats.org/officeDocument/2006/relationships/hyperlink" Target="https://hal.science/search/index/?q=*&amp;authFullName_s=Sudha Arunachalam" TargetMode="External"/><Relationship Id="rId70" Type="http://schemas.openxmlformats.org/officeDocument/2006/relationships/hyperlink" Target="https://hal.science/hal-01655154v1" TargetMode="External"/><Relationship Id="rId71" Type="http://schemas.openxmlformats.org/officeDocument/2006/relationships/hyperlink" Target="https://hal.science/search/index/?q=*&amp;authFullName_s=Andrea Marra" TargetMode="External"/><Relationship Id="rId72" Type="http://schemas.openxmlformats.org/officeDocument/2006/relationships/hyperlink" Target="https://hal.science/search/index/?q=*&amp;authFullName_s=Isra&#235;l de La Fuente" TargetMode="External"/><Relationship Id="rId73" Type="http://schemas.openxmlformats.org/officeDocument/2006/relationships/hyperlink" Target="https://hal.science/hal-01163711v1" TargetMode="External"/><Relationship Id="rId74" Type="http://schemas.openxmlformats.org/officeDocument/2006/relationships/hyperlink" Target="https://hal.science/hal-01658034v1" TargetMode="External"/><Relationship Id="rId75" Type="http://schemas.openxmlformats.org/officeDocument/2006/relationships/hyperlink" Target="https://hal.science/hal-01180176v1" TargetMode="External"/><Relationship Id="rId76" Type="http://schemas.openxmlformats.org/officeDocument/2006/relationships/hyperlink" Target="https://hal.science/hal-01198708v1" TargetMode="External"/><Relationship Id="rId77" Type="http://schemas.openxmlformats.org/officeDocument/2006/relationships/hyperlink" Target="https://hal.science/hal-01015081v1" TargetMode="External"/><Relationship Id="rId78" Type="http://schemas.openxmlformats.org/officeDocument/2006/relationships/hyperlink" Target="https://hal.science/hal-00868542v1" TargetMode="External"/><Relationship Id="rId79" Type="http://schemas.openxmlformats.org/officeDocument/2006/relationships/hyperlink" Target="https://shs.hal.science/halshs-01428673v1" TargetMode="External"/><Relationship Id="rId80" Type="http://schemas.openxmlformats.org/officeDocument/2006/relationships/hyperlink" Target="https://dx.doi.org/10.13140/RG.2.1.2974.4803" TargetMode="External"/><Relationship Id="rId81" Type="http://schemas.openxmlformats.org/officeDocument/2006/relationships/hyperlink" Target="https://hal.science/hal-01018080v1" TargetMode="External"/><Relationship Id="rId82" Type="http://schemas.openxmlformats.org/officeDocument/2006/relationships/hyperlink" Target="https://hal.science/hal-00868553v1" TargetMode="External"/><Relationship Id="rId83" Type="http://schemas.openxmlformats.org/officeDocument/2006/relationships/hyperlink" Target="https://hal.science/hal-00868563v1" TargetMode="External"/><Relationship Id="rId84" Type="http://schemas.openxmlformats.org/officeDocument/2006/relationships/hyperlink" Target="https://hal.science/hal-01015053v1" TargetMode="External"/><Relationship Id="rId85" Type="http://schemas.openxmlformats.org/officeDocument/2006/relationships/hyperlink" Target="https://shs.hal.science/halshs-00751085v1" TargetMode="External"/><Relationship Id="rId86" Type="http://schemas.openxmlformats.org/officeDocument/2006/relationships/hyperlink" Target="https://hal.science/search/index/?q=*&amp;authFullName_s=Tiphaine Medam" TargetMode="External"/><Relationship Id="rId87" Type="http://schemas.openxmlformats.org/officeDocument/2006/relationships/hyperlink" Target="https://hal.science/hal-01015088v1" TargetMode="External"/><Relationship Id="rId88" Type="http://schemas.openxmlformats.org/officeDocument/2006/relationships/hyperlink" Target="https://hal.science/hal-01338912v1" TargetMode="External"/><Relationship Id="rId89" Type="http://schemas.openxmlformats.org/officeDocument/2006/relationships/hyperlink" Target="https://hal.science/hal-01015075v1" TargetMode="External"/><Relationship Id="rId90" Type="http://schemas.openxmlformats.org/officeDocument/2006/relationships/hyperlink" Target="https://hal.science/search/index/?q=*&amp;authFullName_s=Suat Istanbullu" TargetMode="External"/><Relationship Id="rId91" Type="http://schemas.openxmlformats.org/officeDocument/2006/relationships/hyperlink" Target="https://shs.hal.science/halshs-00697620v1" TargetMode="External"/><Relationship Id="rId92" Type="http://schemas.openxmlformats.org/officeDocument/2006/relationships/hyperlink" Target="https://hal.science/hal-01015077v1" TargetMode="External"/><Relationship Id="rId93" Type="http://schemas.openxmlformats.org/officeDocument/2006/relationships/hyperlink" Target="https://hal.science/hal-00717236v1" TargetMode="External"/><Relationship Id="rId94" Type="http://schemas.openxmlformats.org/officeDocument/2006/relationships/hyperlink" Target="https://hal.science/hal-00123152v1" TargetMode="External"/><Relationship Id="rId95" Type="http://schemas.openxmlformats.org/officeDocument/2006/relationships/hyperlink" Target="https://hal.science/search/index/?q=*&amp;authFullName_s=Anne Lacheret-Dujour" TargetMode="External"/><Relationship Id="rId96" Type="http://schemas.openxmlformats.org/officeDocument/2006/relationships/hyperlink" Target="https://shs.hal.science/halshs-00198538v1" TargetMode="External"/><Relationship Id="rId97" Type="http://schemas.openxmlformats.org/officeDocument/2006/relationships/hyperlink" Target="https://hal.science/hal-05355157v1" TargetMode="External"/><Relationship Id="rId98" Type="http://schemas.openxmlformats.org/officeDocument/2006/relationships/hyperlink" Target="https://hal.science/search/index/?q=*&amp;authFullName_s=Leyang Ren" TargetMode="External"/><Relationship Id="rId99" Type="http://schemas.openxmlformats.org/officeDocument/2006/relationships/hyperlink" Target="https://hal.science/hal-05252392v1" TargetMode="External"/><Relationship Id="rId100" Type="http://schemas.openxmlformats.org/officeDocument/2006/relationships/hyperlink" Target="https://hal.science/hal-05252388v1" TargetMode="External"/><Relationship Id="rId101" Type="http://schemas.openxmlformats.org/officeDocument/2006/relationships/hyperlink" Target="https://hal.science/search/index/?q=*&amp;authFullName_s=Paul Lejeune" TargetMode="External"/><Relationship Id="rId102" Type="http://schemas.openxmlformats.org/officeDocument/2006/relationships/hyperlink" Target="https://hal.science/search/index/?q=*&amp;authFullName_s=Elif Mutlu" TargetMode="External"/><Relationship Id="rId103" Type="http://schemas.openxmlformats.org/officeDocument/2006/relationships/hyperlink" Target="https://hal.science/hal-04521378v1" TargetMode="External"/><Relationship Id="rId104" Type="http://schemas.openxmlformats.org/officeDocument/2006/relationships/hyperlink" Target="https://hal.science/search/index/?q=*&amp;authFullName_s=Ching-Chun Wang" TargetMode="External"/><Relationship Id="rId105" Type="http://schemas.openxmlformats.org/officeDocument/2006/relationships/hyperlink" Target="https://hal.science/hal-01870763v1" TargetMode="External"/><Relationship Id="rId106" Type="http://schemas.openxmlformats.org/officeDocument/2006/relationships/hyperlink" Target="https://shs.hal.science/halshs-01428222v1" TargetMode="External"/><Relationship Id="rId107" Type="http://schemas.openxmlformats.org/officeDocument/2006/relationships/hyperlink" Target="https://hal.science/hal-01360197v1" TargetMode="External"/><Relationship Id="rId108" Type="http://schemas.openxmlformats.org/officeDocument/2006/relationships/hyperlink" Target="https://hal.science/hal-01076177v1" TargetMode="External"/><Relationship Id="rId109" Type="http://schemas.openxmlformats.org/officeDocument/2006/relationships/hyperlink" Target="https://hal.science/search/index/?q=*&amp;authFullName_s=Carlos Gelormini Lezama" TargetMode="External"/><Relationship Id="rId110" Type="http://schemas.openxmlformats.org/officeDocument/2006/relationships/hyperlink" Target="https://hal.science/search/index/?q=*&amp;authFullName_s=Almor Amit" TargetMode="External"/><Relationship Id="rId111" Type="http://schemas.openxmlformats.org/officeDocument/2006/relationships/hyperlink" Target="https://hal.science/hal-05141102v1" TargetMode="External"/><Relationship Id="rId112" Type="http://schemas.openxmlformats.org/officeDocument/2006/relationships/hyperlink" Target="https://hal.science/search/index/?q=*&amp;authFullName_s=Mathilde Salles" TargetMode="External"/><Relationship Id="rId113" Type="http://schemas.openxmlformats.org/officeDocument/2006/relationships/hyperlink" Target="https://dx.doi.org/10.4000/12jg3" TargetMode="External"/><Relationship Id="rId114" Type="http://schemas.openxmlformats.org/officeDocument/2006/relationships/hyperlink" Target="https://hal.science/tel-01680180v1" TargetMode="External"/><Relationship Id="rId115" Type="http://schemas.openxmlformats.org/officeDocument/2006/relationships/hyperlink" Target="https://theses.hal.science/tel-00088824v2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Saveria Colonna</dc:title>
  <dc:description>CV</dc:description>
  <dc:subject/>
  <cp:keywords/>
  <cp:category/>
  <cp:lastModifiedBy/>
  <dcterms:created xsi:type="dcterms:W3CDTF">2026-05-03T08:23:50+02:00</dcterms:created>
  <dcterms:modified xsi:type="dcterms:W3CDTF">2026-05-03T08:23:50+02:00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