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Scarlett Salman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&amp;quot;client professionalization&amp;quot; process? The case of the institutionalization of executive coaching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Scarlett Salman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Professions and Organization</w:t>
            </w:r>
            <w:r>
              <w:rPr/>
              <w:t xml:space="preserve">, 2019, 6 (3), pp.1-18.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⟨10.1093/jpo/joz012⟩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hal-02378432v1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sources du coaching et de ses morales (1930-2018)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Scarlett Salman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2019, N°176 (4), pp.653-670.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⟨10.3917/ethn.194.0653⟩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hal-02875570v1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et les carrières des cadres au prisme du coaching en 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Scarlett Salman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2017, 40 (2),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⟨10.3917/sava.040.0037⟩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hal-01781104v1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des coachs ? Trajectoires typiques d’une figure du « nouvel esprit du capitalisme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Scarlett Salman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2015, 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hal-01280893v1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coach pour battre la mesure ? La rationalisation des temporalités de travail des managers par la discipline de soi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Scarlett Salman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2014, A la recherche du métronome invisible des organisations, 8 (1), pp.97-122.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⟨10.3917/rac.022.0097⟩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halshs-01265781v1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Fortune d'une catégorie : la souffrance au travail chez les médecins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Scarlett Salman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2008, pp.31-47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halshs-00933336v1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palliative du coaching en 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Scarlett Salman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 pratiques</w:t>
            </w:r>
            <w:r>
              <w:rPr/>
              <w:t xml:space="preserve">, 2008, La tentation psy, 17, pp.43-54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halshs-00786394v1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carrière d'un « fondateur » du coaching (entretien)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Scarlett Salman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hal-01781111v1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coaching en entreprise, une hygiène psychique au travail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Scarlett Salman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"Promotion de la santé au travail : risques psychosociaux et éducation", ORRPSA2017</w:t>
            </w:r>
            <w:r>
              <w:rPr/>
              <w:t xml:space="preserve">, Mar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hal-01790717v1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“Between contestation and legitimization: executive coaching in France”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Scarlett Salman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EGOS COLLOQUIUM</w:t>
            </w:r>
            <w:r>
              <w:rPr/>
              <w:t xml:space="preserve">, Jul 2017,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hal-01790711v1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gestion des temporalités de travail par le coaching : une discipline de soi ».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Scarlett Salman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"Quand le temps nous est compté : questions de temps dans le travail académique", Congrès du Centre d’Alembert, Centre interdisciplinaire d’étude de l’évolution des idées, et des sciences et des techniques</w:t>
            </w:r>
            <w:r>
              <w:rPr/>
              <w:t xml:space="preserve">, Apr 2017,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hal-01790714v1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“Charging listener’s skills: the institutionalization of executive coaching in France”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Scarlett Salman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SASE 28th Annual Conference, ‘Moral Economies, Economic Moralities’</w:t>
            </w:r>
            <w:r>
              <w:rPr/>
              <w:t xml:space="preserve">, Jun 2016, UC Berkeley,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hal-01790722v1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crise vue « d’en haut » : contraintes et stratégies des coachs en entreprise sur un marché du travail flexible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Scarlett Salman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Internationales de Sociologie du Travail</w:t>
            </w:r>
            <w:r>
              <w:rPr/>
              <w:t xml:space="preserve">, May 2016,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hal-01790721v1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 cœur du travail du consultant coach en entreprise : les ressorts psychologistes de la pacification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Scarlett Salman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EHESS ‘Que font les consultants au monde social ? Propriétés, pratiques et contributions du ‘conseil’ à la construction de la réalité’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hal-01790720v1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Aux origines des « risques psychosociaux » : retour sur un courant de sociologie médicale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Scarlett Salman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XXe Congrès de l'AISLF</w:t>
            </w:r>
            <w:r>
              <w:rPr/>
              <w:t xml:space="preserve">, Jul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hal-01790712v1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bons soins du capitalisme. Le coaching en 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Scarlett Salman</w:t>
              </w:r>
            </w:hyperlink>
          </w:p>
          <w:p>
            <w:pPr/>
            <w:r>
              <w:rPr/>
              <w:t xml:space="preserve">Les Presses de Sciences Po, 316 p., 2021, ‎978-2724637656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hal-04581558v1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frustrations de carrière des cadres par le coaching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Scarlett Salman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Orienter les parcours professionnels. Quand les dispositifs se mettent en action</w:t>
            </w:r>
            <w:r>
              <w:rPr/>
              <w:t xml:space="preserve">, 2016, 978-2-87574-351-0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hal-01781114v1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Profane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Scarlett Salman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Sezin Topcu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critique de l’expertise en santé publique et en santé au travail</w:t>
            </w:r>
            <w:r>
              <w:rPr/>
              <w:t xml:space="preserve">, Presses de Sciences Po, PFNSP, pp.164-172, 2015, 9782724617603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hal-01280901v1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ennuis du cadre : la leçon du coaching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Scarlett Salman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L’Ennui. Histoire d’un état d’âme (XIXe-XXe siècles). </w:t>
            </w:r>
            <w:r>
              <w:rPr/>
              <w:t xml:space="preserve">, 2012, 978-2-85944-718-2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hal-01781115v1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378432v1" TargetMode="External"/><Relationship Id="rId8" Type="http://schemas.openxmlformats.org/officeDocument/2006/relationships/hyperlink" Target="https://hal.science/search/index/?q=*&amp;authFullName_s=Scarlett Salman" TargetMode="External"/><Relationship Id="rId9" Type="http://schemas.openxmlformats.org/officeDocument/2006/relationships/hyperlink" Target="https://dx.doi.org/10.1093/jpo/joz012" TargetMode="External"/><Relationship Id="rId10" Type="http://schemas.openxmlformats.org/officeDocument/2006/relationships/hyperlink" Target="https://hal.science/hal-02875570v1" TargetMode="External"/><Relationship Id="rId11" Type="http://schemas.openxmlformats.org/officeDocument/2006/relationships/hyperlink" Target="https://dx.doi.org/10.3917/ethn.194.0653" TargetMode="External"/><Relationship Id="rId12" Type="http://schemas.openxmlformats.org/officeDocument/2006/relationships/hyperlink" Target="https://hal.science/hal-01781104v1" TargetMode="External"/><Relationship Id="rId13" Type="http://schemas.openxmlformats.org/officeDocument/2006/relationships/hyperlink" Target="https://dx.doi.org/10.3917/sava.040.0037" TargetMode="External"/><Relationship Id="rId14" Type="http://schemas.openxmlformats.org/officeDocument/2006/relationships/hyperlink" Target="https://hal.science/hal-01280893v1" TargetMode="External"/><Relationship Id="rId15" Type="http://schemas.openxmlformats.org/officeDocument/2006/relationships/hyperlink" Target="https://shs.hal.science/halshs-01265781v1" TargetMode="External"/><Relationship Id="rId16" Type="http://schemas.openxmlformats.org/officeDocument/2006/relationships/hyperlink" Target="https://dx.doi.org/10.3917/rac.022.0097" TargetMode="External"/><Relationship Id="rId17" Type="http://schemas.openxmlformats.org/officeDocument/2006/relationships/hyperlink" Target="https://shs.hal.science/halshs-00933336v1" TargetMode="External"/><Relationship Id="rId18" Type="http://schemas.openxmlformats.org/officeDocument/2006/relationships/hyperlink" Target="https://shs.hal.science/halshs-00786394v1" TargetMode="External"/><Relationship Id="rId19" Type="http://schemas.openxmlformats.org/officeDocument/2006/relationships/hyperlink" Target="https://hal.science/hal-01781111v1" TargetMode="External"/><Relationship Id="rId20" Type="http://schemas.openxmlformats.org/officeDocument/2006/relationships/hyperlink" Target="https://hal.science/hal-01790717v1" TargetMode="External"/><Relationship Id="rId21" Type="http://schemas.openxmlformats.org/officeDocument/2006/relationships/hyperlink" Target="https://hal.science/hal-01790711v1" TargetMode="External"/><Relationship Id="rId22" Type="http://schemas.openxmlformats.org/officeDocument/2006/relationships/hyperlink" Target="https://hal.science/hal-01790714v1" TargetMode="External"/><Relationship Id="rId23" Type="http://schemas.openxmlformats.org/officeDocument/2006/relationships/hyperlink" Target="https://hal.science/hal-01790722v1" TargetMode="External"/><Relationship Id="rId24" Type="http://schemas.openxmlformats.org/officeDocument/2006/relationships/hyperlink" Target="https://hal.science/hal-01790721v1" TargetMode="External"/><Relationship Id="rId25" Type="http://schemas.openxmlformats.org/officeDocument/2006/relationships/hyperlink" Target="https://hal.science/hal-01790720v1" TargetMode="External"/><Relationship Id="rId26" Type="http://schemas.openxmlformats.org/officeDocument/2006/relationships/hyperlink" Target="https://hal.science/hal-01790712v1" TargetMode="External"/><Relationship Id="rId27" Type="http://schemas.openxmlformats.org/officeDocument/2006/relationships/hyperlink" Target="https://hal.science/hal-04581558v1" TargetMode="External"/><Relationship Id="rId28" Type="http://schemas.openxmlformats.org/officeDocument/2006/relationships/hyperlink" Target="https://hal.science/hal-01781114v1" TargetMode="External"/><Relationship Id="rId29" Type="http://schemas.openxmlformats.org/officeDocument/2006/relationships/hyperlink" Target="https://hal.science/hal-01280901v1" TargetMode="External"/><Relationship Id="rId30" Type="http://schemas.openxmlformats.org/officeDocument/2006/relationships/hyperlink" Target="https://hal.science/search/index/?q=*&amp;authFullName_s=Sezin Topcu" TargetMode="External"/><Relationship Id="rId31" Type="http://schemas.openxmlformats.org/officeDocument/2006/relationships/hyperlink" Target="https://hal.science/hal-01781115v1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Scarlett Salman</dc:title>
  <dc:description>CV</dc:description>
  <dc:subject/>
  <cp:keywords/>
  <cp:category/>
  <cp:lastModifiedBy/>
  <dcterms:created xsi:type="dcterms:W3CDTF">2026-03-07T05:09:40+01:00</dcterms:created>
  <dcterms:modified xsi:type="dcterms:W3CDTF">2026-03-07T05:09:40+01:00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