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Sebastián Pizarro Erazo </w:t>
      </w:r>
      <w:r>
        <w:rPr>
          <w:color w:val="641e6e"/>
        </w:rPr>
        <w:t xml:space="preserve">Chercheur postdoctorantANR COMPAC - Approches comparées de l'autonomie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sebastian-pizarro-erazo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0000-0002-0684-3688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Co-responsable avec Valerya Viera Giraldo et Mathéa Boudinet du RT 48 &amp;quot;Articulation des temps sociaux&amp;quot; de l'Association Française de Sociologie</w:t>
      </w:r>
    </w:p>
    <w:p>
      <w:pPr/>
      <w:r>
        <w:rPr/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Politiques familiales et de l'autonomie</w:t>
      </w:r>
    </w:p>
    <w:p>
      <w:pPr>
        <w:numPr>
          <w:ilvl w:val="0"/>
          <w:numId w:val="2"/>
        </w:numPr>
      </w:pPr>
      <w:r>
        <w:rPr/>
        <w:t xml:space="preserve">Comparaisons internationales</w:t>
      </w:r>
    </w:p>
    <w:p>
      <w:pPr>
        <w:numPr>
          <w:ilvl w:val="0"/>
          <w:numId w:val="2"/>
        </w:numPr>
      </w:pPr>
      <w:r>
        <w:rPr/>
        <w:t xml:space="preserve">Articulation des temps sociaux</w:t>
      </w:r>
    </w:p>
    <w:p>
      <w:pPr>
        <w:numPr>
          <w:ilvl w:val="0"/>
          <w:numId w:val="2"/>
        </w:numPr>
      </w:pPr>
      <w:r>
        <w:rPr/>
        <w:t xml:space="preserve">Services à domicile</w:t>
      </w:r>
    </w:p>
    <w:p>
      <w:pPr>
        <w:numPr>
          <w:ilvl w:val="0"/>
          <w:numId w:val="2"/>
        </w:numPr>
      </w:pPr>
      <w:r>
        <w:rPr/>
        <w:t xml:space="preserve">Vie familiale, travail domestique et du care</w:t>
      </w:r>
    </w:p>
    <w:p>
      <w:pPr>
        <w:numPr>
          <w:ilvl w:val="0"/>
          <w:numId w:val="2"/>
        </w:numPr>
      </w:pPr>
      <w:r>
        <w:rPr/>
        <w:t xml:space="preserve">Classes sociales et genre</w:t>
      </w:r>
    </w:p>
    <w:p>
      <w:pPr>
        <w:numPr>
          <w:ilvl w:val="0"/>
          <w:numId w:val="2"/>
        </w:numPr>
      </w:pPr>
      <w:r>
        <w:rPr/>
        <w:t xml:space="preserve">Sociologie visuelle et filmique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la garde de l’enfant à l’épreuve de représentations socialement situées du travail parental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Le travail domestique au prisme des savoirs et des normes : transmissions, circulations et régulations,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au prisme des savoirs et des normes : transmissions, circulations et régulations. Introduction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Salma Krimi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l’articulation des temps sociaux. Continuités, transformations et résistances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149, pp.3-13.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⟨10.3917/rpsf.149.0003⟩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au travail. Des jeunes de classes populaires en chantier d’insertion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⟨10.4000/itti.4857⟩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interfamiliales : logiques de classe et de genre dans l’entraide locale entre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⟨10.4000/132qb⟩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sociofiscales d’incitation pour l’emploi familial saisies par les pratiques sociales : mécanismes de classe et de genre de la délégation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⟨10.7202/1108410ar⟩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et le son comme moyens pour saisir les dimensions mentales du travail domestique : les activités de coordination et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⟨10.4000/itti.4258⟩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et le linge : les apports de l’image à l’étude du travail domestique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⟨10.4000/itti.3796⟩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garde de l’enfant : des politiques publiques « neutres » à dérive inégalitaire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⟨10.4000/sociologies.19781⟩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 et malheur des familles confinées en France : une analyse exploratoire de l’expérience du confinement à domicile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3-4, pp.94-113.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⟨10.3917/lps.203.0094⟩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emploi/famille et monétarisation de l’aide : une typologie exploratoire des politiques de soutien aux aidants dans 10 pays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« Environnement(s) &amp; Inégalités » RT6 Politiques sociales, protection sociale et solidarités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halshs-05387528v1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L’articulation des temps sociaux : nouvelles problématiques et méthodes d’enquête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de l’articulation travail-famille et des temps sociaux du RT 48</w:t>
            </w:r>
            <w:r>
              <w:rPr/>
              <w:t xml:space="preserve">, RT48 - Articulation des temps sociaux; LISE; AFS,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&amp;quot;Famille confinées. Le cours anormal des choses&amp;quot; – focus sur le chapitre n° 5, “Le genre du confinement”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Égalité, Genre, Institutions et Politiques publiques</w:t>
            </w:r>
            <w:r>
              <w:rPr/>
              <w:t xml:space="preserve">, Mage; Cnam,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l’articulation des temps sociaux. Continuités, transformations et résistances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149,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le travail de production-reproduction de la vie humaine : les apports et les limites du concept hispanophone de cuidados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 / Dictionary of Gender in Translation / Diccionario del género en traducción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Rosa Bonheur- La ville vue d’en bas. Travail et production de l’espace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</w:p>
          <w:p>
            <w:pPr/>
            <w:r>
              <w:rPr/>
              <w:t xml:space="preserve">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⟨10.14428/emulations.cr.093⟩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reproduction français à l’épreuve du principe d’égalité : la face cachée de l’iceberg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Sebastián Pizarro</w:t>
              </w:r>
            </w:hyperlink>
          </w:p>
          <w:p>
            <w:pPr/>
            <w:r>
              <w:rPr/>
              <w:t xml:space="preserve">Sociologie. HESAM Université,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2022HESAC008⟩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tel-03935758v1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4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7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an-pizarro-erazo" TargetMode="External"/><Relationship Id="rId8" Type="http://schemas.openxmlformats.org/officeDocument/2006/relationships/hyperlink" Target="https://orcid.org/0000-0002-0684-3688" TargetMode="External"/><Relationship Id="rId9" Type="http://schemas.openxmlformats.org/officeDocument/2006/relationships/hyperlink" Target="https://hal.science/hal-05354978v1" TargetMode="External"/><Relationship Id="rId10" Type="http://schemas.openxmlformats.org/officeDocument/2006/relationships/hyperlink" Target="https://hal.science/search/index/?q=*&amp;authFullName_s=Sebasti&#225;n Pizarro Erazo" TargetMode="External"/><Relationship Id="rId11" Type="http://schemas.openxmlformats.org/officeDocument/2006/relationships/hyperlink" Target="https://dx.doi.org/10.4000/1540c" TargetMode="External"/><Relationship Id="rId12" Type="http://schemas.openxmlformats.org/officeDocument/2006/relationships/hyperlink" Target="https://hal.science/hal-05354983v1" TargetMode="External"/><Relationship Id="rId13" Type="http://schemas.openxmlformats.org/officeDocument/2006/relationships/hyperlink" Target="https://hal.science/search/index/?q=*&amp;authFullName_s=Salma Krimi" TargetMode="External"/><Relationship Id="rId14" Type="http://schemas.openxmlformats.org/officeDocument/2006/relationships/hyperlink" Target="https://dx.doi.org/10.4000/1540a" TargetMode="External"/><Relationship Id="rId15" Type="http://schemas.openxmlformats.org/officeDocument/2006/relationships/hyperlink" Target="https://cnam.hal.science/hal-04871499v1" TargetMode="External"/><Relationship Id="rId16" Type="http://schemas.openxmlformats.org/officeDocument/2006/relationships/hyperlink" Target="https://hal.science/search/index/?q=*&amp;authFullName_s=Valerya Viera Giraldo" TargetMode="External"/><Relationship Id="rId17" Type="http://schemas.openxmlformats.org/officeDocument/2006/relationships/hyperlink" Target="https://hal.science/search/index/?q=*&amp;authFullName_s=Julie Landour" TargetMode="External"/><Relationship Id="rId18" Type="http://schemas.openxmlformats.org/officeDocument/2006/relationships/hyperlink" Target="https://dx.doi.org/10.3917/rpsf.149.0003" TargetMode="External"/><Relationship Id="rId19" Type="http://schemas.openxmlformats.org/officeDocument/2006/relationships/hyperlink" Target="https://hal.science/hal-04455398v1" TargetMode="External"/><Relationship Id="rId20" Type="http://schemas.openxmlformats.org/officeDocument/2006/relationships/hyperlink" Target="https://dx.doi.org/10.4000/itti.4857" TargetMode="External"/><Relationship Id="rId21" Type="http://schemas.openxmlformats.org/officeDocument/2006/relationships/hyperlink" Target="https://hal.science/hal-05170759v1" TargetMode="External"/><Relationship Id="rId22" Type="http://schemas.openxmlformats.org/officeDocument/2006/relationships/hyperlink" Target="https://dx.doi.org/10.4000/132qb" TargetMode="External"/><Relationship Id="rId23" Type="http://schemas.openxmlformats.org/officeDocument/2006/relationships/hyperlink" Target="https://shs.hal.science/halshs-03976821v1" TargetMode="External"/><Relationship Id="rId24" Type="http://schemas.openxmlformats.org/officeDocument/2006/relationships/hyperlink" Target="https://dx.doi.org/10.7202/1108410ar" TargetMode="External"/><Relationship Id="rId25" Type="http://schemas.openxmlformats.org/officeDocument/2006/relationships/hyperlink" Target="https://hal.science/hal-04214959v1" TargetMode="External"/><Relationship Id="rId26" Type="http://schemas.openxmlformats.org/officeDocument/2006/relationships/hyperlink" Target="https://dx.doi.org/10.4000/itti.4258" TargetMode="External"/><Relationship Id="rId27" Type="http://schemas.openxmlformats.org/officeDocument/2006/relationships/hyperlink" Target="https://shs.hal.science/halshs-03992396v1" TargetMode="External"/><Relationship Id="rId28" Type="http://schemas.openxmlformats.org/officeDocument/2006/relationships/hyperlink" Target="https://dx.doi.org/10.4000/itti.3796" TargetMode="External"/><Relationship Id="rId29" Type="http://schemas.openxmlformats.org/officeDocument/2006/relationships/hyperlink" Target="https://shs.hal.science/halshs-03974079v1" TargetMode="External"/><Relationship Id="rId30" Type="http://schemas.openxmlformats.org/officeDocument/2006/relationships/hyperlink" Target="https://dx.doi.org/10.4000/sociologies.19781" TargetMode="External"/><Relationship Id="rId31" Type="http://schemas.openxmlformats.org/officeDocument/2006/relationships/hyperlink" Target="https://cnam.hal.science/hal-03899157v1" TargetMode="External"/><Relationship Id="rId32" Type="http://schemas.openxmlformats.org/officeDocument/2006/relationships/hyperlink" Target="https://hal.science/search/index/?q=*&amp;authFullName_s=Pascal Barbier" TargetMode="External"/><Relationship Id="rId33" Type="http://schemas.openxmlformats.org/officeDocument/2006/relationships/hyperlink" Target="https://hal.science/search/index/?q=*&amp;authFullName_s=Myriam Chatot" TargetMode="External"/><Relationship Id="rId34" Type="http://schemas.openxmlformats.org/officeDocument/2006/relationships/hyperlink" Target="https://hal.science/search/index/?q=*&amp;authFullName_s=Bernard Fusulier" TargetMode="External"/><Relationship Id="rId35" Type="http://schemas.openxmlformats.org/officeDocument/2006/relationships/hyperlink" Target="https://hal.science/search/index/?q=*&amp;authFullName_s=Marianne Le Gagneur" TargetMode="External"/><Relationship Id="rId36" Type="http://schemas.openxmlformats.org/officeDocument/2006/relationships/hyperlink" Target="https://dx.doi.org/10.3917/lps.203.0094" TargetMode="External"/><Relationship Id="rId37" Type="http://schemas.openxmlformats.org/officeDocument/2006/relationships/hyperlink" Target="https://shs.hal.science/halshs-05387528v1" TargetMode="External"/><Relationship Id="rId38" Type="http://schemas.openxmlformats.org/officeDocument/2006/relationships/hyperlink" Target="https://hal.science/search/index/?q=*&amp;authFullName_s=Thibault Bossy" TargetMode="External"/><Relationship Id="rId39" Type="http://schemas.openxmlformats.org/officeDocument/2006/relationships/hyperlink" Target="https://hal.science/hal-04076474v1" TargetMode="External"/><Relationship Id="rId40" Type="http://schemas.openxmlformats.org/officeDocument/2006/relationships/hyperlink" Target="https://hal.science/hal-04079788v1" TargetMode="External"/><Relationship Id="rId41" Type="http://schemas.openxmlformats.org/officeDocument/2006/relationships/hyperlink" Target="https://hal.science/hal-04390067v1" TargetMode="External"/><Relationship Id="rId42" Type="http://schemas.openxmlformats.org/officeDocument/2006/relationships/hyperlink" Target="https://hal.science/hal-04247918v1" TargetMode="External"/><Relationship Id="rId43" Type="http://schemas.openxmlformats.org/officeDocument/2006/relationships/hyperlink" Target="https://cnam.hal.science/hal-03346362v1" TargetMode="External"/><Relationship Id="rId44" Type="http://schemas.openxmlformats.org/officeDocument/2006/relationships/hyperlink" Target="https://dx.doi.org/10.14428/emulations.cr.093" TargetMode="External"/><Relationship Id="rId45" Type="http://schemas.openxmlformats.org/officeDocument/2006/relationships/hyperlink" Target="https://theses.hal.science/tel-03935758v1" TargetMode="External"/><Relationship Id="rId46" Type="http://schemas.openxmlformats.org/officeDocument/2006/relationships/hyperlink" Target="https://hal.science/search/index/?q=*&amp;authFullName_s=Sebasti&#225;n Pizarro" TargetMode="External"/><Relationship Id="rId47" Type="http://schemas.openxmlformats.org/officeDocument/2006/relationships/hyperlink" Target="https://www.theses.fr/2022HESAC00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Sebastián Pizarro Erazo</dc:title>
  <dc:description>CV</dc:description>
  <dc:subject/>
  <cp:keywords/>
  <cp:category/>
  <cp:lastModifiedBy/>
  <dcterms:created xsi:type="dcterms:W3CDTF">2026-05-27T04:02:19+02:00</dcterms:created>
  <dcterms:modified xsi:type="dcterms:W3CDTF">2026-05-27T04:02:19+02:00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