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Bainville </w:t>
      </w:r>
      <w:r>
        <w:rPr>
          <w:color w:val="641e6e"/>
        </w:rPr>
        <w:t xml:space="preserve">Enseignant-chercheur Institut Agro-MontpellierUMR MoISA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Workload and remuneration on farms in the south of France: The uncertain future of agroecology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Bainville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2025, 116, pp.103588.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⟨10.1016/j.jrurstud.2025.103588⟩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&amp;quot;natural farming&amp;quot; à grande échelle : la promesse agroécologique de l'Inde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Bainville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Philippon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 de sel</w:t>
            </w:r>
            <w:r>
              <w:rPr/>
              <w:t xml:space="preserve">, 2024, 85 (2),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hal-04547308v1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Terroirs communs et dynamiques agraires : une analyse comparée de l’histoire agraire récente du Burkina Faso, de l’Équateur et de l’Inde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Bainville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2024, 19 (2), pp.18-36.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⟨10.3917/ror.192.0018⟩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Reading of Crop–Livestock Interactions—Gers, Southwestern France, 1950 to the Present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Pédèches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Philippon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Bainville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(13), pp.10234.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⟨10.3390/su151310234⟩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farming in Indian agrarian change: does it benefit the poor?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Bainville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2023, 252 (2), pp.189-224.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⟨10.4000/ried.8801⟩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hal-04076080v1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Neither Corporate, Nor Family: The Indian “Patronal” Farm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Bainville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Philippon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Dorin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2022, 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⟨10.3389/fsufs.2022.850545⟩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hal-03735707v1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rights issues in Africa: the contribution of agrarian systems research in Burkina Faso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Bainville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Peasant Studies</w:t>
            </w:r>
            <w:r>
              <w:rPr/>
              <w:t xml:space="preserve">, 2016, 44 (online first), pp.1-25.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⟨10.1080/03066150.2016.1170010⟩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hal-01412070v1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 l’agriculture et reconfiguration des terroirs au sud-Mali : une &amp;quot;pression démographique&amp;quot; à relativiser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Bainville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Dufumier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2007, 4, pp.403-413.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⟨10.4000/belgeo.10092⟩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hal-02664199v1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agricole du Sud-Mali face au désengagement de l’Etat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Dufumier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Bainville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2006, 217 (1), pp.121-133.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⟨10.3917/afco.217.0121⟩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hal-02656738v1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des exploitations familiales nicaraguayennes : retard technique ou manque de terre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Bainville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Rolando Mena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Rasse-Mercat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2005, 46 (183), pp.559-580.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⟨10.3406/tiers.2005.5593⟩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hal-02678364v1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change and development of Brazilian family farming: farmers coordination to access markets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Gabrio Marinozzi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Bainville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Cerdan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Raizes : Revista de Ciências Sociais e Econômicas</w:t>
            </w:r>
            <w:r>
              <w:rPr/>
              <w:t xml:space="preserve">, 1999, 19, pp.101-110.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⟨10.37370/raizes.1999.v.157⟩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hal-02861885v1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conditions au maintien de l’intégration culture – élevage ? Analyse rétrospective dans le Gers, de 1950 à nos jours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Pédèches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Bainville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Philippon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in India: transition or default choice?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Bainville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Philippon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Transitions in Agri-food Systems: Evidence and Options for Action in India and France</w:t>
            </w:r>
            <w:r>
              <w:rPr/>
              <w:t xml:space="preserve">, Marie Dervillé, Rajeswari Raina, CEFIPRA, Mar 2024, Roorkee,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hal-04547330v1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transformation of crop-livestock integration and its drivers in a French region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Pédèches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Philippon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Bainville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Aug 2023, Lyon, France. pp.852,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hal-04197951v1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Neither corporate, nor family: the Indian “patronal” farm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Bainville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Philippon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Dorin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Work in Agriculture</w:t>
            </w:r>
            <w:r>
              <w:rPr/>
              <w:t xml:space="preserve">, Mar 2021, Clermont-Ferrand, France.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⟨10.3389/fsufs.2022.850545⟩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cotonnière et réduction de la pauvreté rurale au Burkina Faso : une histoire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Bainville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conférence de la recherche africaine sur l'agriculture, l'alimentation et la nutrition : AGRAR-2013</w:t>
            </w:r>
            <w:r>
              <w:rPr/>
              <w:t xml:space="preserve">, Centre de Coopération Internationale en Recherche Agronomique pour le Développement (CIRAD). FRA.; Conseil Ouest et Centre africain pour la recherche et le développement agricoles (CORAF/WECARD). SEN., Jun 2013, Yamoussoukro, Côte d’Ivoire. 689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hal-01593975v1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foncières en Afrique de l'Ouest, c'était pourtant pas mal parti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Bainville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René Dumont revisité et les politiques agricoles africaines</w:t>
            </w:r>
            <w:r>
              <w:rPr/>
              <w:t xml:space="preserve">, Groupe de Recherche et d'Echanges Technologiques (GRET). FRA.; Agence Française de Développement (AFD). FRA.; Centre de Coopération Internationale en Recherche Agronomique pour le Développement (CIRAD). FRA.; Agence Universitaire de la Francophonie (AUF). FRA., Nov 2014, Paris,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hal-01412839v1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une démarche de dialogue Étude des systèmes de production dans deux villages de l'ancienne boucle du cacao (Côte d'Ivoire)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Ferraton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Hubert Cochet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Bainville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hal-02530123v1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 dans le Sud de la France. Une mise en œuvre freinée par la rémunération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Bainville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Philippon</w:t>
              </w:r>
            </w:hyperlink>
          </w:p>
          <w:p>
            <w:pPr/>
            <w:r>
              <w:rPr/>
              <w:t xml:space="preserve">Nathalie Hostiou (coordination scientifique); Pierre Gasselin (coordination scientifique); Benoît Dedieu (coordination scientifique); Christophe-Toussaint Soulard (préface). </w:t>
            </w:r>
            <w:r>
              <w:rPr>
                <w:i w:val="1"/>
                <w:iCs w:val="1"/>
              </w:rPr>
              <w:t xml:space="preserve">Nouvelles formes de travail en agriculture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pp.71-90, 2026, 978-2-7592-4211-5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hal-05538515v1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and dairy in India’s development path: Lessons from a multi-location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Bainville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Vigne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Philippon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Vergese Kurien Center of Excellence, IRMA. </w:t>
            </w:r>
            <w:r>
              <w:rPr>
                <w:i w:val="1"/>
                <w:iCs w:val="1"/>
              </w:rPr>
              <w:t xml:space="preserve">VKCoE Digest</w:t>
            </w:r>
            <w:r>
              <w:rPr/>
              <w:t xml:space="preserve">, I (II),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hal-03658334v1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agroécologique, quand l'agronomie interroge l'économie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Bainville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agroalimentaires en transition</w:t>
            </w:r>
            <w:r>
              <w:rPr/>
              <w:t xml:space="preserve">, Editions Quae, 184 p., 2016, Update Sciences and Technologies, 978-2-7592-2573-6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hal-01594203v1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grande à la petite famille au Burkina Faso : générations et statuts bousculés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Bainville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des agricultures familiales : exister, se transformer, devenir</w:t>
            </w:r>
            <w:r>
              <w:rPr/>
              <w:t xml:space="preserve">, Editions Quae CTA, 383 p., 2015, Nature et Société (Versailles), 978-2-7592-2267-4 978-2-7592-2266-7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hal-02793125v1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naturelle assistée et cultures sous parcs arborés dans les régions de l'Afrique soudano-sahélienne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Bainville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et humains : une communauté de destins</w:t>
            </w:r>
            <w:r>
              <w:rPr/>
              <w:t xml:space="preserve">, Institut de l’énergie et de l’environnement de la Francophonie, 88 p., 2012, 978-2-89481-098-9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hal-01593970v1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Cacao tipo &amp;quot;Nacional&amp;quot; vs. Cacao CCN51: ¿Quién ganará el partido?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Maxime Pigache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Bainville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Mosaico agrario: diversidades y antagonismos socioeconómicos en el campo ecuatoriano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IRD Editions</w:t>
              </w:r>
            </w:hyperlink>
            <w:r>
              <w:rPr/>
              <w:t xml:space="preserve">, 2007, 978-9978-45-810-5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hal-02823841v1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indien du Sikkim est-il vraiment « devenu » 100 % bio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Bainville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Philippon</w:t>
              </w:r>
            </w:hyperlink>
          </w:p>
          <w:p>
            <w:pPr/>
            <w:r>
              <w:rPr/>
              <w:t xml:space="preserve">2025,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⟨10.64628/AAK.43u9wcw7f⟩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hal-05301380v1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l'agriculture familiale: processus d'interactions entre changements techniques et changements institutionnels. Un &amp;quot; cas d'école &amp;quot; : la commune de Silvânia-Brésil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Bainville</w:t>
              </w:r>
            </w:hyperlink>
          </w:p>
          <w:p>
            <w:pPr/>
            <w:r>
              <w:rPr/>
              <w:t xml:space="preserve">Economies et finances. Ecole nationale superieure agronomique de montpellier - AGRO M, 2000.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tel-00684462v1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Ager, Ester, Saltus et Malthus. Terroirs et finages tropicaux au prisme de l'Agriculture Comparée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Bainville</w:t>
              </w:r>
            </w:hyperlink>
          </w:p>
          <w:p>
            <w:pPr/>
            <w:r>
              <w:rPr/>
              <w:t xml:space="preserve">Géographie. Université Paris Nanterre,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tel-03375794v1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63753v1" TargetMode="External"/><Relationship Id="rId8" Type="http://schemas.openxmlformats.org/officeDocument/2006/relationships/hyperlink" Target="https://hal.science/search/index/?q=*&amp;authFullName_s=S&#233;bastien Bainville" TargetMode="External"/><Relationship Id="rId9" Type="http://schemas.openxmlformats.org/officeDocument/2006/relationships/hyperlink" Target="https://hal.science/search/index/?q=*&amp;authFullName_s=Claire Aubron" TargetMode="External"/><Relationship Id="rId10" Type="http://schemas.openxmlformats.org/officeDocument/2006/relationships/hyperlink" Target="https://hal.science/search/index/?q=*&amp;authFullName_s=Olivier Philippon" TargetMode="External"/><Relationship Id="rId11" Type="http://schemas.openxmlformats.org/officeDocument/2006/relationships/hyperlink" Target="https://dx.doi.org/10.1016/j.jrurstud.2025.103588" TargetMode="External"/><Relationship Id="rId12" Type="http://schemas.openxmlformats.org/officeDocument/2006/relationships/hyperlink" Target="https://hal.inrae.fr/hal-04547308v1" TargetMode="External"/><Relationship Id="rId13" Type="http://schemas.openxmlformats.org/officeDocument/2006/relationships/hyperlink" Target="https://hal.science/search/index/?q=*&amp;authFullName_s=Laurent Ruiz" TargetMode="External"/><Relationship Id="rId14" Type="http://schemas.openxmlformats.org/officeDocument/2006/relationships/hyperlink" Target="https://institut-agro-montpellier.hal.science/hal-04672586v1" TargetMode="External"/><Relationship Id="rId15" Type="http://schemas.openxmlformats.org/officeDocument/2006/relationships/hyperlink" Target="https://dx.doi.org/10.3917/ror.192.0018" TargetMode="External"/><Relationship Id="rId16" Type="http://schemas.openxmlformats.org/officeDocument/2006/relationships/hyperlink" Target="https://hal.inrae.fr/hal-04181610v1" TargetMode="External"/><Relationship Id="rId17" Type="http://schemas.openxmlformats.org/officeDocument/2006/relationships/hyperlink" Target="https://hal.science/search/index/?q=*&amp;authFullName_s=R&#233;mi P&#233;d&#232;ches" TargetMode="External"/><Relationship Id="rId18" Type="http://schemas.openxmlformats.org/officeDocument/2006/relationships/hyperlink" Target="https://dx.doi.org/10.3390/su151310234" TargetMode="External"/><Relationship Id="rId19" Type="http://schemas.openxmlformats.org/officeDocument/2006/relationships/hyperlink" Target="https://hal.science/hal-04076080v1" TargetMode="External"/><Relationship Id="rId20" Type="http://schemas.openxmlformats.org/officeDocument/2006/relationships/hyperlink" Target="https://dx.doi.org/10.4000/ried.8801" TargetMode="External"/><Relationship Id="rId21" Type="http://schemas.openxmlformats.org/officeDocument/2006/relationships/hyperlink" Target="https://hal.inrae.fr/hal-03735707v1" TargetMode="External"/><Relationship Id="rId22" Type="http://schemas.openxmlformats.org/officeDocument/2006/relationships/hyperlink" Target="https://hal.science/search/index/?q=*&amp;authFullName_s=Bruno Dorin" TargetMode="External"/><Relationship Id="rId23" Type="http://schemas.openxmlformats.org/officeDocument/2006/relationships/hyperlink" Target="https://dx.doi.org/10.3389/fsufs.2022.850545" TargetMode="External"/><Relationship Id="rId24" Type="http://schemas.openxmlformats.org/officeDocument/2006/relationships/hyperlink" Target="https://hal.science/hal-01412070v1" TargetMode="External"/><Relationship Id="rId25" Type="http://schemas.openxmlformats.org/officeDocument/2006/relationships/hyperlink" Target="https://dx.doi.org/10.1080/03066150.2016.1170010" TargetMode="External"/><Relationship Id="rId26" Type="http://schemas.openxmlformats.org/officeDocument/2006/relationships/hyperlink" Target="https://hal.inrae.fr/hal-02664199v1" TargetMode="External"/><Relationship Id="rId27" Type="http://schemas.openxmlformats.org/officeDocument/2006/relationships/hyperlink" Target="https://hal.science/search/index/?q=*&amp;authFullName_s=Marc Dufumier" TargetMode="External"/><Relationship Id="rId28" Type="http://schemas.openxmlformats.org/officeDocument/2006/relationships/hyperlink" Target="https://dx.doi.org/10.4000/belgeo.10092" TargetMode="External"/><Relationship Id="rId29" Type="http://schemas.openxmlformats.org/officeDocument/2006/relationships/hyperlink" Target="https://hal.inrae.fr/hal-02656738v1" TargetMode="External"/><Relationship Id="rId30" Type="http://schemas.openxmlformats.org/officeDocument/2006/relationships/hyperlink" Target="https://dx.doi.org/10.3917/afco.217.0121" TargetMode="External"/><Relationship Id="rId31" Type="http://schemas.openxmlformats.org/officeDocument/2006/relationships/hyperlink" Target="https://hal.inrae.fr/hal-02678364v1" TargetMode="External"/><Relationship Id="rId32" Type="http://schemas.openxmlformats.org/officeDocument/2006/relationships/hyperlink" Target="https://hal.science/search/index/?q=*&amp;authFullName_s=Rolando Mena" TargetMode="External"/><Relationship Id="rId33" Type="http://schemas.openxmlformats.org/officeDocument/2006/relationships/hyperlink" Target="https://hal.science/search/index/?q=*&amp;authFullName_s=Elisabeth Rasse-Mercat" TargetMode="External"/><Relationship Id="rId34" Type="http://schemas.openxmlformats.org/officeDocument/2006/relationships/hyperlink" Target="https://hal.science/search/index/?q=*&amp;authFullName_s=Isabelle Touzard" TargetMode="External"/><Relationship Id="rId35" Type="http://schemas.openxmlformats.org/officeDocument/2006/relationships/hyperlink" Target="https://dx.doi.org/10.3406/tiers.2005.5593" TargetMode="External"/><Relationship Id="rId36" Type="http://schemas.openxmlformats.org/officeDocument/2006/relationships/hyperlink" Target="https://hal.science/hal-02861885v1" TargetMode="External"/><Relationship Id="rId37" Type="http://schemas.openxmlformats.org/officeDocument/2006/relationships/hyperlink" Target="https://hal.science/search/index/?q=*&amp;authFullName_s=Eric Sabourin" TargetMode="External"/><Relationship Id="rId38" Type="http://schemas.openxmlformats.org/officeDocument/2006/relationships/hyperlink" Target="https://hal.science/search/index/?q=*&amp;authFullName_s=Gabrio Marinozzi" TargetMode="External"/><Relationship Id="rId39" Type="http://schemas.openxmlformats.org/officeDocument/2006/relationships/hyperlink" Target="https://hal.science/search/index/?q=*&amp;authFullName_s=Claire Cerdan" TargetMode="External"/><Relationship Id="rId40" Type="http://schemas.openxmlformats.org/officeDocument/2006/relationships/hyperlink" Target="https://dx.doi.org/10.37370/raizes.1999.v.157" TargetMode="External"/><Relationship Id="rId41" Type="http://schemas.openxmlformats.org/officeDocument/2006/relationships/hyperlink" Target="https://hal.inrae.fr/hal-04549832v1" TargetMode="External"/><Relationship Id="rId42" Type="http://schemas.openxmlformats.org/officeDocument/2006/relationships/hyperlink" Target="https://hal.inrae.fr/hal-04547330v1" TargetMode="External"/><Relationship Id="rId43" Type="http://schemas.openxmlformats.org/officeDocument/2006/relationships/hyperlink" Target="https://hal.science/search/index/?q=*&amp;authFullName_s=Marie Dervill&#233;" TargetMode="External"/><Relationship Id="rId44" Type="http://schemas.openxmlformats.org/officeDocument/2006/relationships/hyperlink" Target="https://hal.science/hal-04197951v1" TargetMode="External"/><Relationship Id="rId45" Type="http://schemas.openxmlformats.org/officeDocument/2006/relationships/hyperlink" Target="https://dx.doi.org/10.3920/978-90-8686-936-7" TargetMode="External"/><Relationship Id="rId46" Type="http://schemas.openxmlformats.org/officeDocument/2006/relationships/hyperlink" Target="https://hal.science/hal-03658350v1" TargetMode="External"/><Relationship Id="rId47" Type="http://schemas.openxmlformats.org/officeDocument/2006/relationships/hyperlink" Target="https://hal.science/hal-01593975v1" TargetMode="External"/><Relationship Id="rId48" Type="http://schemas.openxmlformats.org/officeDocument/2006/relationships/hyperlink" Target="https://hal.science/hal-01412839v1" TargetMode="External"/><Relationship Id="rId49" Type="http://schemas.openxmlformats.org/officeDocument/2006/relationships/hyperlink" Target="https://hal.science/hal-02530123v1" TargetMode="External"/><Relationship Id="rId50" Type="http://schemas.openxmlformats.org/officeDocument/2006/relationships/hyperlink" Target="https://hal.science/search/index/?q=*&amp;authFullName_s=Nicolas Ferraton" TargetMode="External"/><Relationship Id="rId51" Type="http://schemas.openxmlformats.org/officeDocument/2006/relationships/hyperlink" Target="https://hal.science/search/index/?q=*&amp;authFullName_s=Hubert Cochet" TargetMode="External"/><Relationship Id="rId52" Type="http://schemas.openxmlformats.org/officeDocument/2006/relationships/hyperlink" Target="https://hal.inrae.fr/hal-05538515v1" TargetMode="External"/><Relationship Id="rId53" Type="http://schemas.openxmlformats.org/officeDocument/2006/relationships/hyperlink" Target="https://www.quae-open.com/produit/380/9782759242139/nouvelles-formes-de-travail-en-agriculture" TargetMode="External"/><Relationship Id="rId54" Type="http://schemas.openxmlformats.org/officeDocument/2006/relationships/hyperlink" Target="https://hal.science/hal-03658334v1" TargetMode="External"/><Relationship Id="rId55" Type="http://schemas.openxmlformats.org/officeDocument/2006/relationships/hyperlink" Target="https://hal.science/search/index/?q=*&amp;authFullName_s=Mathieu Vigne" TargetMode="External"/><Relationship Id="rId56" Type="http://schemas.openxmlformats.org/officeDocument/2006/relationships/hyperlink" Target="https://hal.science/hal-01594203v1" TargetMode="External"/><Relationship Id="rId57" Type="http://schemas.openxmlformats.org/officeDocument/2006/relationships/hyperlink" Target="https://hal.inrae.fr/hal-02793125v1" TargetMode="External"/><Relationship Id="rId58" Type="http://schemas.openxmlformats.org/officeDocument/2006/relationships/hyperlink" Target="https://hal.science/hal-01593970v1" TargetMode="External"/><Relationship Id="rId59" Type="http://schemas.openxmlformats.org/officeDocument/2006/relationships/hyperlink" Target="https://hal.inrae.fr/hal-02823841v1" TargetMode="External"/><Relationship Id="rId60" Type="http://schemas.openxmlformats.org/officeDocument/2006/relationships/hyperlink" Target="https://hal.science/search/index/?q=*&amp;authFullName_s=Maxime Pigache" TargetMode="External"/><Relationship Id="rId61" Type="http://schemas.openxmlformats.org/officeDocument/2006/relationships/hyperlink" Target="http://www.flacsoandes.org/biblio/catalog/resGet.php?resId=34979" TargetMode="External"/><Relationship Id="rId62" Type="http://schemas.openxmlformats.org/officeDocument/2006/relationships/hyperlink" Target="https://hal.science/hal-05301380v1" TargetMode="External"/><Relationship Id="rId63" Type="http://schemas.openxmlformats.org/officeDocument/2006/relationships/hyperlink" Target="https://dx.doi.org/10.64628/AAK.43u9wcw7f" TargetMode="External"/><Relationship Id="rId64" Type="http://schemas.openxmlformats.org/officeDocument/2006/relationships/hyperlink" Target="https://theses.hal.science/tel-00684462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hyperlink" Target="https://hal.inrae.fr/tel-03375794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Bainville</dc:title>
  <dc:description>CV</dc:description>
  <dc:subject/>
  <cp:keywords/>
  <cp:category/>
  <cp:lastModifiedBy/>
  <dcterms:created xsi:type="dcterms:W3CDTF">2026-05-17T23:45:20+02:00</dcterms:created>
  <dcterms:modified xsi:type="dcterms:W3CDTF">2026-05-17T23:45:20+02:00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