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Boulay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CLAUDOT-HAWAD Hélène, Habiter le désert. Les Touareg de l’Ahaggar photographiés par Marceau Gast 1951-1965, Paris, Non Lieu, 2021, 239 p.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L’Ouest Saharien</w:t></w:r><w:r><w:rPr/><w:t xml:space="preserve">, 2023, Vol. 17 (2), pp.216-219. </w:t></w:r><w:hyperlink r:id="rId9" w:history="1"><w:r><w:rPr><w:color w:val="#410a8c"/><w:u w:val="single"/></w:rPr><w:t xml:space="preserve">⟨10.3917/ousa.222.0216⟩</w:t></w:r></w:hyperlink></w:p><w:p><w:pPr/><w:r><w:rPr/><w:t xml:space="preserve">Article dans une revue</w:t></w:r></w:p><w:p><w:pPr/><w:hyperlink r:id="rId7" w:history="1"><w:r><w:rPr><w:color w:val="#410a8c"/><w:u w:val="single"/></w:rPr><w:t xml:space="preserve">hal-04149682v1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Le dialogue de la vie »: Entretien avec Gabriel Hatti</w:t></w:r></w:hyperlink></w:p><w:p><w:pPr/><w:hyperlink r:id="rId11" w:history="1"><w:r><w:rPr><w:color w:val="#410a8c"/><w:u w:val="single"/></w:rPr><w:t xml:space="preserve">Gabriel Hatti</w:t></w:r></w:hyperlink><w:r><w:rPr/><w:t xml:space="preserve">,</w:t></w:r><w:hyperlink r:id="rId8" w:history="1"><w:r><w:rPr><w:color w:val="#410a8c"/><w:u w:val="single"/></w:rPr><w:t xml:space="preserve">Sébastien Boulay</w:t></w:r></w:hyperlink></w:p><w:p><w:pPr/><w:r><w:rPr><w:i w:val="1"/><w:iCs w:val="1"/></w:rPr><w:t xml:space="preserve">L’Ouest Saharien</w:t></w:r><w:r><w:rPr/><w:t xml:space="preserve">, 2023, Vol. 17 (2), pp.121--141. </w:t></w:r><w:hyperlink r:id="rId12" w:history="1"><w:r><w:rPr><w:color w:val="#410a8c"/><w:u w:val="single"/></w:rPr><w:t xml:space="preserve">⟨10.3917/ousa.222.0121⟩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hal-04149668v1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CORREALE F., FELIU L. et LÓPEZ BARGADOS A. (ed.), Rebelarse en el desierto. Movilizaciones políticas en el Oeste sahariano [1932-2020]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Revue des Mondes Musulmans et de la Méditerranée</w:t></w:r><w:r><w:rPr/><w:t xml:space="preserve">, 2023, 154, </w:t></w:r><w:hyperlink r:id="rId14" w:history="1"><w:r><w:rPr><w:color w:val="#410a8c"/><w:u w:val="single"/></w:rPr><w:t xml:space="preserve">⟨10.4000/remmm.19794⟩</w:t></w:r></w:hyperlink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hal-04332236v1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BRACHET Julien & SCHEELE Judith, The Value of Disorder. Autonomy, Prosperity, and Plunder in the Chadian Sahara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Revue des Mondes Musulmans et de la Méditerranée</w:t></w:r><w:r><w:rPr/><w:t xml:space="preserve">, 2022, 152, </w:t></w:r><w:hyperlink r:id="rId16" w:history="1"><w:r><w:rPr><w:color w:val="#410a8c"/><w:u w:val="single"/></w:rPr><w:t xml:space="preserve">⟨10.4000/remmm.18284⟩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hal-04150610v1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Rétention ou transmission de savoir-faire dans l’Ouest saharien (Mauritanie, Sahara Occidental) ? Entre urgence patrimoniale, émancipation sociale et souveraineté nationale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Ethnologie française</w:t></w:r><w:r><w:rPr/><w:t xml:space="preserve">, 2022, 52 (1), pp.51--66. </w:t></w:r><w:hyperlink r:id="rId18" w:history="1"><w:r><w:rPr><w:color w:val="#410a8c"/><w:u w:val="single"/></w:rPr><w:t xml:space="preserve">⟨10.3917/ethn.221.0051⟩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hal-04150421v1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Claire Cécile Mitatre, Au nord du Sud. Espace, valeurs et passion au Sahara atlantique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L'Homme</w:t></w:r><w:r><w:rPr/><w:t xml:space="preserve">, 2022, 242, pp.189--192. </w:t></w:r><w:hyperlink r:id="rId20" w:history="1"><w:r><w:rPr><w:color w:val="#410a8c"/><w:u w:val="single"/></w:rPr><w:t xml:space="preserve">⟨10.4000/lhomme.42977⟩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hal-04150423v1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Valérie Robin Azevedo, Sur les sentiers de la violence. Politiques de la mémoire et conflit armé au Pérou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L'Homme - Revue française d'anthropologie</w:t></w:r><w:r><w:rPr/><w:t xml:space="preserve">, 2021, 238, pp.183-185. </w:t></w:r><w:hyperlink r:id="rId22" w:history="1"><w:r><w:rPr><w:color w:val="#410a8c"/><w:u w:val="single"/></w:rPr><w:t xml:space="preserve">⟨10.4000/lhomme.40313⟩</w:t></w:r></w:hyperlink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hal-04151321v1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ALLAN Joanna, Silenced resistance. Women dictatorships, and Genderwashing in Western Sahara and Equatorial Guinea, University of Wisconsin Press, 2019, 338 p.: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L'Ouest Saharien : Cahiers d'Etudes Pluridisciplinaires</w:t></w:r><w:r><w:rPr/><w:t xml:space="preserve">, 2020, Vol. 10-11 (1), pp.333--336. </w:t></w:r><w:hyperlink r:id="rId24" w:history="1"><w:r><w:rPr><w:color w:val="#410a8c"/><w:u w:val="single"/></w:rPr><w:t xml:space="preserve">⟨10.3917/ousa.201.0333⟩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hal-04152375v1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PÉROUSE DE MONTCLOS Marc-Antoine, Une guerre perdue. La France au Sahel, Paris, Éditions Jean-Claude Lattès, janvier 2020, 312 p.: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L'Ouest Saharien : Cahiers d'Etudes Pluridisciplinaires</w:t></w:r><w:r><w:rPr/><w:t xml:space="preserve">, 2020, 12 (2), pp.262--266. </w:t></w:r><w:hyperlink r:id="rId26" w:history="1"><w:r><w:rPr><w:color w:val="#410a8c"/><w:u w:val="single"/></w:rPr><w:t xml:space="preserve">⟨10.3917/ousa.202.0262⟩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hal-04152563v1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Discomfort in Ethnography. Methodological questions, choices and tools in sensitive contexts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Prace Etnograficzne Ethnographic Works</w:t></w:r><w:r><w:rPr/><w:t xml:space="preserve">, 2017, 45, pp.213-228. </w:t></w:r><w:hyperlink r:id="rId28" w:history="1"><w:r><w:rPr><w:color w:val="#410a8c"/><w:u w:val="single"/></w:rPr><w:t xml:space="preserve">⟨10.4467/22999558.PE.17.011.7906⟩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hal-04154509v1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FAIRE FACE À L'ABONDANCE ALIMENTAIRE AU SAHARA: L'EXEMPLE DE LA CONSOMMATION DU MULET JAUNE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Awal (Cahiers d'études berbères)</w:t></w:r><w:r><w:rPr/><w:t xml:space="preserve">, 2013</w:t></w:r></w:p><w:p><w:pPr/><w:r><w:rPr/><w:t xml:space="preserve">Article dans une revue</w:t></w:r></w:p><w:p><w:pPr/><w:hyperlink r:id="rId29" w:history="1"><w:r><w:rPr><w:color w:val="#410a8c"/><w:u w:val="single"/></w:rPr><w:t xml:space="preserve">hal-01327610v1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Sable et préhistoire saharienne</w:t></w:r></w:hyperlink></w:p><w:p><w:pPr/><w:hyperlink r:id="rId31" w:history="1"><w:r><w:rPr><w:color w:val="#410a8c"/><w:u w:val="single"/></w:rPr><w:t xml:space="preserve">Robert Vernet</w:t></w:r></w:hyperlink><w:r><w:rPr/><w:t xml:space="preserve">,</w:t></w:r><w:hyperlink r:id="rId8" w:history="1"><w:r><w:rPr><w:color w:val="#410a8c"/><w:u w:val="single"/></w:rPr><w:t xml:space="preserve">Sébastien Boulay</w:t></w:r></w:hyperlink><w:r><w:rPr/><w:t xml:space="preserve">,</w:t></w:r><w:hyperlink r:id="rId32" w:history="1"><w:r><w:rPr><w:color w:val="#410a8c"/><w:u w:val="single"/></w:rPr><w:t xml:space="preserve">Marie-Luce Gélard</w:t></w:r></w:hyperlink></w:p><w:p><w:pPr/><w:r><w:rPr><w:i w:val="1"/><w:iCs w:val="1"/></w:rPr><w:t xml:space="preserve">Techniques et culture</w:t></w:r><w:r><w:rPr/><w:t xml:space="preserve">, 2013, 61 (2), pp.286 - 303. </w:t></w:r><w:hyperlink r:id="rId33" w:history="1"><w:r><w:rPr><w:color w:val="#410a8c"/><w:u w:val="single"/></w:rPr><w:t xml:space="preserve">⟨10.4000/tc.7336⟩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hal-03137687v1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Vivre le sable! Une introduction</w:t></w:r></w:hyperlink></w:p><w:p><w:pPr/><w:hyperlink r:id="rId8" w:history="1"><w:r><w:rPr><w:color w:val="#410a8c"/><w:u w:val="single"/></w:rPr><w:t xml:space="preserve">Sébastien Boulay</w:t></w:r></w:hyperlink><w:r><w:rPr/><w:t xml:space="preserve">,</w:t></w:r><w:hyperlink r:id="rId32" w:history="1"><w:r><w:rPr><w:color w:val="#410a8c"/><w:u w:val="single"/></w:rPr><w:t xml:space="preserve">Marie-Luce Gélard</w:t></w:r></w:hyperlink></w:p><w:p><w:pPr/><w:r><w:rPr><w:i w:val="1"/><w:iCs w:val="1"/></w:rPr><w:t xml:space="preserve">Techniques et Cultures</w:t></w:r><w:r><w:rPr/><w:t xml:space="preserve">, 2013, pp.10-27</w:t></w:r></w:p><w:p><w:pPr/><w:r><w:rPr/><w:t xml:space="preserve">Article dans une revue</w:t></w:r></w:p><w:p><w:pPr/><w:hyperlink r:id="rId34" w:history="1"><w:r><w:rPr><w:color w:val="#410a8c"/><w:u w:val="single"/></w:rPr><w:t xml:space="preserve">hal-03137681v1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Culture nomade versus culture savante. Naissance et vicissitudes d'un tourisme de désert en Adrar mauritanien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Cahiers d'études africaines</w:t></w:r><w:r><w:rPr/><w:t xml:space="preserve">, 2009</w:t></w:r></w:p><w:p><w:pPr/><w:r><w:rPr/><w:t xml:space="preserve">Article dans une revue</w:t></w:r></w:p><w:p><w:pPr/><w:hyperlink r:id="rId35" w:history="1"><w:r><w:rPr><w:color w:val="#410a8c"/><w:u w:val="single"/></w:rPr><w:t xml:space="preserve">hal-01327551v1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Funeral Orations, the Web and Politics: The Online Making of National Heroes in Mauritania and the Western Sahara in Poems and Songs</w:t></w:r></w:hyperlink></w:p><w:p><w:pPr/><w:hyperlink r:id="rId8" w:history="1"><w:r><w:rPr><w:color w:val="#410a8c"/><w:u w:val="single"/></w:rPr><w:t xml:space="preserve">Sébastien Boulay</w:t></w:r></w:hyperlink><w:r><w:rPr/><w:t xml:space="preserve">,</w:t></w:r><w:hyperlink r:id="rId37" w:history="1"><w:r><w:rPr><w:color w:val="#410a8c"/><w:u w:val="single"/></w:rPr><w:t xml:space="preserve">Mohamed Ould Ahmed Meidah</w:t></w:r></w:hyperlink></w:p><w:p><w:pPr/><w:r><w:rPr><w:i w:val="1"/><w:iCs w:val="1"/></w:rPr><w:t xml:space="preserve">State, Society and Islam in the Western Regions of the Sahara. Regional Interactions and Social Change (Francisco Freire, Anthology Editor)</w:t></w:r><w:r><w:rPr/><w:t xml:space="preserve">, I.B.Tauris, pp.167--194, 2022, 978-0-7556-4347-9</w:t></w:r></w:p><w:p><w:pPr/><w:r><w:rPr/><w:t xml:space="preserve">Chapitre d'ouvrage</w:t></w:r></w:p><w:p><w:pPr/><w:hyperlink r:id="rId36" w:history="1"><w:r><w:rPr><w:color w:val="#410a8c"/><w:u w:val="single"/></w:rPr><w:t xml:space="preserve">hal-04150424v1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Presence and International Journeys of Engaged West Saharan Singers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The Global Politics of Artistic Engagement. Beyond the Arab Uprisings (Ed.Pénélope Larzillière)</w:t></w:r><w:r><w:rPr/><w:t xml:space="preserve">, 19, Brill, pp.153--180, 2022, Youth in a Globalizing World, 978-90-04-51845-2</w:t></w:r></w:p><w:p><w:pPr/><w:r><w:rPr/><w:t xml:space="preserve">Chapitre d'ouvrage</w:t></w:r></w:p><w:p><w:pPr/><w:hyperlink r:id="rId38" w:history="1"><w:r><w:rPr><w:color w:val="#410a8c"/><w:u w:val="single"/></w:rPr><w:t xml:space="preserve">hal-04150422v1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Nation, contestation et création dans l’Ouest saharien postcolonial. Mobilisation des artistes et des nouveaux médias dans les turbulences de la vie politique régionale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L’anthropologie en partage. Autour de l’œuvre de Pierre Bonte</w:t></w:r><w:r><w:rPr/><w:t xml:space="preserve">, Karthala, pp.399--428, 2020, 978-2-8111-2733-6</w:t></w:r></w:p><w:p><w:pPr/><w:r><w:rPr/><w:t xml:space="preserve">Chapitre d'ouvrage</w:t></w:r></w:p><w:p><w:pPr/><w:hyperlink r:id="rId39" w:history="1"><w:r><w:rPr><w:color w:val="#410a8c"/><w:u w:val="single"/></w:rPr><w:t xml:space="preserve">hal-04152316v1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Nation, contestation et création dans l’Ouest saharien postcolonial. Mobilisation des artistes et des nouveaux médias dans les turbulences de la vie politique régionale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L’anthropologie en partage. Autour de l’œuvre de Pierre Bonte</w:t></w:r><w:r><w:rPr/><w:t xml:space="preserve">, Karthala, pp.399--428, 2020, 978-2-8111-2733-6</w:t></w:r></w:p><w:p><w:pPr/><w:r><w:rPr/><w:t xml:space="preserve">Chapitre d'ouvrage</w:t></w:r></w:p><w:p><w:pPr/><w:hyperlink r:id="rId40" w:history="1"><w:r><w:rPr><w:color w:val="#410a8c"/><w:u w:val="single"/></w:rPr><w:t xml:space="preserve">hal-04152557v1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 : questionner et pratiquer les échelles en sciences humaines et sociales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La question des échelles en sciences humaines et sociales</w:t></w:r><w:r><w:rPr/><w:t xml:space="preserve">, 2019</w:t></w:r></w:p><w:p><w:pPr/><w:r><w:rPr/><w:t xml:space="preserve">Chapitre d'ouvrage</w:t></w:r></w:p><w:p><w:pPr/><w:hyperlink r:id="rId41" w:history="1"><w:r><w:rPr><w:color w:val="#410a8c"/><w:u w:val="single"/></w:rPr><w:t xml:space="preserve">hal-02944924v1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Corps, mouvement et création sur le Web : incarnations numériques de la lutte pacifique au Sahara Occidental</w:t></w:r></w:hyperlink></w:p><w:p><w:pPr/><w:hyperlink r:id="rId8" w:history="1"><w:r><w:rPr><w:color w:val="#410a8c"/><w:u w:val="single"/></w:rPr><w:t xml:space="preserve">Sébastien Boulay</w:t></w:r></w:hyperlink></w:p><w:p><w:pPr/><w:r><w:rPr/><w:t xml:space="preserve">Boulay Sébastien; Correale Francesco. </w:t></w:r><w:r><w:rPr><w:i w:val="1"/><w:iCs w:val="1"/></w:rPr><w:t xml:space="preserve">Sahara Occidental : conflit oublié, population en mouvement</w:t></w:r><w:r><w:rPr/><w:t xml:space="preserve">, </w:t></w:r><w:hyperlink r:id="rId43" w:history="1"><w:r><w:rPr><w:color w:val="#410a8c"/><w:u w:val="single"/></w:rPr><w:t xml:space="preserve">Presses de l’Université François Rabelais de Tours</w:t></w:r></w:hyperlink><w:r><w:rPr/><w:t xml:space="preserve">, pp.223-242, 2018, 978-2-86906-688-5</w:t></w:r></w:p><w:p><w:pPr/><w:r><w:rPr/><w:t xml:space="preserve">Chapitre d'ouvrage</w:t></w:r></w:p><w:p><w:pPr/><w:hyperlink r:id="rId42" w:history="1"><w:r><w:rPr><w:color w:val="#410a8c"/><w:u w:val="single"/></w:rPr><w:t xml:space="preserve">hal-03722551v1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Réparer la tente, habiter le désert. Enjeux sociotechniques de l’entretien de l’architecture textile ouest-saharienne</w:t></w:r></w:hyperlink></w:p><w:p><w:pPr/><w:hyperlink r:id="rId8" w:history="1"><w:r><w:rPr><w:color w:val="#410a8c"/><w:u w:val="single"/></w:rPr><w:t xml:space="preserve">Sébastien Boulay</w:t></w:r></w:hyperlink></w:p><w:p><w:pPr/><w:r><w:rPr/><w:t xml:space="preserve">Bernard Jacqué; Danièle Véron-Denise. </w:t></w:r><w:r><w:rPr><w:i w:val="1"/><w:iCs w:val="1"/></w:rPr><w:t xml:space="preserve">Architecture et textile : aménager l’espace. Rôle et symbolique des textiles dans les cultures nomades et sédentaires</w:t></w:r><w:r><w:rPr/><w:t xml:space="preserve">, </w:t></w:r><w:hyperlink r:id="rId45" w:history="1"><w:r><w:rPr><w:color w:val="#410a8c"/><w:u w:val="single"/></w:rPr><w:t xml:space="preserve">L'Harmattan</w:t></w:r></w:hyperlink><w:r><w:rPr/><w:t xml:space="preserve">, pp.17-28, 2018, 979-10-334-0138-4</w:t></w:r></w:p><w:p><w:pPr/><w:r><w:rPr/><w:t xml:space="preserve">Chapitre d'ouvrage</w:t></w:r></w:p><w:p><w:pPr/><w:hyperlink r:id="rId44" w:history="1"><w:r><w:rPr><w:color w:val="#410a8c"/><w:u w:val="single"/></w:rPr><w:t xml:space="preserve">hal-03722840v1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Corps, tentes et campements en mouvements : texture du politique au Sahara Occidental</w:t></w:r></w:hyperlink></w:p><w:p><w:pPr/><w:hyperlink r:id="rId8" w:history="1"><w:r><w:rPr><w:color w:val="#410a8c"/><w:u w:val="single"/></w:rPr><w:t xml:space="preserve">Sébastien Boulay</w:t></w:r></w:hyperlink></w:p><w:p><w:pPr/><w:r><w:rPr/><w:t xml:space="preserve">Sébastien Boulay; Frencisco Freire. </w:t></w:r><w:r><w:rPr><w:i w:val="1"/><w:iCs w:val="1"/></w:rPr><w:t xml:space="preserve">Culture et politique dans l’Ouest saharien : Arts, activisme et État dans un espace de conflits</w:t></w:r><w:r><w:rPr/><w:t xml:space="preserve">, </w:t></w:r><w:hyperlink r:id="rId47" w:history="1"><w:r><w:rPr><w:color w:val="#410a8c"/><w:u w:val="single"/></w:rPr><w:t xml:space="preserve">L'étrave</w:t></w:r></w:hyperlink><w:r><w:rPr/><w:t xml:space="preserve">, pp.391-422, 2017, 978-2-35992-044-4</w:t></w:r></w:p><w:p><w:pPr/><w:r><w:rPr/><w:t xml:space="preserve">Chapitre d'ouvrage</w:t></w:r></w:p><w:p><w:pPr/><w:hyperlink r:id="rId46" w:history="1"><w:r><w:rPr><w:color w:val="#410a8c"/><w:u w:val="single"/></w:rPr><w:t xml:space="preserve">hal-03722809v1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Une expérience d’anthropologie engagée auprès des poètes de la RASD. Entretien avec Juan Carlos Gimeno Martín</w:t></w:r></w:hyperlink></w:p><w:p><w:pPr/><w:hyperlink r:id="rId49" w:history="1"><w:r><w:rPr><w:color w:val="#410a8c"/><w:u w:val="single"/></w:rPr><w:t xml:space="preserve">Juan Carlos Gimeno Martín</w:t></w:r></w:hyperlink><w:r><w:rPr/><w:t xml:space="preserve">,</w:t></w:r><w:hyperlink r:id="rId50" w:history="1"><w:r><w:rPr><w:color w:val="#410a8c"/><w:u w:val="single"/></w:rPr><w:t xml:space="preserve">Francisco Freire</w:t></w:r></w:hyperlink><w:r><w:rPr/><w:t xml:space="preserve">,</w:t></w:r><w:hyperlink r:id="rId8" w:history="1"><w:r><w:rPr><w:color w:val="#410a8c"/><w:u w:val="single"/></w:rPr><w:t xml:space="preserve">Sébastien Boulay</w:t></w:r></w:hyperlink></w:p><w:p><w:pPr/><w:r><w:rPr/><w:t xml:space="preserve">Sébastien Boulay; Francisco Freire. </w:t></w:r><w:r><w:rPr><w:i w:val="1"/><w:iCs w:val="1"/></w:rPr><w:t xml:space="preserve">Culture et politique dans l’Ouest saharien : Arts, activisme et État dans un espace de conflits</w:t></w:r><w:r><w:rPr/><w:t xml:space="preserve">, </w:t></w:r><w:hyperlink r:id="rId47" w:history="1"><w:r><w:rPr><w:color w:val="#410a8c"/><w:u w:val="single"/></w:rPr><w:t xml:space="preserve">L'étrave</w:t></w:r></w:hyperlink><w:r><w:rPr/><w:t xml:space="preserve">, pp.185-207, 2017, 978-2-35992-044-4</w:t></w:r></w:p><w:p><w:pPr/><w:r><w:rPr/><w:t xml:space="preserve">Chapitre d'ouvrage</w:t></w:r></w:p><w:p><w:pPr/><w:hyperlink r:id="rId48" w:history="1"><w:r><w:rPr><w:color w:val="#410a8c"/><w:u w:val="single"/></w:rPr><w:t xml:space="preserve">hal-03722786v1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Une expérience d’anthropologie engagée auprès des poètes de la RASD. Entretien avec Juan Carlos Gimeno Martín</w:t></w:r></w:hyperlink></w:p><w:p><w:pPr/><w:hyperlink r:id="rId49" w:history="1"><w:r><w:rPr><w:color w:val="#410a8c"/><w:u w:val="single"/></w:rPr><w:t xml:space="preserve">Juan Carlos Gimeno Martín</w:t></w:r></w:hyperlink><w:r><w:rPr/><w:t xml:space="preserve">,</w:t></w:r><w:hyperlink r:id="rId50" w:history="1"><w:r><w:rPr><w:color w:val="#410a8c"/><w:u w:val="single"/></w:rPr><w:t xml:space="preserve">Francisco Freire</w:t></w:r></w:hyperlink><w:r><w:rPr/><w:t xml:space="preserve">,</w:t></w:r><w:hyperlink r:id="rId8" w:history="1"><w:r><w:rPr><w:color w:val="#410a8c"/><w:u w:val="single"/></w:rPr><w:t xml:space="preserve">Sébastien Boulay</w:t></w:r></w:hyperlink></w:p><w:p><w:pPr/><w:r><w:rPr/><w:t xml:space="preserve">Boulay, Sébastien and Freire, Francisco. </w:t></w:r><w:r><w:rPr><w:i w:val="1"/><w:iCs w:val="1"/></w:rPr><w:t xml:space="preserve">Culture et politique dans l’Ouest saharien : Arts, activisme et État dans un espace de conflits</w:t></w:r><w:r><w:rPr/><w:t xml:space="preserve">, pp.185-207, 2017, 978-2-35992-044-4</w:t></w:r></w:p><w:p><w:pPr/><w:r><w:rPr/><w:t xml:space="preserve">Chapitre d'ouvrage</w:t></w:r></w:p><w:p><w:pPr/><w:hyperlink r:id="rId51" w:history="1"><w:r><w:rPr><w:color w:val="#410a8c"/><w:u w:val="single"/></w:rPr><w:t xml:space="preserve">hal-04154551v1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Poétique et politique de la migration au Sahara occidental. Les « 'â'idîn » : repentants, migrants ou ralliés ?</w:t></w:r></w:hyperlink></w:p><w:p><w:pPr/><w:hyperlink r:id="rId8" w:history="1"><w:r><w:rPr><w:color w:val="#410a8c"/><w:u w:val="single"/></w:rPr><w:t xml:space="preserve">Sébastien Boulay</w:t></w:r></w:hyperlink></w:p><w:p><w:pPr/><w:r><w:rPr/><w:t xml:space="preserve">Cécile Canut; Catherine Mazauric. </w:t></w:r><w:r><w:rPr><w:i w:val="1"/><w:iCs w:val="1"/></w:rPr><w:t xml:space="preserve">La migration prise aux mots. Mise en récits et en images des migrations transafricaines.</w:t></w:r><w:r><w:rPr/><w:t xml:space="preserve">, Le Cavalier Bleu, 2014</w:t></w:r></w:p><w:p><w:pPr/><w:r><w:rPr/><w:t xml:space="preserve">Chapitre d'ouvrage</w:t></w:r></w:p><w:p><w:pPr/><w:hyperlink r:id="rId52" w:history="1"><w:r><w:rPr><w:color w:val="#410a8c"/><w:u w:val="single"/></w:rPr><w:t xml:space="preserve">hal-01327581v1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mulet jaune, un produit imrâgen requalifié</w:t></w:r></w:hyperlink></w:p><w:p><w:pPr/><w:hyperlink r:id="rId8" w:history="1"><w:r><w:rPr><w:color w:val="#410a8c"/><w:u w:val="single"/></w:rPr><w:t xml:space="preserve">Sébastien Boulay</w:t></w:r></w:hyperlink><w:r><w:rPr/><w:t xml:space="preserve">,</w:t></w:r><w:hyperlink r:id="rId54" w:history="1"><w:r><w:rPr><w:color w:val="#410a8c"/><w:u w:val="single"/></w:rPr><w:t xml:space="preserve">Marie-Christine Cormier-Salem</w:t></w:r></w:hyperlink></w:p><w:p><w:pPr/><w:r><w:rPr/><w:t xml:space="preserve">Lizet, Bernadette and Millet, Jacqueline. </w:t></w:r><w:r><w:rPr><w:i w:val="1"/><w:iCs w:val="1"/></w:rPr><w:t xml:space="preserve">Animal certifié conforme : déchiffrer nos relations avec le vivant</w:t></w:r><w:r><w:rPr/><w:t xml:space="preserve">, Dunod; MNHN, pp.163-185, 2012, UniverSciences, 9782100582853</w:t></w:r></w:p><w:p><w:pPr/><w:r><w:rPr/><w:t xml:space="preserve">Chapitre d'ouvrage</w:t></w:r></w:p><w:p><w:pPr/><w:hyperlink r:id="rId53" w:history="1"><w:r><w:rPr><w:color w:val="#410a8c"/><w:u w:val="single"/></w:rPr><w:t xml:space="preserve">hal-01845585v1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Plaisir, distraction et évasion dans la société maure. Sens des nouveaux usages de la tente en Mauritanie</w:t></w:r></w:hyperlink></w:p><w:p><w:pPr/><w:hyperlink r:id="rId8" w:history="1"><w:r><w:rPr><w:color w:val="#410a8c"/><w:u w:val="single"/></w:rPr><w:t xml:space="preserve">Sébastien Boulay</w:t></w:r></w:hyperlink></w:p><w:p><w:pPr/><w:r><w:rPr/><w:t xml:space="preserve">Gilles Raveneau; Olivier Sirost. </w:t></w:r><w:r><w:rPr><w:i w:val="1"/><w:iCs w:val="1"/></w:rPr><w:t xml:space="preserve">anthropologie des abris de loisir</w:t></w:r><w:r><w:rPr/><w:t xml:space="preserve">, Presses universitaires de Paris Ouest, 2011</w:t></w:r></w:p><w:p><w:pPr/><w:r><w:rPr/><w:t xml:space="preserve">Chapitre d'ouvrage</w:t></w:r></w:p><w:p><w:pPr/><w:hyperlink r:id="rId55" w:history="1"><w:r><w:rPr><w:color w:val="#410a8c"/><w:u w:val="single"/></w:rPr><w:t xml:space="preserve">hal-01327582v1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Ethnographier l’insignifiant ? Itinéraire d’une guirlande singulière entre Nouakchott et Nanterre</w:t></w:r></w:hyperlink></w:p><w:p><w:pPr/><w:hyperlink r:id="rId8" w:history="1"><w:r><w:rPr><w:color w:val="#410a8c"/><w:u w:val="single"/></w:rPr><w:t xml:space="preserve">Sébastien Boulay</w:t></w:r></w:hyperlink></w:p><w:p><w:pPr/><w:r><w:rPr/><w:t xml:space="preserve">Fabienne Wateau; Catherine Perlès; Philippe Soulier. </w:t></w:r><w:r><w:rPr><w:i w:val="1"/><w:iCs w:val="1"/></w:rPr><w:t xml:space="preserve">Profils d'objets. Approches d'anthropologues et d'archéologues</w:t></w:r><w:r><w:rPr/><w:t xml:space="preserve">, De Boccard, 2011, Colloques de la Maison René-Ginouvès 7</w:t></w:r></w:p><w:p><w:pPr/><w:r><w:rPr/><w:t xml:space="preserve">Chapitre d'ouvrage</w:t></w:r></w:p><w:p><w:pPr/><w:hyperlink r:id="rId56" w:history="1"><w:r><w:rPr><w:color w:val="#410a8c"/><w:u w:val="single"/></w:rPr><w:t xml:space="preserve">hal-01327584v1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« tradition imrâgen » : ultime recours pour concilier conservation et développement au Parc national du Banc d'Arguin ?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Le littoral mauritanien à l'aube du XXIème siècle: peuplement, gouvernance de la nature, dynamiques sociales et culturelles</w:t></w:r><w:r><w:rPr/><w:t xml:space="preserve">, 2011</w:t></w:r></w:p><w:p><w:pPr/><w:r><w:rPr/><w:t xml:space="preserve">Chapitre d'ouvrage</w:t></w:r></w:p><w:p><w:pPr/><w:hyperlink r:id="rId57" w:history="1"><w:r><w:rPr><w:color w:val="#410a8c"/><w:u w:val="single"/></w:rPr><w:t xml:space="preserve">hal-01327593v1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objets du nomadisme à Nouakchott : simples vestiges d'un mode de vie délaissé ou supports privilégiés d'une identité urbaine vivante ?</w:t></w:r></w:hyperlink></w:p><w:p><w:pPr/><w:hyperlink r:id="rId8" w:history="1"><w:r><w:rPr><w:color w:val="#410a8c"/><w:u w:val="single"/></w:rPr><w:t xml:space="preserve">Sébastien Boulay</w:t></w:r></w:hyperlink></w:p><w:p><w:pPr/><w:r><w:rPr><w:i w:val="1"/><w:iCs w:val="1"/></w:rPr><w:t xml:space="preserve">Nouakchott, capitale de la Mauritanie : 50 ans de défi</w:t></w:r><w:r><w:rPr/><w:t xml:space="preserve">, 2006</w:t></w:r></w:p><w:p><w:pPr/><w:r><w:rPr/><w:t xml:space="preserve">Chapitre d'ouvrage</w:t></w:r></w:p><w:p><w:pPr/><w:hyperlink r:id="rId58" w:history="1"><w:r><w:rPr><w:color w:val="#410a8c"/><w:u w:val="single"/></w:rPr><w:t xml:space="preserve">hal-01327579v1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L'eau en Mauritanie et dans l'Ouest saharien: représentations, usages et gouvernance d'une ressource en partage</w:t></w:r></w:hyperlink></w:p><w:p><w:pPr/><w:hyperlink r:id="rId8" w:history="1"><w:r><w:rPr><w:color w:val="#410a8c"/><w:u w:val="single"/></w:rPr><w:t xml:space="preserve">Sébastien Boulay</w:t></w:r></w:hyperlink><w:r><w:rPr/><w:t xml:space="preserve">,</w:t></w:r><w:hyperlink r:id="rId60" w:history="1"><w:r><w:rPr><w:color w:val="#410a8c"/><w:u w:val="single"/></w:rPr><w:t xml:space="preserve">Barbara Casciarri</w:t></w:r></w:hyperlink><w:r><w:rPr/><w:t xml:space="preserve">,</w:t></w:r><w:hyperlink r:id="rId61" w:history="1"><w:r><w:rPr><w:color w:val="#410a8c"/><w:u w:val="single"/></w:rPr><w:t xml:space="preserve">Béatrice Lecestre-Rollier</w:t></w:r></w:hyperlink></w:p><w:p><w:pPr/><w:r><w:rPr/><w:t xml:space="preserve">L'Harmattan, 13-14, 2021, L'Ouest saharien, 978-2-343-23702-2</w:t></w:r></w:p><w:p><w:pPr/><w:r><w:rPr/><w:t xml:space="preserve">Ouvrages</w:t></w:r></w:p><w:p><w:pPr/><w:hyperlink r:id="rId59" w:history="1"><w:r><w:rPr><w:color w:val="#410a8c"/><w:u w:val="single"/></w:rPr><w:t xml:space="preserve">hal-04151310v1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L’eau en Mauritanie et dans l’Ouest Saharien. Représentations, usages et gouvernance d’une ressource en partage</w:t></w:r></w:hyperlink></w:p><w:p><w:pPr/><w:hyperlink r:id="rId60" w:history="1"><w:r><w:rPr><w:color w:val="#410a8c"/><w:u w:val="single"/></w:rPr><w:t xml:space="preserve">Barbara Casciarri</w:t></w:r></w:hyperlink><w:r><w:rPr/><w:t xml:space="preserve">,</w:t></w:r><w:hyperlink r:id="rId8" w:history="1"><w:r><w:rPr><w:color w:val="#410a8c"/><w:u w:val="single"/></w:rPr><w:t xml:space="preserve">Sébastien Boulay</w:t></w:r></w:hyperlink><w:r><w:rPr/><w:t xml:space="preserve">,</w:t></w:r><w:hyperlink r:id="rId63" w:history="1"><w:r><w:rPr><w:color w:val="#410a8c"/><w:u w:val="single"/></w:rPr><w:t xml:space="preserve">Beatrice Lecestre-Rollier</w:t></w:r></w:hyperlink></w:p><w:p><w:pPr/><w:r><w:rPr/><w:t xml:space="preserve">L'Harmattan, Cahiers de l'Ouest Saharien (13-14), 2021</w:t></w:r></w:p><w:p><w:pPr/><w:r><w:rPr/><w:t xml:space="preserve">Ouvrages</w:t></w:r></w:p><w:p><w:pPr/><w:hyperlink r:id="rId62" w:history="1"><w:r><w:rPr><w:color w:val="#410a8c"/><w:u w:val="single"/></w:rPr><w:t xml:space="preserve">hal-04354368v1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Sahara Occidental. Conflit oublié, population en mouvement, Tours, PUFR, 2018</w:t></w:r></w:hyperlink></w:p><w:p><w:pPr/><w:hyperlink r:id="rId8" w:history="1"><w:r><w:rPr><w:color w:val="#410a8c"/><w:u w:val="single"/></w:rPr><w:t xml:space="preserve">Sébastien Boulay</w:t></w:r></w:hyperlink><w:r><w:rPr/><w:t xml:space="preserve">,</w:t></w:r><w:hyperlink r:id="rId65" w:history="1"><w:r><w:rPr><w:color w:val="#410a8c"/><w:u w:val="single"/></w:rPr><w:t xml:space="preserve">Francesco Correale</w:t></w:r></w:hyperlink></w:p><w:p><w:pPr/><w:r><w:rPr/><w:t xml:space="preserve">2018</w:t></w:r></w:p><w:p><w:pPr/><w:r><w:rPr/><w:t xml:space="preserve">Ouvrages</w:t></w:r></w:p><w:p><w:pPr/><w:hyperlink r:id="rId64" w:history="1"><w:r><w:rPr><w:color w:val="#410a8c"/><w:u w:val="single"/></w:rPr><w:t xml:space="preserve">hal-03475736v1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Culture et politique dans l’Ouest saharien : Arts, activisme et État dans un espace de conflits</w:t></w:r></w:hyperlink></w:p><w:p><w:pPr/><w:hyperlink r:id="rId8" w:history="1"><w:r><w:rPr><w:color w:val="#410a8c"/><w:u w:val="single"/></w:rPr><w:t xml:space="preserve">Sébastien Boulay</w:t></w:r></w:hyperlink><w:r><w:rPr/><w:t xml:space="preserve">,</w:t></w:r><w:hyperlink r:id="rId50" w:history="1"><w:r><w:rPr><w:color w:val="#410a8c"/><w:u w:val="single"/></w:rPr><w:t xml:space="preserve">Francisco Freire</w:t></w:r></w:hyperlink></w:p><w:p><w:pPr/><w:r><w:rPr/><w:t xml:space="preserve">L'Etrave, 2017, 978-2-35992-044-4</w:t></w:r></w:p><w:p><w:pPr/><w:r><w:rPr/><w:t xml:space="preserve">Ouvrages</w:t></w:r></w:p><w:p><w:pPr/><w:hyperlink r:id="rId66" w:history="1"><w:r><w:rPr><w:color w:val="#410a8c"/><w:u w:val="single"/></w:rPr><w:t xml:space="preserve">hal-04154552v1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Humour, dérision et diffamation au Sahara Occidental</w:t></w:r></w:hyperlink></w:p><w:p><w:pPr/><w:hyperlink r:id="rId8" w:history="1"><w:r><w:rPr><w:color w:val="#410a8c"/><w:u w:val="single"/></w:rPr><w:t xml:space="preserve">Sébastien Boulay</w:t></w:r></w:hyperlink><w:r><w:rPr/><w:t xml:space="preserve">,</w:t></w:r><w:hyperlink r:id="rId68" w:history="1"><w:r><w:rPr><w:color w:val="#410a8c"/><w:u w:val="single"/></w:rPr><w:t xml:space="preserve">Mohamed Dahmi</w:t></w:r></w:hyperlink></w:p><w:p><w:pPr/><w:r><w:rPr/><w:t xml:space="preserve">2017</w:t></w:r></w:p><w:p><w:pPr/><w:r><w:rPr/><w:t xml:space="preserve">Pré-publication, Document de travail</w:t></w:r></w:p><w:p><w:pPr/><w:hyperlink r:id="rId67" w:history="1"><w:r><w:rPr><w:color w:val="#410a8c"/><w:u w:val="single"/></w:rPr><w:t xml:space="preserve">hal-01456970v1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Vivre le sable! Corps, matière et société</w:t></w:r></w:hyperlink></w:p><w:p><w:pPr/><w:hyperlink r:id="rId32" w:history="1"><w:r><w:rPr><w:color w:val="#410a8c"/><w:u w:val="single"/></w:rPr><w:t xml:space="preserve">Marie-Luce Gélard</w:t></w:r></w:hyperlink><w:r><w:rPr/><w:t xml:space="preserve">,</w:t></w:r><w:hyperlink r:id="rId8" w:history="1"><w:r><w:rPr><w:color w:val="#410a8c"/><w:u w:val="single"/></w:rPr><w:t xml:space="preserve">Sébastien Boulay</w:t></w:r></w:hyperlink></w:p><w:p><w:pPr/><w:r><w:rPr><w:i w:val="1"/><w:iCs w:val="1"/></w:rPr><w:t xml:space="preserve">Techniques et Cultures</w:t></w:r><w:r><w:rPr/><w:t xml:space="preserve">, 61, 2013, 978-2-7351-1654-6</w:t></w:r></w:p><w:p><w:pPr/><w:r><w:rPr/><w:t xml:space="preserve">N°spécial de revue/special issue</w:t></w:r></w:p><w:p><w:pPr/><w:hyperlink r:id="rId69" w:history="1"><w:r><w:rPr><w:color w:val="#410a8c"/><w:u w:val="single"/></w:rPr><w:t xml:space="preserve">hal-03161459v1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9682v1" TargetMode="External"/><Relationship Id="rId8" Type="http://schemas.openxmlformats.org/officeDocument/2006/relationships/hyperlink" Target="https://hal.science/search/index/?q=*&amp;authFullName_s=S&#233;bastien Boulay" TargetMode="External"/><Relationship Id="rId9" Type="http://schemas.openxmlformats.org/officeDocument/2006/relationships/hyperlink" Target="https://dx.doi.org/10.3917/ousa.222.0216" TargetMode="External"/><Relationship Id="rId10" Type="http://schemas.openxmlformats.org/officeDocument/2006/relationships/hyperlink" Target="https://hal.science/hal-04149668v1" TargetMode="External"/><Relationship Id="rId11" Type="http://schemas.openxmlformats.org/officeDocument/2006/relationships/hyperlink" Target="https://hal.science/search/index/?q=*&amp;authFullName_s=Gabriel Hatti" TargetMode="External"/><Relationship Id="rId12" Type="http://schemas.openxmlformats.org/officeDocument/2006/relationships/hyperlink" Target="https://dx.doi.org/10.3917/ousa.222.0121" TargetMode="External"/><Relationship Id="rId13" Type="http://schemas.openxmlformats.org/officeDocument/2006/relationships/hyperlink" Target="https://hal.science/hal-04332236v1" TargetMode="External"/><Relationship Id="rId14" Type="http://schemas.openxmlformats.org/officeDocument/2006/relationships/hyperlink" Target="https://dx.doi.org/10.4000/remmm.19794" TargetMode="External"/><Relationship Id="rId15" Type="http://schemas.openxmlformats.org/officeDocument/2006/relationships/hyperlink" Target="https://hal.science/hal-04150610v1" TargetMode="External"/><Relationship Id="rId16" Type="http://schemas.openxmlformats.org/officeDocument/2006/relationships/hyperlink" Target="https://dx.doi.org/10.4000/remmm.18284" TargetMode="External"/><Relationship Id="rId17" Type="http://schemas.openxmlformats.org/officeDocument/2006/relationships/hyperlink" Target="https://hal.science/hal-04150421v1" TargetMode="External"/><Relationship Id="rId18" Type="http://schemas.openxmlformats.org/officeDocument/2006/relationships/hyperlink" Target="https://dx.doi.org/10.3917/ethn.221.0051" TargetMode="External"/><Relationship Id="rId19" Type="http://schemas.openxmlformats.org/officeDocument/2006/relationships/hyperlink" Target="https://hal.science/hal-04150423v1" TargetMode="External"/><Relationship Id="rId20" Type="http://schemas.openxmlformats.org/officeDocument/2006/relationships/hyperlink" Target="https://dx.doi.org/10.4000/lhomme.42977" TargetMode="External"/><Relationship Id="rId21" Type="http://schemas.openxmlformats.org/officeDocument/2006/relationships/hyperlink" Target="https://hal.science/hal-04151321v1" TargetMode="External"/><Relationship Id="rId22" Type="http://schemas.openxmlformats.org/officeDocument/2006/relationships/hyperlink" Target="https://dx.doi.org/10.4000/lhomme.40313" TargetMode="External"/><Relationship Id="rId23" Type="http://schemas.openxmlformats.org/officeDocument/2006/relationships/hyperlink" Target="https://hal.science/hal-04152375v1" TargetMode="External"/><Relationship Id="rId24" Type="http://schemas.openxmlformats.org/officeDocument/2006/relationships/hyperlink" Target="https://dx.doi.org/10.3917/ousa.201.0333" TargetMode="External"/><Relationship Id="rId25" Type="http://schemas.openxmlformats.org/officeDocument/2006/relationships/hyperlink" Target="https://hal.science/hal-04152563v1" TargetMode="External"/><Relationship Id="rId26" Type="http://schemas.openxmlformats.org/officeDocument/2006/relationships/hyperlink" Target="https://dx.doi.org/10.3917/ousa.202.0262" TargetMode="External"/><Relationship Id="rId27" Type="http://schemas.openxmlformats.org/officeDocument/2006/relationships/hyperlink" Target="https://hal.science/hal-04154509v1" TargetMode="External"/><Relationship Id="rId28" Type="http://schemas.openxmlformats.org/officeDocument/2006/relationships/hyperlink" Target="https://dx.doi.org/10.4467/22999558.PE.17.011.7906" TargetMode="External"/><Relationship Id="rId29" Type="http://schemas.openxmlformats.org/officeDocument/2006/relationships/hyperlink" Target="https://hal.science/hal-01327610v1" TargetMode="External"/><Relationship Id="rId30" Type="http://schemas.openxmlformats.org/officeDocument/2006/relationships/hyperlink" Target="https://hal.science/hal-03137687v1" TargetMode="External"/><Relationship Id="rId31" Type="http://schemas.openxmlformats.org/officeDocument/2006/relationships/hyperlink" Target="https://hal.science/search/index/?q=*&amp;authFullName_s=Robert Vernet" TargetMode="External"/><Relationship Id="rId32" Type="http://schemas.openxmlformats.org/officeDocument/2006/relationships/hyperlink" Target="https://hal.science/search/index/?q=*&amp;authFullName_s=Marie-Luce G&#233;lard" TargetMode="External"/><Relationship Id="rId33" Type="http://schemas.openxmlformats.org/officeDocument/2006/relationships/hyperlink" Target="https://dx.doi.org/10.4000/tc.7336" TargetMode="External"/><Relationship Id="rId34" Type="http://schemas.openxmlformats.org/officeDocument/2006/relationships/hyperlink" Target="https://hal.science/hal-03137681v1" TargetMode="External"/><Relationship Id="rId35" Type="http://schemas.openxmlformats.org/officeDocument/2006/relationships/hyperlink" Target="https://hal.science/hal-01327551v1" TargetMode="External"/><Relationship Id="rId36" Type="http://schemas.openxmlformats.org/officeDocument/2006/relationships/hyperlink" Target="https://hal.science/hal-04150424v1" TargetMode="External"/><Relationship Id="rId37" Type="http://schemas.openxmlformats.org/officeDocument/2006/relationships/hyperlink" Target="https://hal.science/search/index/?q=*&amp;authFullName_s=Mohamed Ould Ahmed Meidah" TargetMode="External"/><Relationship Id="rId38" Type="http://schemas.openxmlformats.org/officeDocument/2006/relationships/hyperlink" Target="https://hal.science/hal-04150422v1" TargetMode="External"/><Relationship Id="rId39" Type="http://schemas.openxmlformats.org/officeDocument/2006/relationships/hyperlink" Target="https://hal.science/hal-04152316v1" TargetMode="External"/><Relationship Id="rId40" Type="http://schemas.openxmlformats.org/officeDocument/2006/relationships/hyperlink" Target="https://hal.science/hal-04152557v1" TargetMode="External"/><Relationship Id="rId41" Type="http://schemas.openxmlformats.org/officeDocument/2006/relationships/hyperlink" Target="https://hal.science/hal-02944924v1" TargetMode="External"/><Relationship Id="rId42" Type="http://schemas.openxmlformats.org/officeDocument/2006/relationships/hyperlink" Target="https://hal.science/hal-03722551v1" TargetMode="External"/><Relationship Id="rId43" Type="http://schemas.openxmlformats.org/officeDocument/2006/relationships/hyperlink" Target="https://pufr-editions.fr/produit/sahara-occidental/" TargetMode="External"/><Relationship Id="rId44" Type="http://schemas.openxmlformats.org/officeDocument/2006/relationships/hyperlink" Target="https://hal.science/hal-03722840v1" TargetMode="External"/><Relationship Id="rId45" Type="http://schemas.openxmlformats.org/officeDocument/2006/relationships/hyperlink" Target="https://www.editions-harmattan.fr/livre-architecture_et_textile_amenager_l_espace_role_et_symbolique_des_textiles_dans_les_cultures_nomades_et_sedentaires_daniele_veron_denise-9791033401384-58543.html" TargetMode="External"/><Relationship Id="rId46" Type="http://schemas.openxmlformats.org/officeDocument/2006/relationships/hyperlink" Target="https://hal.science/hal-03722809v1" TargetMode="External"/><Relationship Id="rId47" Type="http://schemas.openxmlformats.org/officeDocument/2006/relationships/hyperlink" Target="http://www.editions-etrave.fr/pub-inclass-sahara.html" TargetMode="External"/><Relationship Id="rId48" Type="http://schemas.openxmlformats.org/officeDocument/2006/relationships/hyperlink" Target="https://hal.science/hal-03722786v1" TargetMode="External"/><Relationship Id="rId49" Type="http://schemas.openxmlformats.org/officeDocument/2006/relationships/hyperlink" Target="https://hal.science/search/index/?q=*&amp;authFullName_s=Juan Carlos Gimeno Mart&#237;n" TargetMode="External"/><Relationship Id="rId50" Type="http://schemas.openxmlformats.org/officeDocument/2006/relationships/hyperlink" Target="https://hal.science/search/index/?q=*&amp;authFullName_s=Francisco Freire" TargetMode="External"/><Relationship Id="rId51" Type="http://schemas.openxmlformats.org/officeDocument/2006/relationships/hyperlink" Target="https://hal.science/hal-04154551v1" TargetMode="External"/><Relationship Id="rId52" Type="http://schemas.openxmlformats.org/officeDocument/2006/relationships/hyperlink" Target="https://hal.science/hal-01327581v1" TargetMode="External"/><Relationship Id="rId53" Type="http://schemas.openxmlformats.org/officeDocument/2006/relationships/hyperlink" Target="https://hal.science/hal-01845585v1" TargetMode="External"/><Relationship Id="rId54" Type="http://schemas.openxmlformats.org/officeDocument/2006/relationships/hyperlink" Target="https://hal.science/search/index/?q=*&amp;authFullName_s=Marie-Christine Cormier-Salem" TargetMode="External"/><Relationship Id="rId55" Type="http://schemas.openxmlformats.org/officeDocument/2006/relationships/hyperlink" Target="https://hal.science/hal-01327582v1" TargetMode="External"/><Relationship Id="rId56" Type="http://schemas.openxmlformats.org/officeDocument/2006/relationships/hyperlink" Target="https://hal.science/hal-01327584v1" TargetMode="External"/><Relationship Id="rId57" Type="http://schemas.openxmlformats.org/officeDocument/2006/relationships/hyperlink" Target="https://hal.science/hal-01327593v1" TargetMode="External"/><Relationship Id="rId58" Type="http://schemas.openxmlformats.org/officeDocument/2006/relationships/hyperlink" Target="https://hal.science/hal-01327579v1" TargetMode="External"/><Relationship Id="rId59" Type="http://schemas.openxmlformats.org/officeDocument/2006/relationships/hyperlink" Target="https://hal.science/hal-04151310v1" TargetMode="External"/><Relationship Id="rId60" Type="http://schemas.openxmlformats.org/officeDocument/2006/relationships/hyperlink" Target="https://hal.science/search/index/?q=*&amp;authFullName_s=Barbara Casciarri" TargetMode="External"/><Relationship Id="rId61" Type="http://schemas.openxmlformats.org/officeDocument/2006/relationships/hyperlink" Target="https://hal.science/search/index/?q=*&amp;authFullName_s=B&#233;atrice Lecestre-Rollier" TargetMode="External"/><Relationship Id="rId62" Type="http://schemas.openxmlformats.org/officeDocument/2006/relationships/hyperlink" Target="https://hal.science/hal-04354368v1" TargetMode="External"/><Relationship Id="rId63" Type="http://schemas.openxmlformats.org/officeDocument/2006/relationships/hyperlink" Target="https://hal.science/search/index/?q=*&amp;authFullName_s=Beatrice Lecestre-Rollier" TargetMode="External"/><Relationship Id="rId64" Type="http://schemas.openxmlformats.org/officeDocument/2006/relationships/hyperlink" Target="https://hal.science/hal-03475736v1" TargetMode="External"/><Relationship Id="rId65" Type="http://schemas.openxmlformats.org/officeDocument/2006/relationships/hyperlink" Target="https://hal.science/search/index/?q=*&amp;authFullName_s=Francesco Correale" TargetMode="External"/><Relationship Id="rId66" Type="http://schemas.openxmlformats.org/officeDocument/2006/relationships/hyperlink" Target="https://hal.science/hal-04154552v1" TargetMode="External"/><Relationship Id="rId67" Type="http://schemas.openxmlformats.org/officeDocument/2006/relationships/hyperlink" Target="https://hal.science/hal-01456970v1" TargetMode="External"/><Relationship Id="rId68" Type="http://schemas.openxmlformats.org/officeDocument/2006/relationships/hyperlink" Target="https://hal.science/search/index/?q=*&amp;authFullName_s=Mohamed Dahmi" TargetMode="External"/><Relationship Id="rId69" Type="http://schemas.openxmlformats.org/officeDocument/2006/relationships/hyperlink" Target="https://hal.science/hal-03161459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Boulay</dc:title>
  <dc:description>CV</dc:description>
  <dc:subject/>
  <cp:keywords/>
  <cp:category/>
  <cp:lastModifiedBy/>
  <dcterms:created xsi:type="dcterms:W3CDTF">2026-05-30T16:59:20+02:00</dcterms:created>
  <dcterms:modified xsi:type="dcterms:W3CDTF">2026-05-30T16:59:20+02:00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