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clement </w:t>
      </w:r>
      <w:r>
        <w:rPr>
          <w:color w:val="641e6e"/>
        </w:rPr>
        <w:t xml:space="preserve">Sébastien Clément, Jardinier, paysagiste concepteur, docteur, Maître de Conférences en Villes et Territoires, ENSA-La Réunion, co-directeur du GREAT.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www.sebastienclement.fr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quartier refuge en bord de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Sébastien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CEDTI Chroniques de la recherche</w:t>
            </w:r>
            <w:r>
              <w:rPr/>
              <w:t xml:space="preserve">, 2025, Research Chronicles, 2,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jardins et savoirs jardiniers de La Réunion : premiers résultats d’une recherche sur la biodiversité « cultivée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2024, Vol. 15, n°1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⟨10.4000/120ck⟩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Réunion, un jardin-école pour la planète.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hal-02635758v1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L'UFR Santé, un parc habité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BIAT 2024 : Pratiques alternatives du projet dans les environnements tropicaux</w:t>
            </w:r>
            <w:r>
              <w:rPr/>
              <w:t xml:space="preserve">, Ecole d'Architecture de La Réunion, Nov 2024, Le Port (La Réunion), France.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garden to study cultivated biodiversity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COCE : Conference on Communication And Environment</w:t>
            </w:r>
            <w:r>
              <w:rPr/>
              <w:t xml:space="preserve">, International Environmental Communication Association, Jun 2025, Hobart,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d’étudiants dans une démarche de recherche sur l’évolution de la biodiversité au cœur d’un projet architectural et paysager.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Septièmes Rencontres du Réseau EnsaÉco. « (A) MÉNAGER LE VIVANT De l’ostracisation du vivant non-humain à la recherche de cohabitations apaisées »</w:t>
            </w:r>
            <w:r>
              <w:rPr/>
              <w:t xml:space="preserve">, Ensa-Eco et ENSA Bordeaux,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Cultivated biodiversity, a territorial fabric?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Twenty-Fifth International Conference on Diversity in Organizations, Communities &amp; Nations</w:t>
            </w:r>
            <w:r>
              <w:rPr/>
              <w:t xml:space="preserve">, Common Ground Research Networks, Jun 2025,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Nout' zardin, nout' patrimoine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 la diversité culturelle pour le dialogue et le développement, "Nout Jardin"</w:t>
            </w:r>
            <w:r>
              <w:rPr/>
              <w:t xml:space="preserve">, Conseil de la Culture, de l'Education et de l'Environnement (CCEE), May 2025, Saint-Denis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third garden: Hypothesis of the cultivated biodiversity as a resource for territory management.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CEDTI COLLOQUIUM : WATER IN ALL ITS INSULAR STATES</w:t>
            </w:r>
            <w:r>
              <w:rPr/>
              <w:t xml:space="preserve">, CEDTI, Nov 2024, Institut Français - Ile Maurice, Mauritius.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cultivée, une ressource pour nos territoires menacés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Gécobio 09</w:t>
            </w:r>
            <w:r>
              <w:rPr/>
              <w:t xml:space="preserve">, Parc national de La Réunion, Nov 2025,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L’UFR Santé de Saint-Pierre, un parc habité.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d’Architecture Tropicale de La Réunion 2024 : « Pratiques alternatives du projet dans les environnements tropicaux »</w:t>
            </w:r>
            <w:r>
              <w:rPr/>
              <w:t xml:space="preserve">, Ecole d'architecture de la Réunion, Nov 2024, Le Port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hal-05186001v1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d’étudiants dans un processus d’enquête sur les jardins créoles et savoirs jardiniers de La Réunion.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rencontres du réseau de l’enseignement écologique dans les ENSA(P), L’ECOSYSTEME TERRITOIRE : Le paysage, les milieux vivants</w:t>
            </w:r>
            <w:r>
              <w:rPr/>
              <w:t xml:space="preserve">, ENSA-Eco,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hal-05185978v1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créole est-il un lieu stratégique pour préserver la biodiversité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 et Biodiversité</w:t>
            </w:r>
            <w:r>
              <w:rPr/>
              <w:t xml:space="preserve">, Idealco, Nov 2023, Webconférence,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hal-05553477v1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des Jardins à la Réunion.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jardins à La Réunion</w:t>
            </w:r>
            <w:r>
              <w:rPr/>
              <w:t xml:space="preserve">, CANOPÉ, 2015, 978-8-2845-7908-5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hal-02790254v1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paysager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de plein air de Saint-Gilles : architecte, Jean Tribel sous la direction de Yves-Michel Bernard</w:t>
            </w:r>
            <w:r>
              <w:rPr/>
              <w:t xml:space="preserve">, Espérou, 2011, 9782912261618 2912261619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hal-02748814v1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 tropical et quête de la biodiversité : transmission, évolution et renouvellement des pratiques et savoirs jardiniers à La Réunion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</w:p>
          <w:p>
            <w:pPr/>
            <w:r>
              <w:rPr/>
              <w:t xml:space="preserve">Géographie. Université Michel de Montaigne - Bordeaux III, 2023.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2023BOR30003⟩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tel-04082322v2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project practices in tropical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Sébastien</w:t>
              </w:r>
            </w:hyperlink>
          </w:p>
          <w:p>
            <w:pPr/>
            <w:r>
              <w:rPr/>
              <w:t xml:space="preserve">Doctoral. Reunion Island,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hal-05553469v1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project and reseach pratices in tropical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IFLA 2025 Guiding Landscapes</w:t>
            </w:r>
            <w:r>
              <w:rPr/>
              <w:t xml:space="preserve">, Sep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hal-05463281v1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ebastienclement.fr" TargetMode="External"/><Relationship Id="rId8" Type="http://schemas.openxmlformats.org/officeDocument/2006/relationships/hyperlink" Target="https://hal.science/hal-05539459v1" TargetMode="External"/><Relationship Id="rId9" Type="http://schemas.openxmlformats.org/officeDocument/2006/relationships/hyperlink" Target="https://hal.science/search/index/?q=*&amp;authFullName_s=Cl&#233;ment S&#233;bastien" TargetMode="External"/><Relationship Id="rId10" Type="http://schemas.openxmlformats.org/officeDocument/2006/relationships/hyperlink" Target="https://hal.science/search/index/?q=*&amp;authFullName_s=Philippe Madec" TargetMode="External"/><Relationship Id="rId11" Type="http://schemas.openxmlformats.org/officeDocument/2006/relationships/hyperlink" Target="https://hal.science/search/index/?q=*&amp;authFullName_s=Magalie Munier" TargetMode="External"/><Relationship Id="rId12" Type="http://schemas.openxmlformats.org/officeDocument/2006/relationships/hyperlink" Target="https://hal.science/hal-04673271v1" TargetMode="External"/><Relationship Id="rId13" Type="http://schemas.openxmlformats.org/officeDocument/2006/relationships/hyperlink" Target="https://dx.doi.org/10.4000/120ck" TargetMode="External"/><Relationship Id="rId14" Type="http://schemas.openxmlformats.org/officeDocument/2006/relationships/hyperlink" Target="https://hal.science/hal-02635758v1" TargetMode="External"/><Relationship Id="rId15" Type="http://schemas.openxmlformats.org/officeDocument/2006/relationships/hyperlink" Target="https://hal.science/hal-05555228v1" TargetMode="External"/><Relationship Id="rId16" Type="http://schemas.openxmlformats.org/officeDocument/2006/relationships/hyperlink" Target="https://hal.science/hal-05430330v1" TargetMode="External"/><Relationship Id="rId17" Type="http://schemas.openxmlformats.org/officeDocument/2006/relationships/hyperlink" Target="https://hal.science/hal-05186453v1" TargetMode="External"/><Relationship Id="rId18" Type="http://schemas.openxmlformats.org/officeDocument/2006/relationships/hyperlink" Target="https://hal.science/hal-05463241v1" TargetMode="External"/><Relationship Id="rId19" Type="http://schemas.openxmlformats.org/officeDocument/2006/relationships/hyperlink" Target="https://hal.science/hal-05186431v1" TargetMode="External"/><Relationship Id="rId20" Type="http://schemas.openxmlformats.org/officeDocument/2006/relationships/hyperlink" Target="https://hal.science/hal-05089293v1" TargetMode="External"/><Relationship Id="rId21" Type="http://schemas.openxmlformats.org/officeDocument/2006/relationships/hyperlink" Target="https://hal.science/hal-05463269v1" TargetMode="External"/><Relationship Id="rId22" Type="http://schemas.openxmlformats.org/officeDocument/2006/relationships/hyperlink" Target="https://hal.science/hal-05186001v1" TargetMode="External"/><Relationship Id="rId23" Type="http://schemas.openxmlformats.org/officeDocument/2006/relationships/hyperlink" Target="https://hal.science/hal-05185978v1" TargetMode="External"/><Relationship Id="rId24" Type="http://schemas.openxmlformats.org/officeDocument/2006/relationships/hyperlink" Target="https://hal.science/hal-05553477v1" TargetMode="External"/><Relationship Id="rId25" Type="http://schemas.openxmlformats.org/officeDocument/2006/relationships/hyperlink" Target="https://hal.science/hal-02790254v1" TargetMode="External"/><Relationship Id="rId26" Type="http://schemas.openxmlformats.org/officeDocument/2006/relationships/hyperlink" Target="https://hal.science/hal-02748814v1" TargetMode="External"/><Relationship Id="rId27" Type="http://schemas.openxmlformats.org/officeDocument/2006/relationships/hyperlink" Target="https://theses.hal.science/tel-04082322v2" TargetMode="External"/><Relationship Id="rId28" Type="http://schemas.openxmlformats.org/officeDocument/2006/relationships/hyperlink" Target="https://hal.science/search/index/?q=*&amp;authFullName_s=S&#233;bastien Cl&#233;ment" TargetMode="External"/><Relationship Id="rId29" Type="http://schemas.openxmlformats.org/officeDocument/2006/relationships/hyperlink" Target="https://www.theses.fr/2023BOR30003" TargetMode="External"/><Relationship Id="rId30" Type="http://schemas.openxmlformats.org/officeDocument/2006/relationships/hyperlink" Target="https://hal.science/hal-05553469v1" TargetMode="External"/><Relationship Id="rId31" Type="http://schemas.openxmlformats.org/officeDocument/2006/relationships/hyperlink" Target="https://hal.science/hal-05463281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clement</dc:title>
  <dc:description>CV</dc:description>
  <dc:subject/>
  <cp:keywords/>
  <cp:category/>
  <cp:lastModifiedBy/>
  <dcterms:created xsi:type="dcterms:W3CDTF">2026-04-30T16:16:53+02:00</dcterms:created>
  <dcterms:modified xsi:type="dcterms:W3CDTF">2026-04-30T16:16:53+02:00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