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Faure </w:t>
      </w:r>
      <w:r>
        <w:rPr>
          <w:color w:val="641e6e"/>
        </w:rPr>
        <w:t xml:space="preserve">Professeur de pharmacologie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sebastien-faure</w:t>
        </w:r>
      </w:hyperlink>
    </w:p>
    <w:p>
      <w:pPr>
        <w:numPr>
          <w:ilvl w:val="0"/>
          <w:numId w:val="1"/>
        </w:numPr>
      </w:pPr>
      <w:r>
        <w:rPr/>
        <w:t xml:space="preserve"> ORCID : </w:t>
      </w:r>
      <w:hyperlink r:id="rId9" w:history="1">
        <w:r>
          <w:rPr>
            <w:color w:val="#410a8c"/>
            <w:u w:val="single"/>
          </w:rPr>
          <w:t xml:space="preserve">0000-0001-7524-8295</w:t>
        </w:r>
      </w:hyperlink>
    </w:p>
    <w:p>
      <w:pPr>
        <w:numPr>
          <w:ilvl w:val="0"/>
          <w:numId w:val="1"/>
        </w:numPr>
      </w:pPr>
      <w:r>
        <w:rPr/>
        <w:t xml:space="preserve"> IdRef : </w:t>
      </w:r>
      <w:hyperlink r:id="rId10" w:history="1">
        <w:r>
          <w:rPr>
            <w:color w:val="#410a8c"/>
            <w:u w:val="single"/>
          </w:rPr>
          <w:t xml:space="preserve">069384193</w:t>
        </w:r>
      </w:hyperlink>
    </w:p>
    <w:p>
      <w:pPr>
        <w:numPr>
          <w:ilvl w:val="0"/>
          <w:numId w:val="1"/>
        </w:numPr>
      </w:pPr>
      <w:r>
        <w:rPr/>
        <w:t xml:space="preserve"> VIAF : </w:t>
      </w:r>
      <w:hyperlink r:id="rId11" w:history="1">
        <w:r>
          <w:rPr>
            <w:color w:val="#410a8c"/>
            <w:u w:val="single"/>
          </w:rPr>
          <w:t xml:space="preserve">203869813</w:t>
        </w:r>
      </w:hyperlink>
    </w:p>
    <w:p>
      <w:pPr>
        <w:spacing w:before="600"/>
      </w:pPr>
    </w:p>
    <w:p>
      <w:pPr>
        <w:pStyle w:val="Heading2"/>
      </w:pPr>
      <w:r>
        <w:rPr>
          <w:color w:val="1e198e"/>
          <w:b w:val="1"/>
          <w:bCs w:val="1"/>
        </w:rPr>
        <w:t xml:space="preserve">Présentation</w:t>
      </w:r>
    </w:p>
    <w:p>
      <w:pPr>
        <w:spacing w:after="100"/>
      </w:pPr>
    </w:p>
    <w:p>
      <w:pPr/>
      <w:r>
        <w:rPr/>
        <w:t xml:space="preserve">Directeur du département Pharmacie de la Faculté de santé de l’Université d’Angers, Sébastien Faure est membre du Conseil national de l’Ordre des pharmaciens, représentant les universités. Professeur en pharmacologie, il est responsable du master valorisation de la recherche officine. Il développe une activité de recherche en soins primaires avec d’autres professions de santé, basée sur l’évaluation des nouvelles missions des pharmaciens d’officine (vaccination, dépistage, dispensation sous protocole, prescription pharmaceutique…).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Well-Being of Student Pharmacists During the Preparation Period of National Pharmacy Internship Competition in France</w:t>
              </w:r>
            </w:hyperlink>
          </w:p>
          <w:p>
            <w:pPr/>
            <w:hyperlink r:id="rId13" w:history="1">
              <w:r>
                <w:rPr>
                  <w:color w:val="#410a8c"/>
                  <w:u w:val="single"/>
                </w:rPr>
                <w:t xml:space="preserve">Caroline Lefeuvre</w:t>
              </w:r>
            </w:hyperlink>
            <w:r>
              <w:rPr/>
              <w:t xml:space="preserve">,</w:t>
            </w:r>
            <w:hyperlink r:id="rId14" w:history="1">
              <w:r>
                <w:rPr>
                  <w:color w:val="#410a8c"/>
                  <w:u w:val="single"/>
                </w:rPr>
                <w:t xml:space="preserve">Isabelle Baglin</w:t>
              </w:r>
            </w:hyperlink>
            <w:r>
              <w:rPr/>
              <w:t xml:space="preserve">,</w:t>
            </w:r>
            <w:hyperlink r:id="rId15" w:history="1">
              <w:r>
                <w:rPr>
                  <w:color w:val="#410a8c"/>
                  <w:u w:val="single"/>
                </w:rPr>
                <w:t xml:space="preserve">Sébastien Faure</w:t>
              </w:r>
            </w:hyperlink>
            <w:r>
              <w:rPr/>
              <w:t xml:space="preserve">,</w:t>
            </w:r>
            <w:hyperlink r:id="rId16" w:history="1">
              <w:r>
                <w:rPr>
                  <w:color w:val="#410a8c"/>
                  <w:u w:val="single"/>
                </w:rPr>
                <w:t xml:space="preserve">Matthieu Eveillard</w:t>
              </w:r>
            </w:hyperlink>
          </w:p>
          <w:p>
            <w:pPr/>
            <w:r>
              <w:rPr>
                <w:i w:val="1"/>
                <w:iCs w:val="1"/>
              </w:rPr>
              <w:t xml:space="preserve">American Journal of Pharmaceutical Education</w:t>
            </w:r>
            <w:r>
              <w:rPr/>
              <w:t xml:space="preserve">, 2026, 90 (2), pp.101929. </w:t>
            </w:r>
            <w:hyperlink r:id="rId17" w:history="1">
              <w:r>
                <w:rPr>
                  <w:color w:val="#410a8c"/>
                  <w:u w:val="single"/>
                </w:rPr>
                <w:t xml:space="preserve">⟨10.1016/j.ajpe.2026.101929⟩</w:t>
              </w:r>
            </w:hyperlink>
          </w:p>
          <w:p>
            <w:pPr/>
            <w:r>
              <w:rPr/>
              <w:t xml:space="preserve">Article dans une revue</w:t>
            </w:r>
            <w:r>
              <w:rPr/>
              <w:t xml:space="preserve"> (data paper)</w:t>
            </w:r>
          </w:p>
          <w:p>
            <w:pPr/>
            <w:hyperlink r:id="rId12" w:history="1">
              <w:r>
                <w:rPr>
                  <w:color w:val="#410a8c"/>
                  <w:u w:val="single"/>
                </w:rPr>
                <w:t xml:space="preserve">hal-05549790v1</w:t>
              </w:r>
            </w:hyperlink>
          </w:p>
        </w:tc>
      </w:tr>
      <w:tr>
        <w:trPr/>
        <w:tc>
          <w:tcPr>
            <w:noWrap/>
          </w:tcPr>
          <w:p>
            <w:pPr>
              <w:spacing w:after="200"/>
            </w:pPr>
            <w:hyperlink r:id="rId18" w:history="1">
              <w:r>
                <w:rPr>
                  <w:color w:val="1e198e"/>
                  <w:b w:val="1"/>
                  <w:bCs w:val="1"/>
                  <w:u w:val="single"/>
                </w:rPr>
                <w:t xml:space="preserve">Efficacy of a pharmacist care protocol to manage uncomplicated female cystitis in community pharmacies: an open-label, multicenter, randomized, controlled, cluster study: the PharmaCyst’ protocol</w:t>
              </w:r>
            </w:hyperlink>
          </w:p>
          <w:p>
            <w:pPr/>
            <w:hyperlink r:id="rId19" w:history="1">
              <w:r>
                <w:rPr>
                  <w:color w:val="#410a8c"/>
                  <w:u w:val="single"/>
                </w:rPr>
                <w:t xml:space="preserve">Arthur Piraux</w:t>
              </w:r>
            </w:hyperlink>
            <w:r>
              <w:rPr/>
              <w:t xml:space="preserve">,</w:t>
            </w:r>
            <w:hyperlink r:id="rId20" w:history="1">
              <w:r>
                <w:rPr>
                  <w:color w:val="#410a8c"/>
                  <w:u w:val="single"/>
                </w:rPr>
                <w:t xml:space="preserve">Elsa Parot-Schinkel</w:t>
              </w:r>
            </w:hyperlink>
            <w:r>
              <w:rPr/>
              <w:t xml:space="preserve">,</w:t>
            </w:r>
            <w:hyperlink r:id="rId21" w:history="1">
              <w:r>
                <w:rPr>
                  <w:color w:val="#410a8c"/>
                  <w:u w:val="single"/>
                </w:rPr>
                <w:t xml:space="preserve">Jean-François Hamel</w:t>
              </w:r>
            </w:hyperlink>
            <w:r>
              <w:rPr/>
              <w:t xml:space="preserve">,</w:t>
            </w:r>
            <w:hyperlink r:id="rId22" w:history="1">
              <w:r>
                <w:rPr>
                  <w:color w:val="#410a8c"/>
                  <w:u w:val="single"/>
                </w:rPr>
                <w:t xml:space="preserve">Kurt Naber</w:t>
              </w:r>
            </w:hyperlink>
            <w:r>
              <w:rPr/>
              <w:t xml:space="preserve">,</w:t>
            </w:r>
            <w:hyperlink r:id="rId23" w:history="1">
              <w:r>
                <w:rPr>
                  <w:color w:val="#410a8c"/>
                  <w:u w:val="single"/>
                </w:rPr>
                <w:t xml:space="preserve">Anne-Claire Oger</w:t>
              </w:r>
            </w:hyperlink>
            <w:r>
              <w:rPr/>
              <w:t xml:space="preserve">et al.</w:t>
            </w:r>
          </w:p>
          <w:p>
            <w:pPr/>
            <w:r>
              <w:rPr>
                <w:i w:val="1"/>
                <w:iCs w:val="1"/>
              </w:rPr>
              <w:t xml:space="preserve">Trials</w:t>
            </w:r>
            <w:r>
              <w:rPr/>
              <w:t xml:space="preserve">, 2024, 25 (1), </w:t>
            </w:r>
            <w:hyperlink r:id="rId24" w:history="1">
              <w:r>
                <w:rPr>
                  <w:color w:val="#410a8c"/>
                  <w:u w:val="single"/>
                </w:rPr>
                <w:t xml:space="preserve">⟨10.1186/s13063-024-08476-0⟩</w:t>
              </w:r>
            </w:hyperlink>
          </w:p>
          <w:p>
            <w:pPr/>
            <w:r>
              <w:rPr/>
              <w:t xml:space="preserve">Article dans une revue</w:t>
            </w:r>
          </w:p>
          <w:p>
            <w:pPr/>
            <w:hyperlink r:id="rId18" w:history="1">
              <w:r>
                <w:rPr>
                  <w:color w:val="#410a8c"/>
                  <w:u w:val="single"/>
                </w:rPr>
                <w:t xml:space="preserve">hal-04760715v1</w:t>
              </w:r>
            </w:hyperlink>
          </w:p>
        </w:tc>
      </w:tr>
      <w:tr>
        <w:trPr/>
        <w:tc>
          <w:tcPr>
            <w:noWrap/>
          </w:tcPr>
          <w:p>
            <w:pPr>
              <w:spacing w:after="200"/>
            </w:pPr>
            <w:hyperlink r:id="rId25" w:history="1">
              <w:r>
                <w:rPr>
                  <w:color w:val="1e198e"/>
                  <w:b w:val="1"/>
                  <w:bCs w:val="1"/>
                  <w:u w:val="single"/>
                </w:rPr>
                <w:t xml:space="preserve">The community pharmacist as an independent prescriber: a scoping review</w:t>
              </w:r>
            </w:hyperlink>
          </w:p>
          <w:p>
            <w:pPr/>
            <w:hyperlink r:id="rId19" w:history="1">
              <w:r>
                <w:rPr>
                  <w:color w:val="#410a8c"/>
                  <w:u w:val="single"/>
                </w:rPr>
                <w:t xml:space="preserve">Arthur Piraux</w:t>
              </w:r>
            </w:hyperlink>
            <w:r>
              <w:rPr/>
              <w:t xml:space="preserve">,</w:t>
            </w:r>
            <w:hyperlink r:id="rId26" w:history="1">
              <w:r>
                <w:rPr>
                  <w:color w:val="#410a8c"/>
                  <w:u w:val="single"/>
                </w:rPr>
                <w:t xml:space="preserve">Dylan Bonnan</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2024, 64 (6), pp.102192. </w:t>
            </w:r>
            <w:hyperlink r:id="rId28" w:history="1">
              <w:r>
                <w:rPr>
                  <w:color w:val="#410a8c"/>
                  <w:u w:val="single"/>
                </w:rPr>
                <w:t xml:space="preserve">⟨10.1016/j.japh.2024.102192⟩</w:t>
              </w:r>
            </w:hyperlink>
          </w:p>
          <w:p>
            <w:pPr/>
            <w:r>
              <w:rPr/>
              <w:t xml:space="preserve">Article dans une revue</w:t>
            </w:r>
            <w:r>
              <w:rPr/>
              <w:t xml:space="preserve"> (article de synthèse)</w:t>
            </w:r>
          </w:p>
          <w:p>
            <w:pPr/>
            <w:hyperlink r:id="rId25" w:history="1">
              <w:r>
                <w:rPr>
                  <w:color w:val="#410a8c"/>
                  <w:u w:val="single"/>
                </w:rPr>
                <w:t xml:space="preserve">hal-04659299v1</w:t>
              </w:r>
            </w:hyperlink>
          </w:p>
        </w:tc>
      </w:tr>
      <w:tr>
        <w:trPr/>
        <w:tc>
          <w:tcPr>
            <w:noWrap/>
          </w:tcPr>
          <w:p>
            <w:pPr>
              <w:spacing w:after="200"/>
            </w:pPr>
            <w:hyperlink r:id="rId29" w:history="1">
              <w:r>
                <w:rPr>
                  <w:color w:val="1e198e"/>
                  <w:b w:val="1"/>
                  <w:bCs w:val="1"/>
                  <w:u w:val="single"/>
                </w:rPr>
                <w:t xml:space="preserve">Exavir : mise en place et évaluation de l’acquisition de compétences en pharmacologie expérimentale par des étudiants en pharmacie</w:t>
              </w:r>
            </w:hyperlink>
          </w:p>
          <w:p>
            <w:pPr/>
            <w:hyperlink r:id="rId30" w:history="1">
              <w:r>
                <w:rPr>
                  <w:color w:val="#410a8c"/>
                  <w:u w:val="single"/>
                </w:rPr>
                <w:t xml:space="preserve">Clara Bourreau</w:t>
              </w:r>
            </w:hyperlink>
            <w:r>
              <w:rPr/>
              <w:t xml:space="preserve">,</w:t>
            </w:r>
            <w:hyperlink r:id="rId31" w:history="1">
              <w:r>
                <w:rPr>
                  <w:color w:val="#410a8c"/>
                  <w:u w:val="single"/>
                </w:rPr>
                <w:t xml:space="preserve">Tristan Chevrier</w:t>
              </w:r>
            </w:hyperlink>
            <w:r>
              <w:rPr/>
              <w:t xml:space="preserve">,</w:t>
            </w:r>
            <w:hyperlink r:id="rId32" w:history="1">
              <w:r>
                <w:rPr>
                  <w:color w:val="#410a8c"/>
                  <w:u w:val="single"/>
                </w:rPr>
                <w:t xml:space="preserve">Thomas Desserrey</w:t>
              </w:r>
            </w:hyperlink>
            <w:r>
              <w:rPr/>
              <w:t xml:space="preserve">,</w:t>
            </w:r>
            <w:hyperlink r:id="rId33" w:history="1">
              <w:r>
                <w:rPr>
                  <w:color w:val="#410a8c"/>
                  <w:u w:val="single"/>
                </w:rPr>
                <w:t xml:space="preserve">Nathalie Lusson</w:t>
              </w:r>
            </w:hyperlink>
            <w:r>
              <w:rPr/>
              <w:t xml:space="preserve">,</w:t>
            </w:r>
            <w:hyperlink r:id="rId34" w:history="1">
              <w:r>
                <w:rPr>
                  <w:color w:val="#410a8c"/>
                  <w:u w:val="single"/>
                </w:rPr>
                <w:t xml:space="preserve">Flavien Bessaguet</w:t>
              </w:r>
            </w:hyperlink>
            <w:r>
              <w:rPr/>
              <w:t xml:space="preserve">et al.</w:t>
            </w:r>
          </w:p>
          <w:p>
            <w:pPr/>
            <w:r>
              <w:rPr>
                <w:i w:val="1"/>
                <w:iCs w:val="1"/>
              </w:rPr>
              <w:t xml:space="preserve">Annales Pharmaceutiques Françaises</w:t>
            </w:r>
            <w:r>
              <w:rPr/>
              <w:t xml:space="preserve">, 2024, </w:t>
            </w:r>
            <w:hyperlink r:id="rId35" w:history="1">
              <w:r>
                <w:rPr>
                  <w:color w:val="#410a8c"/>
                  <w:u w:val="single"/>
                </w:rPr>
                <w:t xml:space="preserve">⟨10.1016/j.pharma.2024.03.008⟩</w:t>
              </w:r>
            </w:hyperlink>
          </w:p>
          <w:p>
            <w:pPr/>
            <w:r>
              <w:rPr/>
              <w:t xml:space="preserve">Article dans une revue</w:t>
            </w:r>
          </w:p>
          <w:p>
            <w:pPr/>
            <w:hyperlink r:id="rId29" w:history="1">
              <w:r>
                <w:rPr>
                  <w:color w:val="#410a8c"/>
                  <w:u w:val="single"/>
                </w:rPr>
                <w:t xml:space="preserve">hal-04542406v1</w:t>
              </w:r>
            </w:hyperlink>
          </w:p>
        </w:tc>
      </w:tr>
      <w:tr>
        <w:trPr/>
        <w:tc>
          <w:tcPr>
            <w:noWrap/>
          </w:tcPr>
          <w:p>
            <w:pPr>
              <w:spacing w:after="200"/>
            </w:pPr>
            <w:hyperlink r:id="rId36" w:history="1">
              <w:r>
                <w:rPr>
                  <w:color w:val="1e198e"/>
                  <w:b w:val="1"/>
                  <w:bCs w:val="1"/>
                  <w:u w:val="single"/>
                </w:rPr>
                <w:t xml:space="preserve">Produit de contraste iodé et metformine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pp.15 - 17. </w:t>
            </w:r>
            <w:hyperlink r:id="rId38" w:history="1">
              <w:r>
                <w:rPr>
                  <w:color w:val="#410a8c"/>
                  <w:u w:val="single"/>
                </w:rPr>
                <w:t xml:space="preserve">⟨10.1016/j.actpha.2023.01.032⟩</w:t>
              </w:r>
            </w:hyperlink>
          </w:p>
          <w:p>
            <w:pPr/>
            <w:r>
              <w:rPr/>
              <w:t xml:space="preserve">Article dans une revue</w:t>
            </w:r>
          </w:p>
          <w:p>
            <w:pPr/>
            <w:hyperlink r:id="rId36" w:history="1">
              <w:r>
                <w:rPr>
                  <w:color w:val="#410a8c"/>
                  <w:u w:val="single"/>
                </w:rPr>
                <w:t xml:space="preserve">hal-04357035v1</w:t>
              </w:r>
            </w:hyperlink>
          </w:p>
        </w:tc>
      </w:tr>
      <w:tr>
        <w:trPr/>
        <w:tc>
          <w:tcPr>
            <w:noWrap/>
          </w:tcPr>
          <w:p>
            <w:pPr>
              <w:spacing w:after="200"/>
            </w:pPr>
            <w:hyperlink r:id="rId39" w:history="1">
              <w:r>
                <w:rPr>
                  <w:color w:val="1e198e"/>
                  <w:b w:val="1"/>
                  <w:bCs w:val="1"/>
                  <w:u w:val="single"/>
                </w:rPr>
                <w:t xml:space="preserve">Méthotrexate et association triméthoprime-sulfaméthoxazole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pp.13 - 15. </w:t>
            </w:r>
            <w:hyperlink r:id="rId40" w:history="1">
              <w:r>
                <w:rPr>
                  <w:color w:val="#410a8c"/>
                  <w:u w:val="single"/>
                </w:rPr>
                <w:t xml:space="preserve">⟨10.1016/j.actpha.2023.06.003⟩</w:t>
              </w:r>
            </w:hyperlink>
          </w:p>
          <w:p>
            <w:pPr/>
            <w:r>
              <w:rPr/>
              <w:t xml:space="preserve">Article dans une revue</w:t>
            </w:r>
          </w:p>
          <w:p>
            <w:pPr/>
            <w:hyperlink r:id="rId39" w:history="1">
              <w:r>
                <w:rPr>
                  <w:color w:val="#410a8c"/>
                  <w:u w:val="single"/>
                </w:rPr>
                <w:t xml:space="preserve">hal-04357039v1</w:t>
              </w:r>
            </w:hyperlink>
          </w:p>
        </w:tc>
      </w:tr>
      <w:tr>
        <w:trPr/>
        <w:tc>
          <w:tcPr>
            <w:noWrap/>
          </w:tcPr>
          <w:p>
            <w:pPr>
              <w:spacing w:after="200"/>
            </w:pPr>
            <w:hyperlink r:id="rId41" w:history="1">
              <w:r>
                <w:rPr>
                  <w:color w:val="1e198e"/>
                  <w:b w:val="1"/>
                  <w:bCs w:val="1"/>
                  <w:u w:val="single"/>
                </w:rPr>
                <w:t xml:space="preserve">Médicaments hyperkaliémiants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2" w:history="1">
              <w:r>
                <w:rPr>
                  <w:color w:val="#410a8c"/>
                  <w:u w:val="single"/>
                </w:rPr>
                <w:t xml:space="preserve">⟨10.1016/j.actpha.2022.11.004⟩</w:t>
              </w:r>
            </w:hyperlink>
          </w:p>
          <w:p>
            <w:pPr/>
            <w:r>
              <w:rPr/>
              <w:t xml:space="preserve">Article dans une revue</w:t>
            </w:r>
          </w:p>
          <w:p>
            <w:pPr/>
            <w:hyperlink r:id="rId41" w:history="1">
              <w:r>
                <w:rPr>
                  <w:color w:val="#410a8c"/>
                  <w:u w:val="single"/>
                </w:rPr>
                <w:t xml:space="preserve">hal-04357033v1</w:t>
              </w:r>
            </w:hyperlink>
          </w:p>
        </w:tc>
      </w:tr>
      <w:tr>
        <w:trPr/>
        <w:tc>
          <w:tcPr>
            <w:noWrap/>
          </w:tcPr>
          <w:p>
            <w:pPr>
              <w:spacing w:after="200"/>
            </w:pPr>
            <w:hyperlink r:id="rId43" w:history="1">
              <w:r>
                <w:rPr>
                  <w:color w:val="1e198e"/>
                  <w:b w:val="1"/>
                  <w:bCs w:val="1"/>
                  <w:u w:val="single"/>
                </w:rPr>
                <w:t xml:space="preserve">Nirmatrelvir-ritonavir et simvastatine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4" w:history="1">
              <w:r>
                <w:rPr>
                  <w:color w:val="#410a8c"/>
                  <w:u w:val="single"/>
                </w:rPr>
                <w:t xml:space="preserve">⟨10.1016/j.actpha.2023.09.004⟩</w:t>
              </w:r>
            </w:hyperlink>
          </w:p>
          <w:p>
            <w:pPr/>
            <w:r>
              <w:rPr/>
              <w:t xml:space="preserve">Article dans une revue</w:t>
            </w:r>
          </w:p>
          <w:p>
            <w:pPr/>
            <w:hyperlink r:id="rId43" w:history="1">
              <w:r>
                <w:rPr>
                  <w:color w:val="#410a8c"/>
                  <w:u w:val="single"/>
                </w:rPr>
                <w:t xml:space="preserve">hal-04357041v1</w:t>
              </w:r>
            </w:hyperlink>
          </w:p>
        </w:tc>
      </w:tr>
      <w:tr>
        <w:trPr/>
        <w:tc>
          <w:tcPr>
            <w:noWrap/>
          </w:tcPr>
          <w:p>
            <w:pPr>
              <w:spacing w:after="200"/>
            </w:pPr>
            <w:hyperlink r:id="rId45" w:history="1">
              <w:r>
                <w:rPr>
                  <w:color w:val="1e198e"/>
                  <w:b w:val="1"/>
                  <w:bCs w:val="1"/>
                  <w:u w:val="single"/>
                </w:rPr>
                <w:t xml:space="preserve">Therapeutic strategies for non-small cell lung cancer: Experimental models and emerging biomarkers to monitor drug efficacies</w:t>
              </w:r>
            </w:hyperlink>
          </w:p>
          <w:p>
            <w:pPr/>
            <w:hyperlink r:id="rId30" w:history="1">
              <w:r>
                <w:rPr>
                  <w:color w:val="#410a8c"/>
                  <w:u w:val="single"/>
                </w:rPr>
                <w:t xml:space="preserve">Clara Bourreau</w:t>
              </w:r>
            </w:hyperlink>
            <w:r>
              <w:rPr/>
              <w:t xml:space="preserve">,</w:t>
            </w:r>
            <w:hyperlink r:id="rId46"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7" w:history="1">
              <w:r>
                <w:rPr>
                  <w:color w:val="#410a8c"/>
                  <w:u w:val="single"/>
                </w:rPr>
                <w:t xml:space="preserve">Delphine Fradin</w:t>
              </w:r>
            </w:hyperlink>
            <w:r>
              <w:rPr/>
              <w:t xml:space="preserve">,</w:t>
            </w:r>
            <w:hyperlink r:id="rId48" w:history="1">
              <w:r>
                <w:rPr>
                  <w:color w:val="#410a8c"/>
                  <w:u w:val="single"/>
                </w:rPr>
                <w:t xml:space="preserve">Nicolas Clere</w:t>
              </w:r>
            </w:hyperlink>
          </w:p>
          <w:p>
            <w:pPr/>
            <w:r>
              <w:rPr>
                <w:i w:val="1"/>
                <w:iCs w:val="1"/>
              </w:rPr>
              <w:t xml:space="preserve">Pharmacology &amp; Therapeutics</w:t>
            </w:r>
            <w:r>
              <w:rPr/>
              <w:t xml:space="preserve">, 2023, pp.108347. </w:t>
            </w:r>
            <w:hyperlink r:id="rId49" w:history="1">
              <w:r>
                <w:rPr>
                  <w:color w:val="#410a8c"/>
                  <w:u w:val="single"/>
                </w:rPr>
                <w:t xml:space="preserve">⟨10.1016/j.pharmthera.2023.108347⟩</w:t>
              </w:r>
            </w:hyperlink>
          </w:p>
          <w:p>
            <w:pPr/>
            <w:r>
              <w:rPr/>
              <w:t xml:space="preserve">Article dans une revue</w:t>
            </w:r>
          </w:p>
          <w:p>
            <w:pPr/>
            <w:hyperlink r:id="rId45" w:history="1">
              <w:r>
                <w:rPr>
                  <w:color w:val="#410a8c"/>
                  <w:u w:val="single"/>
                </w:rPr>
                <w:t xml:space="preserve">hal-03944679v1</w:t>
              </w:r>
            </w:hyperlink>
          </w:p>
        </w:tc>
      </w:tr>
      <w:tr>
        <w:trPr/>
        <w:tc>
          <w:tcPr>
            <w:noWrap/>
          </w:tcPr>
          <w:p>
            <w:pPr>
              <w:spacing w:after="200"/>
            </w:pPr>
            <w:hyperlink r:id="rId50" w:history="1">
              <w:r>
                <w:rPr>
                  <w:color w:val="1e198e"/>
                  <w:b w:val="1"/>
                  <w:bCs w:val="1"/>
                  <w:u w:val="single"/>
                </w:rPr>
                <w:t xml:space="preserve">Codéine et fluoxétine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51" w:history="1">
              <w:r>
                <w:rPr>
                  <w:color w:val="#410a8c"/>
                  <w:u w:val="single"/>
                </w:rPr>
                <w:t xml:space="preserve">⟨10.1016/j.actpha.2023.03.010⟩</w:t>
              </w:r>
            </w:hyperlink>
          </w:p>
          <w:p>
            <w:pPr/>
            <w:r>
              <w:rPr/>
              <w:t xml:space="preserve">Article dans une revue</w:t>
            </w:r>
          </w:p>
          <w:p>
            <w:pPr/>
            <w:hyperlink r:id="rId50" w:history="1">
              <w:r>
                <w:rPr>
                  <w:color w:val="#410a8c"/>
                  <w:u w:val="single"/>
                </w:rPr>
                <w:t xml:space="preserve">hal-04357037v1</w:t>
              </w:r>
            </w:hyperlink>
          </w:p>
        </w:tc>
      </w:tr>
      <w:tr>
        <w:trPr/>
        <w:tc>
          <w:tcPr>
            <w:noWrap/>
          </w:tcPr>
          <w:p>
            <w:pPr>
              <w:spacing w:after="200"/>
            </w:pPr>
            <w:hyperlink r:id="rId52" w:history="1">
              <w:r>
                <w:rPr>
                  <w:color w:val="1e198e"/>
                  <w:b w:val="1"/>
                  <w:bCs w:val="1"/>
                  <w:u w:val="single"/>
                </w:rPr>
                <w:t xml:space="preserve">Assessment of the Compliance of Cystitis Management According to French Recommendations through the Analysis of Prescriptions Collected in Community Pharmacies</w:t>
              </w:r>
            </w:hyperlink>
          </w:p>
          <w:p>
            <w:pPr/>
            <w:hyperlink r:id="rId19" w:history="1">
              <w:r>
                <w:rPr>
                  <w:color w:val="#410a8c"/>
                  <w:u w:val="single"/>
                </w:rPr>
                <w:t xml:space="preserve">Arthur Piraux</w:t>
              </w:r>
            </w:hyperlink>
            <w:r>
              <w:rPr/>
              <w:t xml:space="preserve">,</w:t>
            </w:r>
            <w:hyperlink r:id="rId53" w:history="1">
              <w:r>
                <w:rPr>
                  <w:color w:val="#410a8c"/>
                  <w:u w:val="single"/>
                </w:rPr>
                <w:t xml:space="preserve">Ramy Hammoud</w:t>
              </w:r>
            </w:hyperlink>
            <w:r>
              <w:rPr/>
              <w:t xml:space="preserve">,</w:t>
            </w:r>
            <w:hyperlink r:id="rId54" w:history="1">
              <w:r>
                <w:rPr>
                  <w:color w:val="#410a8c"/>
                  <w:u w:val="single"/>
                </w:rPr>
                <w:t xml:space="preserve">Jérémie Riou</w:t>
              </w:r>
            </w:hyperlink>
            <w:r>
              <w:rPr/>
              <w:t xml:space="preserve">,</w:t>
            </w:r>
            <w:hyperlink r:id="rId55" w:history="1">
              <w:r>
                <w:rPr>
                  <w:color w:val="#410a8c"/>
                  <w:u w:val="single"/>
                </w:rPr>
                <w:t xml:space="preserve">Souhil Lebdai</w:t>
              </w:r>
            </w:hyperlink>
            <w:r>
              <w:rPr/>
              <w:t xml:space="preserve">,</w:t>
            </w:r>
            <w:hyperlink r:id="rId15" w:history="1">
              <w:r>
                <w:rPr>
                  <w:color w:val="#410a8c"/>
                  <w:u w:val="single"/>
                </w:rPr>
                <w:t xml:space="preserve">Sébastien Faure</w:t>
              </w:r>
            </w:hyperlink>
          </w:p>
          <w:p>
            <w:pPr/>
            <w:r>
              <w:rPr>
                <w:i w:val="1"/>
                <w:iCs w:val="1"/>
              </w:rPr>
              <w:t xml:space="preserve">Antibiotics</w:t>
            </w:r>
            <w:r>
              <w:rPr/>
              <w:t xml:space="preserve">, 2022, 11 (7), pp.976. </w:t>
            </w:r>
            <w:hyperlink r:id="rId56" w:history="1">
              <w:r>
                <w:rPr>
                  <w:color w:val="#410a8c"/>
                  <w:u w:val="single"/>
                </w:rPr>
                <w:t xml:space="preserve">⟨10.3390/antibiotics11070976⟩</w:t>
              </w:r>
            </w:hyperlink>
          </w:p>
          <w:p>
            <w:pPr/>
            <w:r>
              <w:rPr/>
              <w:t xml:space="preserve">Article dans une revue</w:t>
            </w:r>
          </w:p>
          <w:p>
            <w:pPr/>
            <w:hyperlink r:id="rId52" w:history="1">
              <w:r>
                <w:rPr>
                  <w:color w:val="#410a8c"/>
                  <w:u w:val="single"/>
                </w:rPr>
                <w:t xml:space="preserve">hal-04767777v1</w:t>
              </w:r>
            </w:hyperlink>
          </w:p>
        </w:tc>
      </w:tr>
      <w:tr>
        <w:trPr/>
        <w:tc>
          <w:tcPr>
            <w:noWrap/>
          </w:tcPr>
          <w:p>
            <w:pPr>
              <w:spacing w:after="200"/>
            </w:pPr>
            <w:hyperlink r:id="rId57" w:history="1">
              <w:r>
                <w:rPr>
                  <w:color w:val="1e198e"/>
                  <w:b w:val="1"/>
                  <w:bCs w:val="1"/>
                  <w:u w:val="single"/>
                </w:rPr>
                <w:t xml:space="preserve">Dabigatran étexilate et itraconazole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58" w:history="1">
              <w:r>
                <w:rPr>
                  <w:color w:val="#410a8c"/>
                  <w:u w:val="single"/>
                </w:rPr>
                <w:t xml:space="preserve">⟨10.1016/j.actpha.2022.03.004⟩</w:t>
              </w:r>
            </w:hyperlink>
          </w:p>
          <w:p>
            <w:pPr/>
            <w:r>
              <w:rPr/>
              <w:t xml:space="preserve">Article dans une revue</w:t>
            </w:r>
          </w:p>
          <w:p>
            <w:pPr/>
            <w:hyperlink r:id="rId57" w:history="1">
              <w:r>
                <w:rPr>
                  <w:color w:val="#410a8c"/>
                  <w:u w:val="single"/>
                </w:rPr>
                <w:t xml:space="preserve">hal-04357029v1</w:t>
              </w:r>
            </w:hyperlink>
          </w:p>
        </w:tc>
      </w:tr>
      <w:tr>
        <w:trPr/>
        <w:tc>
          <w:tcPr>
            <w:noWrap/>
          </w:tcPr>
          <w:p>
            <w:pPr>
              <w:spacing w:after="200"/>
            </w:pPr>
            <w:hyperlink r:id="rId59" w:history="1">
              <w:r>
                <w:rPr>
                  <w:color w:val="1e198e"/>
                  <w:b w:val="1"/>
                  <w:bCs w:val="1"/>
                  <w:u w:val="single"/>
                </w:rPr>
                <w:t xml:space="preserve">Phytoestrogens and Breast Cancer: Should French Recommendations Evolve?</w:t>
              </w:r>
            </w:hyperlink>
          </w:p>
          <w:p>
            <w:pPr/>
            <w:hyperlink r:id="rId60" w:history="1">
              <w:r>
                <w:rPr>
                  <w:color w:val="#410a8c"/>
                  <w:u w:val="single"/>
                </w:rPr>
                <w:t xml:space="preserve">Aurore Mauny</w:t>
              </w:r>
            </w:hyperlink>
            <w:r>
              <w:rPr/>
              <w:t xml:space="preserve">,</w:t>
            </w:r>
            <w:hyperlink r:id="rId15" w:history="1">
              <w:r>
                <w:rPr>
                  <w:color w:val="#410a8c"/>
                  <w:u w:val="single"/>
                </w:rPr>
                <w:t xml:space="preserve">Sébastien Faure</w:t>
              </w:r>
            </w:hyperlink>
            <w:r>
              <w:rPr/>
              <w:t xml:space="preserve">,</w:t>
            </w:r>
            <w:hyperlink r:id="rId61" w:history="1">
              <w:r>
                <w:rPr>
                  <w:color w:val="#410a8c"/>
                  <w:u w:val="single"/>
                </w:rPr>
                <w:t xml:space="preserve">Séverine Derbré</w:t>
              </w:r>
            </w:hyperlink>
          </w:p>
          <w:p>
            <w:pPr/>
            <w:r>
              <w:rPr>
                <w:i w:val="1"/>
                <w:iCs w:val="1"/>
              </w:rPr>
              <w:t xml:space="preserve">Cancers</w:t>
            </w:r>
            <w:r>
              <w:rPr/>
              <w:t xml:space="preserve">, 2022, 14, pp.6163. </w:t>
            </w:r>
            <w:hyperlink r:id="rId62" w:history="1">
              <w:r>
                <w:rPr>
                  <w:color w:val="#410a8c"/>
                  <w:u w:val="single"/>
                </w:rPr>
                <w:t xml:space="preserve">⟨10.3390/cancers14246163⟩</w:t>
              </w:r>
            </w:hyperlink>
          </w:p>
          <w:p>
            <w:pPr/>
            <w:r>
              <w:rPr/>
              <w:t xml:space="preserve">Article dans une revue</w:t>
            </w:r>
          </w:p>
          <w:p>
            <w:pPr/>
            <w:hyperlink r:id="rId59" w:history="1">
              <w:r>
                <w:rPr>
                  <w:color w:val="#410a8c"/>
                  <w:u w:val="single"/>
                </w:rPr>
                <w:t xml:space="preserve">hal-04053667v1</w:t>
              </w:r>
            </w:hyperlink>
          </w:p>
        </w:tc>
      </w:tr>
      <w:tr>
        <w:trPr/>
        <w:tc>
          <w:tcPr>
            <w:noWrap/>
          </w:tcPr>
          <w:p>
            <w:pPr>
              <w:spacing w:after="200"/>
            </w:pPr>
            <w:hyperlink r:id="rId63" w:history="1">
              <w:r>
                <w:rPr>
                  <w:color w:val="1e198e"/>
                  <w:b w:val="1"/>
                  <w:bCs w:val="1"/>
                  <w:u w:val="single"/>
                </w:rPr>
                <w:t xml:space="preserve">Impact of pharmacist-led shared medication reviews on adherence among polymedicated older patients: an observational retrospective French study</w:t>
              </w:r>
            </w:hyperlink>
          </w:p>
          <w:p>
            <w:pPr/>
            <w:hyperlink r:id="rId64" w:history="1">
              <w:r>
                <w:rPr>
                  <w:color w:val="#410a8c"/>
                  <w:u w:val="single"/>
                </w:rPr>
                <w:t xml:space="preserve">Gersende Faton</w:t>
              </w:r>
            </w:hyperlink>
            <w:r>
              <w:rPr/>
              <w:t xml:space="preserve">,</w:t>
            </w:r>
            <w:hyperlink r:id="rId65" w:history="1">
              <w:r>
                <w:rPr>
                  <w:color w:val="#410a8c"/>
                  <w:u w:val="single"/>
                </w:rPr>
                <w:t xml:space="preserve">Pierre-Antoine Drubay</w:t>
              </w:r>
            </w:hyperlink>
            <w:r>
              <w:rPr/>
              <w:t xml:space="preserve">,</w:t>
            </w:r>
            <w:hyperlink r:id="rId66" w:history="1">
              <w:r>
                <w:rPr>
                  <w:color w:val="#410a8c"/>
                  <w:u w:val="single"/>
                </w:rPr>
                <w:t xml:space="preserve">Geoffroy Vergez</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2022, 62 (1), pp.150-156.e1. </w:t>
            </w:r>
            <w:hyperlink r:id="rId67" w:history="1">
              <w:r>
                <w:rPr>
                  <w:color w:val="#410a8c"/>
                  <w:u w:val="single"/>
                </w:rPr>
                <w:t xml:space="preserve">⟨10.1016/j.japh.2021.08.022⟩</w:t>
              </w:r>
            </w:hyperlink>
          </w:p>
          <w:p>
            <w:pPr/>
            <w:r>
              <w:rPr/>
              <w:t xml:space="preserve">Article dans une revue</w:t>
            </w:r>
          </w:p>
          <w:p>
            <w:pPr/>
            <w:hyperlink r:id="rId63" w:history="1">
              <w:r>
                <w:rPr>
                  <w:color w:val="#410a8c"/>
                  <w:u w:val="single"/>
                </w:rPr>
                <w:t xml:space="preserve">hal-05150564v1</w:t>
              </w:r>
            </w:hyperlink>
          </w:p>
        </w:tc>
      </w:tr>
      <w:tr>
        <w:trPr/>
        <w:tc>
          <w:tcPr>
            <w:noWrap/>
          </w:tcPr>
          <w:p>
            <w:pPr>
              <w:spacing w:after="200"/>
            </w:pPr>
            <w:hyperlink r:id="rId68" w:history="1">
              <w:r>
                <w:rPr>
                  <w:color w:val="1e198e"/>
                  <w:b w:val="1"/>
                  <w:bCs w:val="1"/>
                  <w:u w:val="single"/>
                </w:rPr>
                <w:t xml:space="preserve">Assessment of Satisfaction with Pharmacist-Administered COVID-19 Vaccinations in France: PharmaCoVax</w:t>
              </w:r>
            </w:hyperlink>
          </w:p>
          <w:p>
            <w:pPr/>
            <w:hyperlink r:id="rId19" w:history="1">
              <w:r>
                <w:rPr>
                  <w:color w:val="#410a8c"/>
                  <w:u w:val="single"/>
                </w:rPr>
                <w:t xml:space="preserve">Arthur Piraux</w:t>
              </w:r>
            </w:hyperlink>
            <w:r>
              <w:rPr/>
              <w:t xml:space="preserve">,</w:t>
            </w:r>
            <w:hyperlink r:id="rId69" w:history="1">
              <w:r>
                <w:rPr>
                  <w:color w:val="#410a8c"/>
                  <w:u w:val="single"/>
                </w:rPr>
                <w:t xml:space="preserve">Marie Cavillon</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Vaccines</w:t>
            </w:r>
            <w:r>
              <w:rPr/>
              <w:t xml:space="preserve">, 2022, 10 (3), pp.440. </w:t>
            </w:r>
            <w:hyperlink r:id="rId70" w:history="1">
              <w:r>
                <w:rPr>
                  <w:color w:val="#410a8c"/>
                  <w:u w:val="single"/>
                </w:rPr>
                <w:t xml:space="preserve">⟨10.3390/vaccines10030440⟩</w:t>
              </w:r>
            </w:hyperlink>
          </w:p>
          <w:p>
            <w:pPr/>
            <w:r>
              <w:rPr/>
              <w:t xml:space="preserve">Article dans une revue</w:t>
            </w:r>
          </w:p>
          <w:p>
            <w:pPr/>
            <w:hyperlink r:id="rId68" w:history="1">
              <w:r>
                <w:rPr>
                  <w:color w:val="#410a8c"/>
                  <w:u w:val="single"/>
                </w:rPr>
                <w:t xml:space="preserve">hal-03651299v1</w:t>
              </w:r>
            </w:hyperlink>
          </w:p>
        </w:tc>
      </w:tr>
      <w:tr>
        <w:trPr/>
        <w:tc>
          <w:tcPr>
            <w:noWrap/>
          </w:tcPr>
          <w:p>
            <w:pPr>
              <w:spacing w:after="200"/>
            </w:pPr>
            <w:hyperlink r:id="rId71" w:history="1">
              <w:r>
                <w:rPr>
                  <w:color w:val="1e198e"/>
                  <w:b w:val="1"/>
                  <w:bCs w:val="1"/>
                  <w:u w:val="single"/>
                </w:rPr>
                <w:t xml:space="preserve">Pansements gastro-intestinaux et doxycycline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2" w:history="1">
              <w:r>
                <w:rPr>
                  <w:color w:val="#410a8c"/>
                  <w:u w:val="single"/>
                </w:rPr>
                <w:t xml:space="preserve">⟨10.1016/j.actpha.2022.05.004⟩</w:t>
              </w:r>
            </w:hyperlink>
          </w:p>
          <w:p>
            <w:pPr/>
            <w:r>
              <w:rPr/>
              <w:t xml:space="preserve">Article dans une revue</w:t>
            </w:r>
          </w:p>
          <w:p>
            <w:pPr/>
            <w:hyperlink r:id="rId71" w:history="1">
              <w:r>
                <w:rPr>
                  <w:color w:val="#410a8c"/>
                  <w:u w:val="single"/>
                </w:rPr>
                <w:t xml:space="preserve">hal-04357030v1</w:t>
              </w:r>
            </w:hyperlink>
          </w:p>
        </w:tc>
      </w:tr>
      <w:tr>
        <w:trPr/>
        <w:tc>
          <w:tcPr>
            <w:noWrap/>
          </w:tcPr>
          <w:p>
            <w:pPr>
              <w:spacing w:after="200"/>
            </w:pPr>
            <w:hyperlink r:id="rId73" w:history="1">
              <w:r>
                <w:rPr>
                  <w:color w:val="1e198e"/>
                  <w:b w:val="1"/>
                  <w:bCs w:val="1"/>
                  <w:u w:val="single"/>
                </w:rPr>
                <w:t xml:space="preserve">Overuse of Short-Acting Beta-2 Agonists (SABAs) in Elite Athletes: Hypotheses to Explain It</w:t>
              </w:r>
            </w:hyperlink>
          </w:p>
          <w:p>
            <w:pPr/>
            <w:hyperlink r:id="rId74" w:history="1">
              <w:r>
                <w:rPr>
                  <w:color w:val="#410a8c"/>
                  <w:u w:val="single"/>
                </w:rPr>
                <w:t xml:space="preserve">Nicolas Vertadier</w:t>
              </w:r>
            </w:hyperlink>
            <w:r>
              <w:rPr/>
              <w:t xml:space="preserve">,</w:t>
            </w:r>
            <w:hyperlink r:id="rId75" w:history="1">
              <w:r>
                <w:rPr>
                  <w:color w:val="#410a8c"/>
                  <w:u w:val="single"/>
                </w:rPr>
                <w:t xml:space="preserve">Wojciech Trzepizur</w:t>
              </w:r>
            </w:hyperlink>
            <w:r>
              <w:rPr/>
              <w:t xml:space="preserve">,</w:t>
            </w:r>
            <w:hyperlink r:id="rId15" w:history="1">
              <w:r>
                <w:rPr>
                  <w:color w:val="#410a8c"/>
                  <w:u w:val="single"/>
                </w:rPr>
                <w:t xml:space="preserve">Sébastien Faure</w:t>
              </w:r>
            </w:hyperlink>
          </w:p>
          <w:p>
            <w:pPr/>
            <w:r>
              <w:rPr>
                <w:i w:val="1"/>
                <w:iCs w:val="1"/>
              </w:rPr>
              <w:t xml:space="preserve">Sports - Multidisciplinary Open Access Journal </w:t>
            </w:r>
            <w:r>
              <w:rPr/>
              <w:t xml:space="preserve">, 2022, 10 (3), pp.36. </w:t>
            </w:r>
            <w:hyperlink r:id="rId76" w:history="1">
              <w:r>
                <w:rPr>
                  <w:color w:val="#410a8c"/>
                  <w:u w:val="single"/>
                </w:rPr>
                <w:t xml:space="preserve">⟨10.3390/sports10030036⟩</w:t>
              </w:r>
            </w:hyperlink>
          </w:p>
          <w:p>
            <w:pPr/>
            <w:r>
              <w:rPr/>
              <w:t xml:space="preserve">Article dans une revue</w:t>
            </w:r>
          </w:p>
          <w:p>
            <w:pPr/>
            <w:hyperlink r:id="rId73" w:history="1">
              <w:r>
                <w:rPr>
                  <w:color w:val="#410a8c"/>
                  <w:u w:val="single"/>
                </w:rPr>
                <w:t xml:space="preserve">hal-05150543v1</w:t>
              </w:r>
            </w:hyperlink>
          </w:p>
        </w:tc>
      </w:tr>
      <w:tr>
        <w:trPr/>
        <w:tc>
          <w:tcPr>
            <w:noWrap/>
          </w:tcPr>
          <w:p>
            <w:pPr>
              <w:spacing w:after="200"/>
            </w:pPr>
            <w:hyperlink r:id="rId77" w:history="1">
              <w:r>
                <w:rPr>
                  <w:color w:val="1e198e"/>
                  <w:b w:val="1"/>
                  <w:bCs w:val="1"/>
                  <w:u w:val="single"/>
                </w:rPr>
                <w:t xml:space="preserve">Irbésartan et vildagliptine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8" w:history="1">
              <w:r>
                <w:rPr>
                  <w:color w:val="#410a8c"/>
                  <w:u w:val="single"/>
                </w:rPr>
                <w:t xml:space="preserve">⟨10.1016/j.actpha.2022.07.035⟩</w:t>
              </w:r>
            </w:hyperlink>
          </w:p>
          <w:p>
            <w:pPr/>
            <w:r>
              <w:rPr/>
              <w:t xml:space="preserve">Article dans une revue</w:t>
            </w:r>
          </w:p>
          <w:p>
            <w:pPr/>
            <w:hyperlink r:id="rId77" w:history="1">
              <w:r>
                <w:rPr>
                  <w:color w:val="#410a8c"/>
                  <w:u w:val="single"/>
                </w:rPr>
                <w:t xml:space="preserve">hal-04357032v1</w:t>
              </w:r>
            </w:hyperlink>
          </w:p>
        </w:tc>
      </w:tr>
      <w:tr>
        <w:trPr/>
        <w:tc>
          <w:tcPr>
            <w:noWrap/>
          </w:tcPr>
          <w:p>
            <w:pPr>
              <w:spacing w:after="200"/>
            </w:pPr>
            <w:hyperlink r:id="rId79" w:history="1">
              <w:r>
                <w:rPr>
                  <w:color w:val="1e198e"/>
                  <w:b w:val="1"/>
                  <w:bCs w:val="1"/>
                  <w:u w:val="single"/>
                </w:rPr>
                <w:t xml:space="preserve">Évaluation de la satisfaction des Français à l’égard de la vaccination Covid-19 en officine</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(618), pp.41-46. </w:t>
            </w:r>
            <w:hyperlink r:id="rId80" w:history="1">
              <w:r>
                <w:rPr>
                  <w:color w:val="#410a8c"/>
                  <w:u w:val="single"/>
                </w:rPr>
                <w:t xml:space="preserve">⟨10.1016/j.actpha.2022.07.011⟩</w:t>
              </w:r>
            </w:hyperlink>
          </w:p>
          <w:p>
            <w:pPr/>
            <w:r>
              <w:rPr/>
              <w:t xml:space="preserve">Article dans une revue</w:t>
            </w:r>
          </w:p>
          <w:p>
            <w:pPr/>
            <w:hyperlink r:id="rId79" w:history="1">
              <w:r>
                <w:rPr>
                  <w:color w:val="#410a8c"/>
                  <w:u w:val="single"/>
                </w:rPr>
                <w:t xml:space="preserve">hal-04765888v1</w:t>
              </w:r>
            </w:hyperlink>
          </w:p>
        </w:tc>
      </w:tr>
      <w:tr>
        <w:trPr/>
        <w:tc>
          <w:tcPr>
            <w:noWrap/>
          </w:tcPr>
          <w:p>
            <w:pPr>
              <w:spacing w:after="200"/>
            </w:pPr>
            <w:hyperlink r:id="rId81" w:history="1">
              <w:r>
                <w:rPr>
                  <w:color w:val="1e198e"/>
                  <w:b w:val="1"/>
                  <w:bCs w:val="1"/>
                  <w:u w:val="single"/>
                </w:rPr>
                <w:t xml:space="preserve">Gliclazide et carvédilol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82" w:history="1">
              <w:r>
                <w:rPr>
                  <w:color w:val="#410a8c"/>
                  <w:u w:val="single"/>
                </w:rPr>
                <w:t xml:space="preserve">⟨10.1016/j.actpha.2021.12.042⟩</w:t>
              </w:r>
            </w:hyperlink>
          </w:p>
          <w:p>
            <w:pPr/>
            <w:r>
              <w:rPr/>
              <w:t xml:space="preserve">Article dans une revue</w:t>
            </w:r>
          </w:p>
          <w:p>
            <w:pPr/>
            <w:hyperlink r:id="rId81" w:history="1">
              <w:r>
                <w:rPr>
                  <w:color w:val="#410a8c"/>
                  <w:u w:val="single"/>
                </w:rPr>
                <w:t xml:space="preserve">hal-04357028v1</w:t>
              </w:r>
            </w:hyperlink>
          </w:p>
        </w:tc>
      </w:tr>
      <w:tr>
        <w:trPr/>
        <w:tc>
          <w:tcPr>
            <w:noWrap/>
          </w:tcPr>
          <w:p>
            <w:pPr>
              <w:spacing w:after="200"/>
            </w:pPr>
            <w:hyperlink r:id="rId83" w:history="1">
              <w:r>
                <w:rPr>
                  <w:color w:val="1e198e"/>
                  <w:b w:val="1"/>
                  <w:bCs w:val="1"/>
                  <w:u w:val="single"/>
                </w:rPr>
                <w:t xml:space="preserve">Sels de lithium et inhibiteurs de l’enzyme de conversion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(605), pp.13-15. </w:t>
            </w:r>
            <w:hyperlink r:id="rId84" w:history="1">
              <w:r>
                <w:rPr>
                  <w:color w:val="#410a8c"/>
                  <w:u w:val="single"/>
                </w:rPr>
                <w:t xml:space="preserve">⟨10.1016/j.actpha.2021.02.003⟩</w:t>
              </w:r>
            </w:hyperlink>
          </w:p>
          <w:p>
            <w:pPr/>
            <w:r>
              <w:rPr/>
              <w:t xml:space="preserve">Article dans une revue</w:t>
            </w:r>
          </w:p>
          <w:p>
            <w:pPr/>
            <w:hyperlink r:id="rId83" w:history="1">
              <w:r>
                <w:rPr>
                  <w:color w:val="#410a8c"/>
                  <w:u w:val="single"/>
                </w:rPr>
                <w:t xml:space="preserve">hal-03203850v1</w:t>
              </w:r>
            </w:hyperlink>
          </w:p>
        </w:tc>
      </w:tr>
      <w:tr>
        <w:trPr/>
        <w:tc>
          <w:tcPr>
            <w:noWrap/>
          </w:tcPr>
          <w:p>
            <w:pPr>
              <w:spacing w:after="200"/>
            </w:pPr>
            <w:hyperlink r:id="rId85" w:history="1">
              <w:r>
                <w:rPr>
                  <w:color w:val="1e198e"/>
                  <w:b w:val="1"/>
                  <w:bCs w:val="1"/>
                  <w:u w:val="single"/>
                </w:rPr>
                <w:t xml:space="preserve">Changes in the management of urinary tract infections in women: impact of the new recommendations on antibiotic prescribing behavior in France, between 2014 and 2019</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r>
              <w:rPr/>
              <w:t xml:space="preserve">,</w:t>
            </w:r>
            <w:hyperlink r:id="rId86" w:history="1">
              <w:r>
                <w:rPr>
                  <w:color w:val="#410a8c"/>
                  <w:u w:val="single"/>
                </w:rPr>
                <w:t xml:space="preserve">Kurt G Naber</w:t>
              </w:r>
            </w:hyperlink>
            <w:r>
              <w:rPr/>
              <w:t xml:space="preserve">,</w:t>
            </w:r>
            <w:hyperlink r:id="rId87" w:history="1">
              <w:r>
                <w:rPr>
                  <w:color w:val="#410a8c"/>
                  <w:u w:val="single"/>
                </w:rPr>
                <w:t xml:space="preserve">Jakhongir F Alidjanov</w:t>
              </w:r>
            </w:hyperlink>
            <w:r>
              <w:rPr/>
              <w:t xml:space="preserve">,</w:t>
            </w:r>
            <w:hyperlink r:id="rId27" w:history="1">
              <w:r>
                <w:rPr>
                  <w:color w:val="#410a8c"/>
                  <w:u w:val="single"/>
                </w:rPr>
                <w:t xml:space="preserve">Aline Ramond-Roquin</w:t>
              </w:r>
            </w:hyperlink>
          </w:p>
          <w:p>
            <w:pPr/>
            <w:r>
              <w:rPr>
                <w:i w:val="1"/>
                <w:iCs w:val="1"/>
              </w:rPr>
              <w:t xml:space="preserve">BMC Health Services Research</w:t>
            </w:r>
            <w:r>
              <w:rPr/>
              <w:t xml:space="preserve">, 2021, 21 (1), pp.612. </w:t>
            </w:r>
            <w:hyperlink r:id="rId88" w:history="1">
              <w:r>
                <w:rPr>
                  <w:color w:val="#410a8c"/>
                  <w:u w:val="single"/>
                </w:rPr>
                <w:t xml:space="preserve">⟨10.1186/s12913-021-06653-4⟩</w:t>
              </w:r>
            </w:hyperlink>
          </w:p>
          <w:p>
            <w:pPr/>
            <w:r>
              <w:rPr/>
              <w:t xml:space="preserve">Article dans une revue</w:t>
            </w:r>
          </w:p>
          <w:p>
            <w:pPr/>
            <w:hyperlink r:id="rId85" w:history="1">
              <w:r>
                <w:rPr>
                  <w:color w:val="#410a8c"/>
                  <w:u w:val="single"/>
                </w:rPr>
                <w:t xml:space="preserve">hal-03273582v1</w:t>
              </w:r>
            </w:hyperlink>
          </w:p>
        </w:tc>
      </w:tr>
      <w:tr>
        <w:trPr/>
        <w:tc>
          <w:tcPr>
            <w:noWrap/>
          </w:tcPr>
          <w:p>
            <w:pPr>
              <w:spacing w:after="200"/>
            </w:pPr>
            <w:hyperlink r:id="rId89" w:history="1">
              <w:r>
                <w:rPr>
                  <w:color w:val="1e198e"/>
                  <w:b w:val="1"/>
                  <w:bCs w:val="1"/>
                  <w:u w:val="single"/>
                </w:rPr>
                <w:t xml:space="preserve">Interaction médicamenteuse : warfarine et clarithromycine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(610), pp.13-15. </w:t>
            </w:r>
            <w:hyperlink r:id="rId90" w:history="1">
              <w:r>
                <w:rPr>
                  <w:color w:val="#410a8c"/>
                  <w:u w:val="single"/>
                </w:rPr>
                <w:t xml:space="preserve">⟨10.1016/j.actpha.2021.08.006⟩</w:t>
              </w:r>
            </w:hyperlink>
          </w:p>
          <w:p>
            <w:pPr/>
            <w:r>
              <w:rPr/>
              <w:t xml:space="preserve">Article dans une revue</w:t>
            </w:r>
          </w:p>
          <w:p>
            <w:pPr/>
            <w:hyperlink r:id="rId89" w:history="1">
              <w:r>
                <w:rPr>
                  <w:color w:val="#410a8c"/>
                  <w:u w:val="single"/>
                </w:rPr>
                <w:t xml:space="preserve">hal-03451349v1</w:t>
              </w:r>
            </w:hyperlink>
          </w:p>
        </w:tc>
      </w:tr>
      <w:tr>
        <w:trPr/>
        <w:tc>
          <w:tcPr>
            <w:noWrap/>
          </w:tcPr>
          <w:p>
            <w:pPr>
              <w:spacing w:after="200"/>
            </w:pPr>
            <w:hyperlink r:id="rId91" w:history="1">
              <w:r>
                <w:rPr>
                  <w:color w:val="1e198e"/>
                  <w:b w:val="1"/>
                  <w:bCs w:val="1"/>
                  <w:u w:val="single"/>
                </w:rPr>
                <w:t xml:space="preserve">Vasculogenic mimicry, a complex and devious process favoring tumorigenesis -Interest in making it a therapeutic target</w:t>
              </w:r>
            </w:hyperlink>
          </w:p>
          <w:p>
            <w:pPr/>
            <w:hyperlink r:id="rId46"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8" w:history="1">
              <w:r>
                <w:rPr>
                  <w:color w:val="#410a8c"/>
                  <w:u w:val="single"/>
                </w:rPr>
                <w:t xml:space="preserve">Nicolas Clere</w:t>
              </w:r>
            </w:hyperlink>
          </w:p>
          <w:p>
            <w:pPr/>
            <w:r>
              <w:rPr>
                <w:i w:val="1"/>
                <w:iCs w:val="1"/>
              </w:rPr>
              <w:t xml:space="preserve">Pharmacology &amp; Therapeutics Part A Chemotherapy Toxicology and Metabolic Inhibitors</w:t>
            </w:r>
            <w:r>
              <w:rPr/>
              <w:t xml:space="preserve">, 2021, 223, pp.107805. </w:t>
            </w:r>
            <w:hyperlink r:id="rId92" w:history="1">
              <w:r>
                <w:rPr>
                  <w:color w:val="#410a8c"/>
                  <w:u w:val="single"/>
                </w:rPr>
                <w:t xml:space="preserve">⟨10.1016/j.pharmthera.2021.107805⟩</w:t>
              </w:r>
            </w:hyperlink>
          </w:p>
          <w:p>
            <w:pPr/>
            <w:r>
              <w:rPr/>
              <w:t xml:space="preserve">Article dans une revue</w:t>
            </w:r>
          </w:p>
          <w:p>
            <w:pPr/>
            <w:hyperlink r:id="rId91" w:history="1">
              <w:r>
                <w:rPr>
                  <w:color w:val="#410a8c"/>
                  <w:u w:val="single"/>
                </w:rPr>
                <w:t xml:space="preserve">inserm-03349934v1</w:t>
              </w:r>
            </w:hyperlink>
          </w:p>
        </w:tc>
      </w:tr>
      <w:tr>
        <w:trPr/>
        <w:tc>
          <w:tcPr>
            <w:noWrap/>
          </w:tcPr>
          <w:p>
            <w:pPr>
              <w:spacing w:after="200"/>
            </w:pPr>
            <w:hyperlink r:id="rId93" w:history="1">
              <w:r>
                <w:rPr>
                  <w:color w:val="1e198e"/>
                  <w:b w:val="1"/>
                  <w:bCs w:val="1"/>
                  <w:u w:val="single"/>
                </w:rPr>
                <w:t xml:space="preserve">Lamotrigine et éthinylestradiol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(606), pp.14-15. </w:t>
            </w:r>
            <w:hyperlink r:id="rId94" w:history="1">
              <w:r>
                <w:rPr>
                  <w:color w:val="#410a8c"/>
                  <w:u w:val="single"/>
                </w:rPr>
                <w:t xml:space="preserve">⟨10.1016/j.actpha.2021.03.008⟩</w:t>
              </w:r>
            </w:hyperlink>
          </w:p>
          <w:p>
            <w:pPr/>
            <w:r>
              <w:rPr/>
              <w:t xml:space="preserve">Article dans une revue</w:t>
            </w:r>
          </w:p>
          <w:p>
            <w:pPr/>
            <w:hyperlink r:id="rId93" w:history="1">
              <w:r>
                <w:rPr>
                  <w:color w:val="#410a8c"/>
                  <w:u w:val="single"/>
                </w:rPr>
                <w:t xml:space="preserve">hal-03451334v1</w:t>
              </w:r>
            </w:hyperlink>
          </w:p>
        </w:tc>
      </w:tr>
      <w:tr>
        <w:trPr/>
        <w:tc>
          <w:tcPr>
            <w:noWrap/>
          </w:tcPr>
          <w:p>
            <w:pPr>
              <w:spacing w:after="200"/>
            </w:pPr>
            <w:hyperlink r:id="rId95" w:history="1">
              <w:r>
                <w:rPr>
                  <w:color w:val="1e198e"/>
                  <w:b w:val="1"/>
                  <w:bCs w:val="1"/>
                  <w:u w:val="single"/>
                </w:rPr>
                <w:t xml:space="preserve">Interaction médicamenteuse : clarithromycine et atorvastatine Auteurs et affiliations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(608), pp.11-13. </w:t>
            </w:r>
            <w:hyperlink r:id="rId96" w:history="1">
              <w:r>
                <w:rPr>
                  <w:color w:val="#410a8c"/>
                  <w:u w:val="single"/>
                </w:rPr>
                <w:t xml:space="preserve">⟨10.1016/j.actpha.2021.06.005⟩</w:t>
              </w:r>
            </w:hyperlink>
          </w:p>
          <w:p>
            <w:pPr/>
            <w:r>
              <w:rPr/>
              <w:t xml:space="preserve">Article dans une revue</w:t>
            </w:r>
          </w:p>
          <w:p>
            <w:pPr/>
            <w:hyperlink r:id="rId95" w:history="1">
              <w:r>
                <w:rPr>
                  <w:color w:val="#410a8c"/>
                  <w:u w:val="single"/>
                </w:rPr>
                <w:t xml:space="preserve">hal-03451343v1</w:t>
              </w:r>
            </w:hyperlink>
          </w:p>
        </w:tc>
      </w:tr>
      <w:tr>
        <w:trPr/>
        <w:tc>
          <w:tcPr>
            <w:noWrap/>
          </w:tcPr>
          <w:p>
            <w:pPr>
              <w:spacing w:after="200"/>
            </w:pPr>
            <w:hyperlink r:id="rId97" w:history="1">
              <w:r>
                <w:rPr>
                  <w:color w:val="1e198e"/>
                  <w:b w:val="1"/>
                  <w:bCs w:val="1"/>
                  <w:u w:val="single"/>
                </w:rPr>
                <w:t xml:space="preserve">Médicaments de la dermatologie, de la pneumologie et de la diabétologie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pp.29 - 36. </w:t>
            </w:r>
            <w:hyperlink r:id="rId99" w:history="1">
              <w:r>
                <w:rPr>
                  <w:color w:val="#410a8c"/>
                  <w:u w:val="single"/>
                </w:rPr>
                <w:t xml:space="preserve">⟨10.1016/j.actpha.2020.06.020⟩</w:t>
              </w:r>
            </w:hyperlink>
          </w:p>
          <w:p>
            <w:pPr/>
            <w:r>
              <w:rPr/>
              <w:t xml:space="preserve">Article dans une revue</w:t>
            </w:r>
          </w:p>
          <w:p>
            <w:pPr/>
            <w:hyperlink r:id="rId97" w:history="1">
              <w:r>
                <w:rPr>
                  <w:color w:val="#410a8c"/>
                  <w:u w:val="single"/>
                </w:rPr>
                <w:t xml:space="preserve">hal-03492348v1</w:t>
              </w:r>
            </w:hyperlink>
          </w:p>
        </w:tc>
      </w:tr>
      <w:tr>
        <w:trPr/>
        <w:tc>
          <w:tcPr>
            <w:noWrap/>
          </w:tcPr>
          <w:p>
            <w:pPr>
              <w:spacing w:after="200"/>
            </w:pPr>
            <w:hyperlink r:id="rId100" w:history="1">
              <w:r>
                <w:rPr>
                  <w:color w:val="1e198e"/>
                  <w:b w:val="1"/>
                  <w:bCs w:val="1"/>
                  <w:u w:val="single"/>
                </w:rPr>
                <w:t xml:space="preserve">Le hazard score, un outil pour réduire l’impact environnemental des prescriptions</w:t>
              </w:r>
            </w:hyperlink>
          </w:p>
          <w:p>
            <w:pPr/>
            <w:hyperlink r:id="rId101" w:history="1">
              <w:r>
                <w:rPr>
                  <w:color w:val="#410a8c"/>
                  <w:u w:val="single"/>
                </w:rPr>
                <w:t xml:space="preserve">Bastien Dupont</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pp.27 - 32. </w:t>
            </w:r>
            <w:hyperlink r:id="rId102" w:history="1">
              <w:r>
                <w:rPr>
                  <w:color w:val="#410a8c"/>
                  <w:u w:val="single"/>
                </w:rPr>
                <w:t xml:space="preserve">⟨10.1016/j.actpha.2020.01.009⟩</w:t>
              </w:r>
            </w:hyperlink>
          </w:p>
          <w:p>
            <w:pPr/>
            <w:r>
              <w:rPr/>
              <w:t xml:space="preserve">Article dans une revue</w:t>
            </w:r>
          </w:p>
          <w:p>
            <w:pPr/>
            <w:hyperlink r:id="rId100" w:history="1">
              <w:r>
                <w:rPr>
                  <w:color w:val="#410a8c"/>
                  <w:u w:val="single"/>
                </w:rPr>
                <w:t xml:space="preserve">hal-03490704v1</w:t>
              </w:r>
            </w:hyperlink>
          </w:p>
        </w:tc>
      </w:tr>
      <w:tr>
        <w:trPr/>
        <w:tc>
          <w:tcPr>
            <w:noWrap/>
          </w:tcPr>
          <w:p>
            <w:pPr>
              <w:spacing w:after="200"/>
            </w:pPr>
            <w:hyperlink r:id="rId103" w:history="1">
              <w:r>
                <w:rPr>
                  <w:color w:val="1e198e"/>
                  <w:b w:val="1"/>
                  <w:bCs w:val="1"/>
                  <w:u w:val="single"/>
                </w:rPr>
                <w:t xml:space="preserve">Les pénicillines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pp.23 - 25. </w:t>
            </w:r>
            <w:hyperlink r:id="rId104" w:history="1">
              <w:r>
                <w:rPr>
                  <w:color w:val="#410a8c"/>
                  <w:u w:val="single"/>
                </w:rPr>
                <w:t xml:space="preserve">⟨10.1016/j.actpha.2020.06.011⟩</w:t>
              </w:r>
            </w:hyperlink>
          </w:p>
          <w:p>
            <w:pPr/>
            <w:r>
              <w:rPr/>
              <w:t xml:space="preserve">Article dans une revue</w:t>
            </w:r>
          </w:p>
          <w:p>
            <w:pPr/>
            <w:hyperlink r:id="rId103" w:history="1">
              <w:r>
                <w:rPr>
                  <w:color w:val="#410a8c"/>
                  <w:u w:val="single"/>
                </w:rPr>
                <w:t xml:space="preserve">hal-03491389v1</w:t>
              </w:r>
            </w:hyperlink>
          </w:p>
        </w:tc>
      </w:tr>
      <w:tr>
        <w:trPr/>
        <w:tc>
          <w:tcPr>
            <w:noWrap/>
          </w:tcPr>
          <w:p>
            <w:pPr>
              <w:spacing w:after="200"/>
            </w:pPr>
            <w:hyperlink r:id="rId105" w:history="1">
              <w:r>
                <w:rPr>
                  <w:color w:val="1e198e"/>
                  <w:b w:val="1"/>
                  <w:bCs w:val="1"/>
                  <w:u w:val="single"/>
                </w:rPr>
                <w:t xml:space="preserve">Selective deficiency in endothelial PTP1B protects from diabetes and endoplasmic reticulum stress-associated endothelial dysfunction via preventing endothelial cell apoptosis</w:t>
              </w:r>
            </w:hyperlink>
          </w:p>
          <w:p>
            <w:pPr/>
            <w:hyperlink r:id="rId37" w:history="1">
              <w:r>
                <w:rPr>
                  <w:color w:val="#410a8c"/>
                  <w:u w:val="single"/>
                </w:rPr>
                <w:t xml:space="preserve">Samuel Legeay</w:t>
              </w:r>
            </w:hyperlink>
            <w:r>
              <w:rPr/>
              <w:t xml:space="preserve">,</w:t>
            </w:r>
            <w:hyperlink r:id="rId106" w:history="1">
              <w:r>
                <w:rPr>
                  <w:color w:val="#410a8c"/>
                  <w:u w:val="single"/>
                </w:rPr>
                <w:t xml:space="preserve">Pierre Fautrat</w:t>
              </w:r>
            </w:hyperlink>
            <w:r>
              <w:rPr/>
              <w:t xml:space="preserve">,</w:t>
            </w:r>
            <w:hyperlink r:id="rId107" w:history="1">
              <w:r>
                <w:rPr>
                  <w:color w:val="#410a8c"/>
                  <w:u w:val="single"/>
                </w:rPr>
                <w:t xml:space="preserve">J. Blake Norman</w:t>
              </w:r>
            </w:hyperlink>
            <w:r>
              <w:rPr/>
              <w:t xml:space="preserve">,</w:t>
            </w:r>
            <w:hyperlink r:id="rId108" w:history="1">
              <w:r>
                <w:rPr>
                  <w:color w:val="#410a8c"/>
                  <w:u w:val="single"/>
                </w:rPr>
                <w:t xml:space="preserve">Galina Antonova</w:t>
              </w:r>
            </w:hyperlink>
            <w:r>
              <w:rPr/>
              <w:t xml:space="preserve">,</w:t>
            </w:r>
            <w:hyperlink r:id="rId109" w:history="1">
              <w:r>
                <w:rPr>
                  <w:color w:val="#410a8c"/>
                  <w:u w:val="single"/>
                </w:rPr>
                <w:t xml:space="preserve">Simone Kennard</w:t>
              </w:r>
            </w:hyperlink>
            <w:r>
              <w:rPr/>
              <w:t xml:space="preserve">et al.</w:t>
            </w:r>
          </w:p>
          <w:p>
            <w:pPr/>
            <w:r>
              <w:rPr>
                <w:i w:val="1"/>
                <w:iCs w:val="1"/>
              </w:rPr>
              <w:t xml:space="preserve">Biomedicine and Pharmacotherapy</w:t>
            </w:r>
            <w:r>
              <w:rPr/>
              <w:t xml:space="preserve">, 2020, 127, pp.110200. </w:t>
            </w:r>
            <w:hyperlink r:id="rId110" w:history="1">
              <w:r>
                <w:rPr>
                  <w:color w:val="#410a8c"/>
                  <w:u w:val="single"/>
                </w:rPr>
                <w:t xml:space="preserve">⟨10.1016/j.biopha.2020.110200⟩</w:t>
              </w:r>
            </w:hyperlink>
          </w:p>
          <w:p>
            <w:pPr/>
            <w:r>
              <w:rPr/>
              <w:t xml:space="preserve">Article dans une revue</w:t>
            </w:r>
          </w:p>
          <w:p>
            <w:pPr/>
            <w:hyperlink r:id="rId105" w:history="1">
              <w:r>
                <w:rPr>
                  <w:color w:val="#410a8c"/>
                  <w:u w:val="single"/>
                </w:rPr>
                <w:t xml:space="preserve">hal-02611145v1</w:t>
              </w:r>
            </w:hyperlink>
          </w:p>
        </w:tc>
      </w:tr>
      <w:tr>
        <w:trPr/>
        <w:tc>
          <w:tcPr>
            <w:noWrap/>
          </w:tcPr>
          <w:p>
            <w:pPr>
              <w:spacing w:after="200"/>
            </w:pPr>
            <w:hyperlink r:id="rId111" w:history="1">
              <w:r>
                <w:rPr>
                  <w:color w:val="1e198e"/>
                  <w:b w:val="1"/>
                  <w:bCs w:val="1"/>
                  <w:u w:val="single"/>
                </w:rPr>
                <w:t xml:space="preserve">Dispensation des vasoconstricteurs par voie orale</w:t>
              </w:r>
            </w:hyperlink>
          </w:p>
          <w:p>
            <w:pPr/>
            <w:hyperlink r:id="rId98" w:history="1">
              <w:r>
                <w:rPr>
                  <w:color w:val="#410a8c"/>
                  <w:u w:val="single"/>
                </w:rPr>
                <w:t xml:space="preserve">Jacques Buxeraud</w:t>
              </w:r>
            </w:hyperlink>
            <w:r>
              <w:rPr/>
              <w:t xml:space="preserve">,</w:t>
            </w:r>
            <w:hyperlink r:id="rId112" w:history="1">
              <w:r>
                <w:rPr>
                  <w:color w:val="#410a8c"/>
                  <w:u w:val="single"/>
                </w:rPr>
                <w:t xml:space="preserve">Édouard Fougere</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pp.42 - 45. </w:t>
            </w:r>
            <w:hyperlink r:id="rId113" w:history="1">
              <w:r>
                <w:rPr>
                  <w:color w:val="#410a8c"/>
                  <w:u w:val="single"/>
                </w:rPr>
                <w:t xml:space="preserve">⟨10.1016/j.actpha.2020.09.017⟩</w:t>
              </w:r>
            </w:hyperlink>
          </w:p>
          <w:p>
            <w:pPr/>
            <w:r>
              <w:rPr/>
              <w:t xml:space="preserve">Article dans une revue</w:t>
            </w:r>
          </w:p>
          <w:p>
            <w:pPr/>
            <w:hyperlink r:id="rId111" w:history="1">
              <w:r>
                <w:rPr>
                  <w:color w:val="#410a8c"/>
                  <w:u w:val="single"/>
                </w:rPr>
                <w:t xml:space="preserve">hal-03493552v1</w:t>
              </w:r>
            </w:hyperlink>
          </w:p>
        </w:tc>
      </w:tr>
      <w:tr>
        <w:trPr/>
        <w:tc>
          <w:tcPr>
            <w:noWrap/>
          </w:tcPr>
          <w:p>
            <w:pPr>
              <w:spacing w:after="200"/>
            </w:pPr>
            <w:hyperlink r:id="rId114" w:history="1">
              <w:r>
                <w:rPr>
                  <w:color w:val="1e198e"/>
                  <w:b w:val="1"/>
                  <w:bCs w:val="1"/>
                  <w:u w:val="single"/>
                </w:rPr>
                <w:t xml:space="preserve">Novel Insights into the Mode of Action of Vasorelaxant Synthetic Polyoxygenated Chalcones</w:t>
              </w:r>
            </w:hyperlink>
          </w:p>
          <w:p>
            <w:pPr/>
            <w:hyperlink r:id="rId37" w:history="1">
              <w:r>
                <w:rPr>
                  <w:color w:val="#410a8c"/>
                  <w:u w:val="single"/>
                </w:rPr>
                <w:t xml:space="preserve">Samuel Legeay</w:t>
              </w:r>
            </w:hyperlink>
            <w:r>
              <w:rPr/>
              <w:t xml:space="preserve">,</w:t>
            </w:r>
            <w:hyperlink r:id="rId115" w:history="1">
              <w:r>
                <w:rPr>
                  <w:color w:val="#410a8c"/>
                  <w:u w:val="single"/>
                </w:rPr>
                <w:t xml:space="preserve">Kien Trân</w:t>
              </w:r>
            </w:hyperlink>
            <w:r>
              <w:rPr/>
              <w:t xml:space="preserve">,</w:t>
            </w:r>
            <w:hyperlink r:id="rId116" w:history="1">
              <w:r>
                <w:rPr>
                  <w:color w:val="#410a8c"/>
                  <w:u w:val="single"/>
                </w:rPr>
                <w:t xml:space="preserve">Yannick Abatuci</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p>
          <w:p>
            <w:pPr/>
            <w:r>
              <w:rPr>
                <w:i w:val="1"/>
                <w:iCs w:val="1"/>
              </w:rPr>
              <w:t xml:space="preserve">International Journal of Molecular Sciences</w:t>
            </w:r>
            <w:r>
              <w:rPr/>
              <w:t xml:space="preserve">, 2020, 21 (5), pp.1609. </w:t>
            </w:r>
            <w:hyperlink r:id="rId118" w:history="1">
              <w:r>
                <w:rPr>
                  <w:color w:val="#410a8c"/>
                  <w:u w:val="single"/>
                </w:rPr>
                <w:t xml:space="preserve">⟨10.3390/ijms21051609⟩</w:t>
              </w:r>
            </w:hyperlink>
          </w:p>
          <w:p>
            <w:pPr/>
            <w:r>
              <w:rPr/>
              <w:t xml:space="preserve">Article dans une revue</w:t>
            </w:r>
          </w:p>
          <w:p>
            <w:pPr/>
            <w:hyperlink r:id="rId114" w:history="1">
              <w:r>
                <w:rPr>
                  <w:color w:val="#410a8c"/>
                  <w:u w:val="single"/>
                </w:rPr>
                <w:t xml:space="preserve">hal-02498106v1</w:t>
              </w:r>
            </w:hyperlink>
          </w:p>
        </w:tc>
      </w:tr>
      <w:tr>
        <w:trPr/>
        <w:tc>
          <w:tcPr>
            <w:noWrap/>
          </w:tcPr>
          <w:p>
            <w:pPr>
              <w:spacing w:after="200"/>
            </w:pPr>
            <w:hyperlink r:id="rId119" w:history="1">
              <w:r>
                <w:rPr>
                  <w:color w:val="1e198e"/>
                  <w:b w:val="1"/>
                  <w:bCs w:val="1"/>
                  <w:u w:val="single"/>
                </w:rPr>
                <w:t xml:space="preserve">Médicaments de la gynécologie, de l’infectiologie, du métabolisme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pp.37 - 44. </w:t>
            </w:r>
            <w:hyperlink r:id="rId120" w:history="1">
              <w:r>
                <w:rPr>
                  <w:color w:val="#410a8c"/>
                  <w:u w:val="single"/>
                </w:rPr>
                <w:t xml:space="preserve">⟨10.1016/j.actpha.2020.06.021⟩</w:t>
              </w:r>
            </w:hyperlink>
          </w:p>
          <w:p>
            <w:pPr/>
            <w:r>
              <w:rPr/>
              <w:t xml:space="preserve">Article dans une revue</w:t>
            </w:r>
          </w:p>
          <w:p>
            <w:pPr/>
            <w:hyperlink r:id="rId119" w:history="1">
              <w:r>
                <w:rPr>
                  <w:color w:val="#410a8c"/>
                  <w:u w:val="single"/>
                </w:rPr>
                <w:t xml:space="preserve">hal-03491529v1</w:t>
              </w:r>
            </w:hyperlink>
          </w:p>
        </w:tc>
      </w:tr>
      <w:tr>
        <w:trPr/>
        <w:tc>
          <w:tcPr>
            <w:noWrap/>
          </w:tcPr>
          <w:p>
            <w:pPr>
              <w:spacing w:after="200"/>
            </w:pPr>
            <w:hyperlink r:id="rId121" w:history="1">
              <w:r>
                <w:rPr>
                  <w:color w:val="1e198e"/>
                  <w:b w:val="1"/>
                  <w:bCs w:val="1"/>
                  <w:u w:val="single"/>
                </w:rPr>
                <w:t xml:space="preserve">Médicaments de la cancérologie. Oncology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pp.20 - 28. </w:t>
            </w:r>
            <w:hyperlink r:id="rId122" w:history="1">
              <w:r>
                <w:rPr>
                  <w:color w:val="#410a8c"/>
                  <w:u w:val="single"/>
                </w:rPr>
                <w:t xml:space="preserve">⟨10.1016/j.actpha.2020.06.019⟩</w:t>
              </w:r>
            </w:hyperlink>
          </w:p>
          <w:p>
            <w:pPr/>
            <w:r>
              <w:rPr/>
              <w:t xml:space="preserve">Article dans une revue</w:t>
            </w:r>
          </w:p>
          <w:p>
            <w:pPr/>
            <w:hyperlink r:id="rId121" w:history="1">
              <w:r>
                <w:rPr>
                  <w:color w:val="#410a8c"/>
                  <w:u w:val="single"/>
                </w:rPr>
                <w:t xml:space="preserve">hal-03492347v1</w:t>
              </w:r>
            </w:hyperlink>
          </w:p>
        </w:tc>
      </w:tr>
      <w:tr>
        <w:trPr/>
        <w:tc>
          <w:tcPr>
            <w:noWrap/>
          </w:tcPr>
          <w:p>
            <w:pPr>
              <w:spacing w:after="200"/>
            </w:pPr>
            <w:hyperlink r:id="rId123" w:history="1">
              <w:r>
                <w:rPr>
                  <w:color w:val="1e198e"/>
                  <w:b w:val="1"/>
                  <w:bCs w:val="1"/>
                  <w:u w:val="single"/>
                </w:rPr>
                <w:t xml:space="preserve">In vivo comparison of the proangiogenic properties of chlordecone and three of its dechlorinated derivatives formed by in situ chemical reduction</w:t>
              </w:r>
            </w:hyperlink>
          </w:p>
          <w:p>
            <w:pPr/>
            <w:hyperlink r:id="rId124" w:history="1">
              <w:r>
                <w:rPr>
                  <w:color w:val="#410a8c"/>
                  <w:u w:val="single"/>
                </w:rPr>
                <w:t xml:space="preserve">Eid Alabed Alibrahim</w:t>
              </w:r>
            </w:hyperlink>
            <w:r>
              <w:rPr/>
              <w:t xml:space="preserve">,</w:t>
            </w:r>
            <w:hyperlink r:id="rId37" w:history="1">
              <w:r>
                <w:rPr>
                  <w:color w:val="#410a8c"/>
                  <w:u w:val="single"/>
                </w:rPr>
                <w:t xml:space="preserve">Samuel Legeay</w:t>
              </w:r>
            </w:hyperlink>
            <w:r>
              <w:rPr/>
              <w:t xml:space="preserve">,</w:t>
            </w:r>
            <w:hyperlink r:id="rId125" w:history="1">
              <w:r>
                <w:rPr>
                  <w:color w:val="#410a8c"/>
                  <w:u w:val="single"/>
                </w:rPr>
                <w:t xml:space="preserve">Pierre-André Billat</w:t>
              </w:r>
            </w:hyperlink>
            <w:r>
              <w:rPr/>
              <w:t xml:space="preserve">,</w:t>
            </w:r>
            <w:hyperlink r:id="rId126" w:history="1">
              <w:r>
                <w:rPr>
                  <w:color w:val="#410a8c"/>
                  <w:u w:val="single"/>
                </w:rPr>
                <w:t xml:space="preserve">Emmanuelle Bichon</w:t>
              </w:r>
            </w:hyperlink>
            <w:r>
              <w:rPr/>
              <w:t xml:space="preserve">,</w:t>
            </w:r>
            <w:hyperlink r:id="rId127" w:history="1">
              <w:r>
                <w:rPr>
                  <w:color w:val="#410a8c"/>
                  <w:u w:val="single"/>
                </w:rPr>
                <w:t xml:space="preserve">Ingrid Guiffard</w:t>
              </w:r>
            </w:hyperlink>
            <w:r>
              <w:rPr/>
              <w:t xml:space="preserve">et al.</w:t>
            </w:r>
          </w:p>
          <w:p>
            <w:pPr/>
            <w:r>
              <w:rPr>
                <w:i w:val="1"/>
                <w:iCs w:val="1"/>
              </w:rPr>
              <w:t xml:space="preserve">Environmental Science and Pollution Research</w:t>
            </w:r>
            <w:r>
              <w:rPr/>
              <w:t xml:space="preserve">, 2020, 27 (33), pp.40953-40962. </w:t>
            </w:r>
            <w:hyperlink r:id="rId128" w:history="1">
              <w:r>
                <w:rPr>
                  <w:color w:val="#410a8c"/>
                  <w:u w:val="single"/>
                </w:rPr>
                <w:t xml:space="preserve">⟨10.1007/s11356-019-04353-5⟩</w:t>
              </w:r>
            </w:hyperlink>
          </w:p>
          <w:p>
            <w:pPr/>
            <w:r>
              <w:rPr/>
              <w:t xml:space="preserve">Article dans une revue</w:t>
            </w:r>
          </w:p>
          <w:p>
            <w:pPr/>
            <w:hyperlink r:id="rId123" w:history="1">
              <w:r>
                <w:rPr>
                  <w:color w:val="#410a8c"/>
                  <w:u w:val="single"/>
                </w:rPr>
                <w:t xml:space="preserve">hal-02429795v1</w:t>
              </w:r>
            </w:hyperlink>
          </w:p>
        </w:tc>
      </w:tr>
      <w:tr>
        <w:trPr/>
        <w:tc>
          <w:tcPr>
            <w:noWrap/>
          </w:tcPr>
          <w:p>
            <w:pPr>
              <w:spacing w:after="200"/>
            </w:pPr>
            <w:hyperlink r:id="rId129" w:history="1">
              <w:r>
                <w:rPr>
                  <w:color w:val="1e198e"/>
                  <w:b w:val="1"/>
                  <w:bCs w:val="1"/>
                  <w:u w:val="single"/>
                </w:rPr>
                <w:t xml:space="preserve">Le pharmacien face aux violences conjugales</w:t>
              </w:r>
            </w:hyperlink>
          </w:p>
          <w:p>
            <w:pPr/>
            <w:hyperlink r:id="rId130" w:history="1">
              <w:r>
                <w:rPr>
                  <w:color w:val="#410a8c"/>
                  <w:u w:val="single"/>
                </w:rPr>
                <w:t xml:space="preserve">Enora Halouze</w:t>
              </w:r>
            </w:hyperlink>
            <w:r>
              <w:rPr/>
              <w:t xml:space="preserve">,</w:t>
            </w:r>
            <w:hyperlink r:id="rId15" w:history="1">
              <w:r>
                <w:rPr>
                  <w:color w:val="#410a8c"/>
                  <w:u w:val="single"/>
                </w:rPr>
                <w:t xml:space="preserve">Sébastien Faure</w:t>
              </w:r>
            </w:hyperlink>
            <w:r>
              <w:rPr/>
              <w:t xml:space="preserve">,</w:t>
            </w:r>
            <w:hyperlink r:id="rId131" w:history="1">
              <w:r>
                <w:rPr>
                  <w:color w:val="#410a8c"/>
                  <w:u w:val="single"/>
                </w:rPr>
                <w:t xml:space="preserve">Estelle Moinard</w:t>
              </w:r>
            </w:hyperlink>
          </w:p>
          <w:p>
            <w:pPr/>
            <w:r>
              <w:rPr>
                <w:i w:val="1"/>
                <w:iCs w:val="1"/>
              </w:rPr>
              <w:t xml:space="preserve">Actualités Pharmaceutiques</w:t>
            </w:r>
            <w:r>
              <w:rPr/>
              <w:t xml:space="preserve">, 2020, 59, pp.24 - 28. </w:t>
            </w:r>
            <w:hyperlink r:id="rId132" w:history="1">
              <w:r>
                <w:rPr>
                  <w:color w:val="#410a8c"/>
                  <w:u w:val="single"/>
                </w:rPr>
                <w:t xml:space="preserve">⟨10.1016/j.actpha.2020.10.019⟩</w:t>
              </w:r>
            </w:hyperlink>
          </w:p>
          <w:p>
            <w:pPr/>
            <w:r>
              <w:rPr/>
              <w:t xml:space="preserve">Article dans une revue</w:t>
            </w:r>
          </w:p>
          <w:p>
            <w:pPr/>
            <w:hyperlink r:id="rId129" w:history="1">
              <w:r>
                <w:rPr>
                  <w:color w:val="#410a8c"/>
                  <w:u w:val="single"/>
                </w:rPr>
                <w:t xml:space="preserve">hal-03493047v1</w:t>
              </w:r>
            </w:hyperlink>
          </w:p>
        </w:tc>
      </w:tr>
      <w:tr>
        <w:trPr/>
        <w:tc>
          <w:tcPr>
            <w:noWrap/>
          </w:tcPr>
          <w:p>
            <w:pPr>
              <w:spacing w:after="200"/>
            </w:pPr>
            <w:hyperlink r:id="rId133" w:history="1">
              <w:r>
                <w:rPr>
                  <w:color w:val="1e198e"/>
                  <w:b w:val="1"/>
                  <w:bCs w:val="1"/>
                  <w:u w:val="single"/>
                </w:rPr>
                <w:t xml:space="preserve">Médicaments de la cardiologie, de l’infectiologie et de la dermatologie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pp.30 - 36. </w:t>
            </w:r>
            <w:hyperlink r:id="rId134" w:history="1">
              <w:r>
                <w:rPr>
                  <w:color w:val="#410a8c"/>
                  <w:u w:val="single"/>
                </w:rPr>
                <w:t xml:space="preserve">⟨10.1016/j.actpha.2019.04.006⟩</w:t>
              </w:r>
            </w:hyperlink>
          </w:p>
          <w:p>
            <w:pPr/>
            <w:r>
              <w:rPr/>
              <w:t xml:space="preserve">Article dans une revue</w:t>
            </w:r>
          </w:p>
          <w:p>
            <w:pPr/>
            <w:hyperlink r:id="rId133" w:history="1">
              <w:r>
                <w:rPr>
                  <w:color w:val="#410a8c"/>
                  <w:u w:val="single"/>
                </w:rPr>
                <w:t xml:space="preserve">hal-03486052v1</w:t>
              </w:r>
            </w:hyperlink>
          </w:p>
        </w:tc>
      </w:tr>
      <w:tr>
        <w:trPr/>
        <w:tc>
          <w:tcPr>
            <w:noWrap/>
          </w:tcPr>
          <w:p>
            <w:pPr>
              <w:spacing w:after="200"/>
            </w:pPr>
            <w:hyperlink r:id="rId135" w:history="1">
              <w:r>
                <w:rPr>
                  <w:color w:val="1e198e"/>
                  <w:b w:val="1"/>
                  <w:bCs w:val="1"/>
                  <w:u w:val="single"/>
                </w:rPr>
                <w:t xml:space="preserve">De la maladie rénale chronique à la transplantation rénale</w:t>
              </w:r>
            </w:hyperlink>
          </w:p>
          <w:p>
            <w:pPr/>
            <w:hyperlink r:id="rId136" w:history="1">
              <w:r>
                <w:rPr>
                  <w:color w:val="#410a8c"/>
                  <w:u w:val="single"/>
                </w:rPr>
                <w:t xml:space="preserve">Johanna Rabiller</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pp.20 - 25. </w:t>
            </w:r>
            <w:hyperlink r:id="rId137" w:history="1">
              <w:r>
                <w:rPr>
                  <w:color w:val="#410a8c"/>
                  <w:u w:val="single"/>
                </w:rPr>
                <w:t xml:space="preserve">⟨10.1016/j.actpha.2019.01.014⟩</w:t>
              </w:r>
            </w:hyperlink>
          </w:p>
          <w:p>
            <w:pPr/>
            <w:r>
              <w:rPr/>
              <w:t xml:space="preserve">Article dans une revue</w:t>
            </w:r>
          </w:p>
          <w:p>
            <w:pPr/>
            <w:hyperlink r:id="rId135" w:history="1">
              <w:r>
                <w:rPr>
                  <w:color w:val="#410a8c"/>
                  <w:u w:val="single"/>
                </w:rPr>
                <w:t xml:space="preserve">hal-03486080v1</w:t>
              </w:r>
            </w:hyperlink>
          </w:p>
        </w:tc>
      </w:tr>
      <w:tr>
        <w:trPr/>
        <w:tc>
          <w:tcPr>
            <w:noWrap/>
          </w:tcPr>
          <w:p>
            <w:pPr>
              <w:spacing w:after="200"/>
            </w:pPr>
            <w:hyperlink r:id="rId138" w:history="1">
              <w:r>
                <w:rPr>
                  <w:color w:val="1e198e"/>
                  <w:b w:val="1"/>
                  <w:bCs w:val="1"/>
                  <w:u w:val="single"/>
                </w:rPr>
                <w:t xml:space="preserve">De nouveaux challenges pour l’équipe officinale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39" w:history="1">
              <w:r>
                <w:rPr>
                  <w:color w:val="#410a8c"/>
                  <w:u w:val="single"/>
                </w:rPr>
                <w:t xml:space="preserve">Marine Beaujard</w:t>
              </w:r>
            </w:hyperlink>
          </w:p>
          <w:p>
            <w:pPr/>
            <w:r>
              <w:rPr>
                <w:i w:val="1"/>
                <w:iCs w:val="1"/>
              </w:rPr>
              <w:t xml:space="preserve">Actualités Pharmaceutiques</w:t>
            </w:r>
            <w:r>
              <w:rPr/>
              <w:t xml:space="preserve">, 2019, 58, pp.8 - 11. </w:t>
            </w:r>
            <w:hyperlink r:id="rId140" w:history="1">
              <w:r>
                <w:rPr>
                  <w:color w:val="#410a8c"/>
                  <w:u w:val="single"/>
                </w:rPr>
                <w:t xml:space="preserve">⟨10.1016/j.actpha.2019.01.002⟩</w:t>
              </w:r>
            </w:hyperlink>
          </w:p>
          <w:p>
            <w:pPr/>
            <w:r>
              <w:rPr/>
              <w:t xml:space="preserve">Article dans une revue</w:t>
            </w:r>
          </w:p>
          <w:p>
            <w:pPr/>
            <w:hyperlink r:id="rId138" w:history="1">
              <w:r>
                <w:rPr>
                  <w:color w:val="#410a8c"/>
                  <w:u w:val="single"/>
                </w:rPr>
                <w:t xml:space="preserve">hal-03486079v1</w:t>
              </w:r>
            </w:hyperlink>
          </w:p>
        </w:tc>
      </w:tr>
      <w:tr>
        <w:trPr/>
        <w:tc>
          <w:tcPr>
            <w:noWrap/>
          </w:tcPr>
          <w:p>
            <w:pPr>
              <w:spacing w:after="200"/>
            </w:pPr>
            <w:hyperlink r:id="rId141" w:history="1">
              <w:r>
                <w:rPr>
                  <w:color w:val="1e198e"/>
                  <w:b w:val="1"/>
                  <w:bCs w:val="1"/>
                  <w:u w:val="single"/>
                </w:rPr>
                <w:t xml:space="preserve">Le risque cardiovasculaire concerne aussi les femmes</w:t>
              </w:r>
            </w:hyperlink>
          </w:p>
          <w:p>
            <w:pPr/>
            <w:hyperlink r:id="rId15" w:history="1">
              <w:r>
                <w:rPr>
                  <w:color w:val="#410a8c"/>
                  <w:u w:val="single"/>
                </w:rPr>
                <w:t xml:space="preserve">Sébastien Faure</w:t>
              </w:r>
            </w:hyperlink>
          </w:p>
          <w:p>
            <w:pPr/>
            <w:r>
              <w:rPr>
                <w:i w:val="1"/>
                <w:iCs w:val="1"/>
              </w:rPr>
              <w:t xml:space="preserve">Actualités Pharmaceutiques</w:t>
            </w:r>
            <w:r>
              <w:rPr/>
              <w:t xml:space="preserve">, 2019, 58, pp.18 - 20. </w:t>
            </w:r>
            <w:hyperlink r:id="rId142" w:history="1">
              <w:r>
                <w:rPr>
                  <w:color w:val="#410a8c"/>
                  <w:u w:val="single"/>
                </w:rPr>
                <w:t xml:space="preserve">⟨10.1016/j.actpha.2019.05.022⟩</w:t>
              </w:r>
            </w:hyperlink>
          </w:p>
          <w:p>
            <w:pPr/>
            <w:r>
              <w:rPr/>
              <w:t xml:space="preserve">Article dans une revue</w:t>
            </w:r>
          </w:p>
          <w:p>
            <w:pPr/>
            <w:hyperlink r:id="rId141" w:history="1">
              <w:r>
                <w:rPr>
                  <w:color w:val="#410a8c"/>
                  <w:u w:val="single"/>
                </w:rPr>
                <w:t xml:space="preserve">hal-03487912v1</w:t>
              </w:r>
            </w:hyperlink>
          </w:p>
        </w:tc>
      </w:tr>
      <w:tr>
        <w:trPr/>
        <w:tc>
          <w:tcPr>
            <w:noWrap/>
          </w:tcPr>
          <w:p>
            <w:pPr>
              <w:spacing w:after="200"/>
            </w:pPr>
            <w:hyperlink r:id="rId143" w:history="1">
              <w:r>
                <w:rPr>
                  <w:color w:val="1e198e"/>
                  <w:b w:val="1"/>
                  <w:bCs w:val="1"/>
                  <w:u w:val="single"/>
                </w:rPr>
                <w:t xml:space="preserve">Les médicaments de la diarrhée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44" w:history="1">
              <w:r>
                <w:rPr>
                  <w:color w:val="#410a8c"/>
                  <w:u w:val="single"/>
                </w:rPr>
                <w:t xml:space="preserve">Didier Denardou</w:t>
              </w:r>
            </w:hyperlink>
          </w:p>
          <w:p>
            <w:pPr/>
            <w:r>
              <w:rPr>
                <w:i w:val="1"/>
                <w:iCs w:val="1"/>
              </w:rPr>
              <w:t xml:space="preserve">Actualités Pharmaceutiques</w:t>
            </w:r>
            <w:r>
              <w:rPr/>
              <w:t xml:space="preserve">, 2019, 58, pp.23 - 26. </w:t>
            </w:r>
            <w:hyperlink r:id="rId145" w:history="1">
              <w:r>
                <w:rPr>
                  <w:color w:val="#410a8c"/>
                  <w:u w:val="single"/>
                </w:rPr>
                <w:t xml:space="preserve">⟨10.1016/j.actpha.2019.01.026⟩</w:t>
              </w:r>
            </w:hyperlink>
          </w:p>
          <w:p>
            <w:pPr/>
            <w:r>
              <w:rPr/>
              <w:t xml:space="preserve">Article dans une revue</w:t>
            </w:r>
          </w:p>
          <w:p>
            <w:pPr/>
            <w:hyperlink r:id="rId143" w:history="1">
              <w:r>
                <w:rPr>
                  <w:color w:val="#410a8c"/>
                  <w:u w:val="single"/>
                </w:rPr>
                <w:t xml:space="preserve">hal-03486114v1</w:t>
              </w:r>
            </w:hyperlink>
          </w:p>
        </w:tc>
      </w:tr>
      <w:tr>
        <w:trPr/>
        <w:tc>
          <w:tcPr>
            <w:noWrap/>
          </w:tcPr>
          <w:p>
            <w:pPr>
              <w:spacing w:after="200"/>
            </w:pPr>
            <w:hyperlink r:id="rId146" w:history="1">
              <w:r>
                <w:rPr>
                  <w:color w:val="1e198e"/>
                  <w:b w:val="1"/>
                  <w:bCs w:val="1"/>
                  <w:u w:val="single"/>
                </w:rPr>
                <w:t xml:space="preserve">Documentation à l’usage de l’équipe officinale (1/2)</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pp.29 - 30. </w:t>
            </w:r>
            <w:hyperlink r:id="rId147" w:history="1">
              <w:r>
                <w:rPr>
                  <w:color w:val="#410a8c"/>
                  <w:u w:val="single"/>
                </w:rPr>
                <w:t xml:space="preserve">⟨10.1016/j.actpha.2019.05.016⟩</w:t>
              </w:r>
            </w:hyperlink>
          </w:p>
          <w:p>
            <w:pPr/>
            <w:r>
              <w:rPr/>
              <w:t xml:space="preserve">Article dans une revue</w:t>
            </w:r>
          </w:p>
          <w:p>
            <w:pPr/>
            <w:hyperlink r:id="rId146" w:history="1">
              <w:r>
                <w:rPr>
                  <w:color w:val="#410a8c"/>
                  <w:u w:val="single"/>
                </w:rPr>
                <w:t xml:space="preserve">hal-03487681v1</w:t>
              </w:r>
            </w:hyperlink>
          </w:p>
        </w:tc>
      </w:tr>
      <w:tr>
        <w:trPr/>
        <w:tc>
          <w:tcPr>
            <w:noWrap/>
          </w:tcPr>
          <w:p>
            <w:pPr>
              <w:spacing w:after="200"/>
            </w:pPr>
            <w:hyperlink r:id="rId148" w:history="1">
              <w:r>
                <w:rPr>
                  <w:color w:val="1e198e"/>
                  <w:b w:val="1"/>
                  <w:bCs w:val="1"/>
                  <w:u w:val="single"/>
                </w:rPr>
                <w:t xml:space="preserve">Médicaments du métabolisme, de l’allergologie, de la rhumatologie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pp.37 - 44. </w:t>
            </w:r>
            <w:hyperlink r:id="rId149" w:history="1">
              <w:r>
                <w:rPr>
                  <w:color w:val="#410a8c"/>
                  <w:u w:val="single"/>
                </w:rPr>
                <w:t xml:space="preserve">⟨10.1016/j.actpha.2019.04.007⟩</w:t>
              </w:r>
            </w:hyperlink>
          </w:p>
          <w:p>
            <w:pPr/>
            <w:r>
              <w:rPr/>
              <w:t xml:space="preserve">Article dans une revue</w:t>
            </w:r>
          </w:p>
          <w:p>
            <w:pPr/>
            <w:hyperlink r:id="rId148" w:history="1">
              <w:r>
                <w:rPr>
                  <w:color w:val="#410a8c"/>
                  <w:u w:val="single"/>
                </w:rPr>
                <w:t xml:space="preserve">hal-03486109v1</w:t>
              </w:r>
            </w:hyperlink>
          </w:p>
        </w:tc>
      </w:tr>
      <w:tr>
        <w:trPr/>
        <w:tc>
          <w:tcPr>
            <w:noWrap/>
          </w:tcPr>
          <w:p>
            <w:pPr>
              <w:spacing w:after="200"/>
            </w:pPr>
            <w:hyperlink r:id="rId150" w:history="1">
              <w:r>
                <w:rPr>
                  <w:color w:val="1e198e"/>
                  <w:b w:val="1"/>
                  <w:bCs w:val="1"/>
                  <w:u w:val="single"/>
                </w:rPr>
                <w:t xml:space="preserve">Médicaments de la cancérologie. Cancer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pp.18 - 29. </w:t>
            </w:r>
            <w:hyperlink r:id="rId151" w:history="1">
              <w:r>
                <w:rPr>
                  <w:color w:val="#410a8c"/>
                  <w:u w:val="single"/>
                </w:rPr>
                <w:t xml:space="preserve">⟨10.1016/j.actpha.2019.04.005⟩</w:t>
              </w:r>
            </w:hyperlink>
          </w:p>
          <w:p>
            <w:pPr/>
            <w:r>
              <w:rPr/>
              <w:t xml:space="preserve">Article dans une revue</w:t>
            </w:r>
          </w:p>
          <w:p>
            <w:pPr/>
            <w:hyperlink r:id="rId150" w:history="1">
              <w:r>
                <w:rPr>
                  <w:color w:val="#410a8c"/>
                  <w:u w:val="single"/>
                </w:rPr>
                <w:t xml:space="preserve">hal-03486086v1</w:t>
              </w:r>
            </w:hyperlink>
          </w:p>
        </w:tc>
      </w:tr>
      <w:tr>
        <w:trPr/>
        <w:tc>
          <w:tcPr>
            <w:noWrap/>
          </w:tcPr>
          <w:p>
            <w:pPr>
              <w:spacing w:after="200"/>
            </w:pPr>
            <w:hyperlink r:id="rId152" w:history="1">
              <w:r>
                <w:rPr>
                  <w:color w:val="1e198e"/>
                  <w:b w:val="1"/>
                  <w:bCs w:val="1"/>
                  <w:u w:val="single"/>
                </w:rPr>
                <w:t xml:space="preserve">Endothelial-to-Mesenchymal Transition (EndoMT): Roles in Tumorigenesis, Metastatic Extravasation and Therapy Resistance</w:t>
              </w:r>
            </w:hyperlink>
          </w:p>
          <w:p>
            <w:pPr/>
            <w:hyperlink r:id="rId153" w:history="1">
              <w:r>
                <w:rPr>
                  <w:color w:val="#410a8c"/>
                  <w:u w:val="single"/>
                </w:rPr>
                <w:t xml:space="preserve">Valentin Platel</w:t>
              </w:r>
            </w:hyperlink>
            <w:r>
              <w:rPr/>
              <w:t xml:space="preserve">,</w:t>
            </w:r>
            <w:hyperlink r:id="rId15" w:history="1">
              <w:r>
                <w:rPr>
                  <w:color w:val="#410a8c"/>
                  <w:u w:val="single"/>
                </w:rPr>
                <w:t xml:space="preserve">Sébastien Faure</w:t>
              </w:r>
            </w:hyperlink>
            <w:r>
              <w:rPr/>
              <w:t xml:space="preserve">,</w:t>
            </w:r>
            <w:hyperlink r:id="rId154" w:history="1">
              <w:r>
                <w:rPr>
                  <w:color w:val="#410a8c"/>
                  <w:u w:val="single"/>
                </w:rPr>
                <w:t xml:space="preserve">Isabelle Corre</w:t>
              </w:r>
            </w:hyperlink>
            <w:r>
              <w:rPr/>
              <w:t xml:space="preserve">,</w:t>
            </w:r>
            <w:hyperlink r:id="rId48" w:history="1">
              <w:r>
                <w:rPr>
                  <w:color w:val="#410a8c"/>
                  <w:u w:val="single"/>
                </w:rPr>
                <w:t xml:space="preserve">Nicolas Clere</w:t>
              </w:r>
            </w:hyperlink>
          </w:p>
          <w:p>
            <w:pPr/>
            <w:r>
              <w:rPr>
                <w:i w:val="1"/>
                <w:iCs w:val="1"/>
              </w:rPr>
              <w:t xml:space="preserve">Journal of Oncology</w:t>
            </w:r>
            <w:r>
              <w:rPr/>
              <w:t xml:space="preserve">, 2019, 2019, pp.1-13. </w:t>
            </w:r>
            <w:hyperlink r:id="rId155" w:history="1">
              <w:r>
                <w:rPr>
                  <w:color w:val="#410a8c"/>
                  <w:u w:val="single"/>
                </w:rPr>
                <w:t xml:space="preserve">⟨10.1155/2019/8361945⟩</w:t>
              </w:r>
            </w:hyperlink>
          </w:p>
          <w:p>
            <w:pPr/>
            <w:r>
              <w:rPr/>
              <w:t xml:space="preserve">Article dans une revue</w:t>
            </w:r>
          </w:p>
          <w:p>
            <w:pPr/>
            <w:hyperlink r:id="rId152" w:history="1">
              <w:r>
                <w:rPr>
                  <w:color w:val="#410a8c"/>
                  <w:u w:val="single"/>
                </w:rPr>
                <w:t xml:space="preserve">hal-02329914v1</w:t>
              </w:r>
            </w:hyperlink>
          </w:p>
        </w:tc>
      </w:tr>
      <w:tr>
        <w:trPr/>
        <w:tc>
          <w:tcPr>
            <w:noWrap/>
          </w:tcPr>
          <w:p>
            <w:pPr>
              <w:spacing w:after="200"/>
            </w:pPr>
            <w:hyperlink r:id="rId156" w:history="1">
              <w:r>
                <w:rPr>
                  <w:color w:val="1e198e"/>
                  <w:b w:val="1"/>
                  <w:bCs w:val="1"/>
                  <w:u w:val="single"/>
                </w:rPr>
                <w:t xml:space="preserve">A redox-sensitive signaling pathway mediates pro-angiogenic effect of chlordecone via estrogen receptor activation</w:t>
              </w:r>
            </w:hyperlink>
          </w:p>
          <w:p>
            <w:pPr/>
            <w:hyperlink r:id="rId124" w:history="1">
              <w:r>
                <w:rPr>
                  <w:color w:val="#410a8c"/>
                  <w:u w:val="single"/>
                </w:rPr>
                <w:t xml:space="preserve">Eid Alabed Alibrahim</w:t>
              </w:r>
            </w:hyperlink>
            <w:r>
              <w:rPr/>
              <w:t xml:space="preserve">,</w:t>
            </w:r>
            <w:hyperlink r:id="rId157" w:history="1">
              <w:r>
                <w:rPr>
                  <w:color w:val="#410a8c"/>
                  <w:u w:val="single"/>
                </w:rPr>
                <w:t xml:space="preserve">Ramaroson Andriantsitohaina</w:t>
              </w:r>
            </w:hyperlink>
            <w:r>
              <w:rPr/>
              <w:t xml:space="preserve">,</w:t>
            </w:r>
            <w:hyperlink r:id="rId158" w:history="1">
              <w:r>
                <w:rPr>
                  <w:color w:val="#410a8c"/>
                  <w:u w:val="single"/>
                </w:rPr>
                <w:t xml:space="preserve">Kévin Hardonnière</w:t>
              </w:r>
            </w:hyperlink>
            <w:r>
              <w:rPr/>
              <w:t xml:space="preserve">,</w:t>
            </w:r>
            <w:hyperlink r:id="rId159" w:history="1">
              <w:r>
                <w:rPr>
                  <w:color w:val="#410a8c"/>
                  <w:u w:val="single"/>
                </w:rPr>
                <w:t xml:space="preserve">Raffaella Soleti</w:t>
              </w:r>
            </w:hyperlink>
            <w:r>
              <w:rPr/>
              <w:t xml:space="preserve">,</w:t>
            </w:r>
            <w:hyperlink r:id="rId15" w:history="1">
              <w:r>
                <w:rPr>
                  <w:color w:val="#410a8c"/>
                  <w:u w:val="single"/>
                </w:rPr>
                <w:t xml:space="preserve">Sébastien Faure</w:t>
              </w:r>
            </w:hyperlink>
            <w:r>
              <w:rPr/>
              <w:t xml:space="preserve">et al.</w:t>
            </w:r>
          </w:p>
          <w:p>
            <w:pPr/>
            <w:r>
              <w:rPr>
                <w:i w:val="1"/>
                <w:iCs w:val="1"/>
              </w:rPr>
              <w:t xml:space="preserve">International journal of biochemistry &amp; cell biology</w:t>
            </w:r>
            <w:r>
              <w:rPr/>
              <w:t xml:space="preserve">, 2018, 97, pp.83-97. </w:t>
            </w:r>
            <w:hyperlink r:id="rId160" w:history="1">
              <w:r>
                <w:rPr>
                  <w:color w:val="#410a8c"/>
                  <w:u w:val="single"/>
                </w:rPr>
                <w:t xml:space="preserve">⟨10.1016/j.biocel.2018.02.008⟩</w:t>
              </w:r>
            </w:hyperlink>
          </w:p>
          <w:p>
            <w:pPr/>
            <w:r>
              <w:rPr/>
              <w:t xml:space="preserve">Article dans une revue</w:t>
            </w:r>
          </w:p>
          <w:p>
            <w:pPr/>
            <w:hyperlink r:id="rId156" w:history="1">
              <w:r>
                <w:rPr>
                  <w:color w:val="#410a8c"/>
                  <w:u w:val="single"/>
                </w:rPr>
                <w:t xml:space="preserve">hal-02521224v1</w:t>
              </w:r>
            </w:hyperlink>
          </w:p>
        </w:tc>
      </w:tr>
      <w:tr>
        <w:trPr/>
        <w:tc>
          <w:tcPr>
            <w:noWrap/>
          </w:tcPr>
          <w:p>
            <w:pPr>
              <w:spacing w:after="200"/>
            </w:pPr>
            <w:hyperlink r:id="rId161" w:history="1">
              <w:r>
                <w:rPr>
                  <w:color w:val="1e198e"/>
                  <w:b w:val="1"/>
                  <w:bCs w:val="1"/>
                  <w:u w:val="single"/>
                </w:rPr>
                <w:t xml:space="preserve">Unusual modes of action of the repellent DEET in insects highlight some human side effects</w:t>
              </w:r>
            </w:hyperlink>
          </w:p>
          <w:p>
            <w:pPr/>
            <w:hyperlink r:id="rId37" w:history="1">
              <w:r>
                <w:rPr>
                  <w:color w:val="#410a8c"/>
                  <w:u w:val="single"/>
                </w:rPr>
                <w:t xml:space="preserve">Samuel Legeay</w:t>
              </w:r>
            </w:hyperlink>
            <w:r>
              <w:rPr/>
              <w:t xml:space="preserve">,</w:t>
            </w:r>
            <w:hyperlink r:id="rId48" w:history="1">
              <w:r>
                <w:rPr>
                  <w:color w:val="#410a8c"/>
                  <w:u w:val="single"/>
                </w:rPr>
                <w:t xml:space="preserve">Nicolas Clere</w:t>
              </w:r>
            </w:hyperlink>
            <w:r>
              <w:rPr/>
              <w:t xml:space="preserve">,</w:t>
            </w:r>
            <w:hyperlink r:id="rId162" w:history="1">
              <w:r>
                <w:rPr>
                  <w:color w:val="#410a8c"/>
                  <w:u w:val="single"/>
                </w:rPr>
                <w:t xml:space="preserve">Véronique Apaire-Marchais</w:t>
              </w:r>
            </w:hyperlink>
            <w:r>
              <w:rPr/>
              <w:t xml:space="preserve">,</w:t>
            </w:r>
            <w:hyperlink r:id="rId15" w:history="1">
              <w:r>
                <w:rPr>
                  <w:color w:val="#410a8c"/>
                  <w:u w:val="single"/>
                </w:rPr>
                <w:t xml:space="preserve">Sébastien Faure</w:t>
              </w:r>
            </w:hyperlink>
            <w:r>
              <w:rPr/>
              <w:t xml:space="preserve">,</w:t>
            </w:r>
            <w:hyperlink r:id="rId163" w:history="1">
              <w:r>
                <w:rPr>
                  <w:color w:val="#410a8c"/>
                  <w:u w:val="single"/>
                </w:rPr>
                <w:t xml:space="preserve">Bruno Lapied</w:t>
              </w:r>
            </w:hyperlink>
          </w:p>
          <w:p>
            <w:pPr/>
            <w:r>
              <w:rPr>
                <w:i w:val="1"/>
                <w:iCs w:val="1"/>
              </w:rPr>
              <w:t xml:space="preserve">European Journal of Pharmacology</w:t>
            </w:r>
            <w:r>
              <w:rPr/>
              <w:t xml:space="preserve">, 2018, 825, pp.92-98. </w:t>
            </w:r>
            <w:hyperlink r:id="rId164" w:history="1">
              <w:r>
                <w:rPr>
                  <w:color w:val="#410a8c"/>
                  <w:u w:val="single"/>
                </w:rPr>
                <w:t xml:space="preserve">⟨10.1016/j.ejphar.2018.02.033⟩</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hal-02429799v1</w:t>
              </w:r>
            </w:hyperlink>
          </w:p>
        </w:tc>
      </w:tr>
      <w:tr>
        <w:trPr/>
        <w:tc>
          <w:tcPr>
            <w:noWrap/>
          </w:tcPr>
          <w:p>
            <w:pPr>
              <w:spacing w:after="200"/>
            </w:pPr>
            <w:hyperlink r:id="rId166" w:history="1">
              <w:r>
                <w:rPr>
                  <w:color w:val="1e198e"/>
                  <w:b w:val="1"/>
                  <w:bCs w:val="1"/>
                  <w:u w:val="single"/>
                </w:rPr>
                <w:t xml:space="preserve">Design, Synthesis, Pharmacological Evaluation and Vascular Effects of Delphinidin Analogues</w:t>
              </w:r>
            </w:hyperlink>
          </w:p>
          <w:p>
            <w:pPr/>
            <w:hyperlink r:id="rId37" w:history="1">
              <w:r>
                <w:rPr>
                  <w:color w:val="#410a8c"/>
                  <w:u w:val="single"/>
                </w:rPr>
                <w:t xml:space="preserve">Samuel Legeay</w:t>
              </w:r>
            </w:hyperlink>
            <w:r>
              <w:rPr/>
              <w:t xml:space="preserve">,</w:t>
            </w:r>
            <w:hyperlink r:id="rId115" w:history="1">
              <w:r>
                <w:rPr>
                  <w:color w:val="#410a8c"/>
                  <w:u w:val="single"/>
                </w:rPr>
                <w:t xml:space="preserve">Kien Trân</w:t>
              </w:r>
            </w:hyperlink>
            <w:r>
              <w:rPr/>
              <w:t xml:space="preserve">,</w:t>
            </w:r>
            <w:hyperlink r:id="rId116" w:history="1">
              <w:r>
                <w:rPr>
                  <w:color w:val="#410a8c"/>
                  <w:u w:val="single"/>
                </w:rPr>
                <w:t xml:space="preserve">Yannick Abatuci</w:t>
              </w:r>
            </w:hyperlink>
            <w:r>
              <w:rPr/>
              <w:t xml:space="preserve">,</w:t>
            </w:r>
            <w:hyperlink r:id="rId167" w:history="1">
              <w:r>
                <w:rPr>
                  <w:color w:val="#410a8c"/>
                  <w:u w:val="single"/>
                </w:rPr>
                <w:t xml:space="preserve">Hélène Justiniano</w:t>
              </w:r>
            </w:hyperlink>
            <w:r>
              <w:rPr/>
              <w:t xml:space="preserve">,</w:t>
            </w:r>
            <w:hyperlink r:id="rId168" w:history="1">
              <w:r>
                <w:rPr>
                  <w:color w:val="#410a8c"/>
                  <w:u w:val="single"/>
                </w:rPr>
                <w:t xml:space="preserve">Claire Lugnier</w:t>
              </w:r>
            </w:hyperlink>
            <w:r>
              <w:rPr/>
              <w:t xml:space="preserve">et al.</w:t>
            </w:r>
          </w:p>
          <w:p>
            <w:pPr/>
            <w:r>
              <w:rPr>
                <w:i w:val="1"/>
                <w:iCs w:val="1"/>
              </w:rPr>
              <w:t xml:space="preserve">Current Pharmaceutical Design</w:t>
            </w:r>
            <w:r>
              <w:rPr/>
              <w:t xml:space="preserve">, 2018, 24 (46), pp.5580-5589. </w:t>
            </w:r>
            <w:hyperlink r:id="rId169" w:history="1">
              <w:r>
                <w:rPr>
                  <w:color w:val="#410a8c"/>
                  <w:u w:val="single"/>
                </w:rPr>
                <w:t xml:space="preserve">⟨10.2174/1381612825666190206144913⟩</w:t>
              </w:r>
            </w:hyperlink>
          </w:p>
          <w:p>
            <w:pPr/>
            <w:r>
              <w:rPr/>
              <w:t xml:space="preserve">Article dans une revue</w:t>
            </w:r>
          </w:p>
          <w:p>
            <w:pPr/>
            <w:hyperlink r:id="rId166" w:history="1">
              <w:r>
                <w:rPr>
                  <w:color w:val="#410a8c"/>
                  <w:u w:val="single"/>
                </w:rPr>
                <w:t xml:space="preserve">hal-02429620v1</w:t>
              </w:r>
            </w:hyperlink>
          </w:p>
        </w:tc>
      </w:tr>
      <w:tr>
        <w:trPr/>
        <w:tc>
          <w:tcPr>
            <w:noWrap/>
          </w:tcPr>
          <w:p>
            <w:pPr>
              <w:spacing w:after="200"/>
            </w:pPr>
            <w:hyperlink r:id="rId170" w:history="1">
              <w:r>
                <w:rPr>
                  <w:color w:val="1e198e"/>
                  <w:b w:val="1"/>
                  <w:bCs w:val="1"/>
                  <w:u w:val="single"/>
                </w:rPr>
                <w:t xml:space="preserve">Two dechlorinated chlordecone derivatives formed by in situ chemical reduction are devoid of genotoxicity and mutagenicity and have lower proangiogenic properties compared to the parent compound</w:t>
              </w:r>
            </w:hyperlink>
          </w:p>
          <w:p>
            <w:pPr/>
            <w:hyperlink r:id="rId37" w:history="1">
              <w:r>
                <w:rPr>
                  <w:color w:val="#410a8c"/>
                  <w:u w:val="single"/>
                </w:rPr>
                <w:t xml:space="preserve">Samuel Legeay</w:t>
              </w:r>
            </w:hyperlink>
            <w:r>
              <w:rPr/>
              <w:t xml:space="preserve">,</w:t>
            </w:r>
            <w:hyperlink r:id="rId125" w:history="1">
              <w:r>
                <w:rPr>
                  <w:color w:val="#410a8c"/>
                  <w:u w:val="single"/>
                </w:rPr>
                <w:t xml:space="preserve">Pierre-André Billat</w:t>
              </w:r>
            </w:hyperlink>
            <w:r>
              <w:rPr/>
              <w:t xml:space="preserve">,</w:t>
            </w:r>
            <w:hyperlink r:id="rId48" w:history="1">
              <w:r>
                <w:rPr>
                  <w:color w:val="#410a8c"/>
                  <w:u w:val="single"/>
                </w:rPr>
                <w:t xml:space="preserve">Nicolas Clere</w:t>
              </w:r>
            </w:hyperlink>
            <w:r>
              <w:rPr/>
              <w:t xml:space="preserve">,</w:t>
            </w:r>
            <w:hyperlink r:id="rId171" w:history="1">
              <w:r>
                <w:rPr>
                  <w:color w:val="#410a8c"/>
                  <w:u w:val="single"/>
                </w:rPr>
                <w:t xml:space="preserve">Fabrice Nesslany</w:t>
              </w:r>
            </w:hyperlink>
            <w:r>
              <w:rPr/>
              <w:t xml:space="preserve">,</w:t>
            </w:r>
            <w:hyperlink r:id="rId172" w:history="1">
              <w:r>
                <w:rPr>
                  <w:color w:val="#410a8c"/>
                  <w:u w:val="single"/>
                </w:rPr>
                <w:t xml:space="preserve">Sébastien Bristeau</w:t>
              </w:r>
            </w:hyperlink>
            <w:r>
              <w:rPr/>
              <w:t xml:space="preserve">et al.</w:t>
            </w:r>
          </w:p>
          <w:p>
            <w:pPr/>
            <w:r>
              <w:rPr>
                <w:i w:val="1"/>
                <w:iCs w:val="1"/>
              </w:rPr>
              <w:t xml:space="preserve">Environmental Science and Pollution Research</w:t>
            </w:r>
            <w:r>
              <w:rPr/>
              <w:t xml:space="preserve">, 2018, 25 (15), pp.14313-14323. </w:t>
            </w:r>
            <w:hyperlink r:id="rId173" w:history="1">
              <w:r>
                <w:rPr>
                  <w:color w:val="#410a8c"/>
                  <w:u w:val="single"/>
                </w:rPr>
                <w:t xml:space="preserve">⟨10.1007/s11356-017-8592-6⟩</w:t>
              </w:r>
            </w:hyperlink>
          </w:p>
          <w:p>
            <w:pPr/>
            <w:r>
              <w:rPr/>
              <w:t xml:space="preserve">Article dans une revue</w:t>
            </w:r>
          </w:p>
          <w:p>
            <w:pPr/>
            <w:hyperlink r:id="rId170" w:history="1">
              <w:r>
                <w:rPr>
                  <w:color w:val="#410a8c"/>
                  <w:u w:val="single"/>
                </w:rPr>
                <w:t xml:space="preserve">hal-02429805v1</w:t>
              </w:r>
            </w:hyperlink>
          </w:p>
        </w:tc>
      </w:tr>
      <w:tr>
        <w:trPr/>
        <w:tc>
          <w:tcPr>
            <w:noWrap/>
          </w:tcPr>
          <w:p>
            <w:pPr>
              <w:spacing w:after="200"/>
            </w:pPr>
            <w:hyperlink r:id="rId174" w:history="1">
              <w:r>
                <w:rPr>
                  <w:color w:val="1e198e"/>
                  <w:b w:val="1"/>
                  <w:bCs w:val="1"/>
                  <w:u w:val="single"/>
                </w:rPr>
                <w:t xml:space="preserve">Pro-Angiogenic Effects of Low Dose Ethoxidine in a Murine Model of Ischemic Hindlimb: Correlation between Ethoxidine Levels and Increased Activation of the Nitric Oxide Pathway</w:t>
              </w:r>
            </w:hyperlink>
          </w:p>
          <w:p>
            <w:pPr/>
            <w:hyperlink r:id="rId48" w:history="1">
              <w:r>
                <w:rPr>
                  <w:color w:val="#410a8c"/>
                  <w:u w:val="single"/>
                </w:rPr>
                <w:t xml:space="preserve">Nicolas Clere</w:t>
              </w:r>
            </w:hyperlink>
            <w:r>
              <w:rPr/>
              <w:t xml:space="preserve">,</w:t>
            </w:r>
            <w:hyperlink r:id="rId175" w:history="1">
              <w:r>
                <w:rPr>
                  <w:color w:val="#410a8c"/>
                  <w:u w:val="single"/>
                </w:rPr>
                <w:t xml:space="preserve">Kim Hung Thien To</w:t>
              </w:r>
            </w:hyperlink>
            <w:r>
              <w:rPr/>
              <w:t xml:space="preserve">,</w:t>
            </w:r>
            <w:hyperlink r:id="rId37" w:history="1">
              <w:r>
                <w:rPr>
                  <w:color w:val="#410a8c"/>
                  <w:u w:val="single"/>
                </w:rPr>
                <w:t xml:space="preserve">Samuel Legeay</w:t>
              </w:r>
            </w:hyperlink>
            <w:r>
              <w:rPr/>
              <w:t xml:space="preserve">,</w:t>
            </w:r>
            <w:hyperlink r:id="rId176" w:history="1">
              <w:r>
                <w:rPr>
                  <w:color w:val="#410a8c"/>
                  <w:u w:val="single"/>
                </w:rPr>
                <w:t xml:space="preserve">Samuel Bertrand</w:t>
              </w:r>
            </w:hyperlink>
            <w:r>
              <w:rPr/>
              <w:t xml:space="preserve">,</w:t>
            </w:r>
            <w:hyperlink r:id="rId117" w:history="1">
              <w:r>
                <w:rPr>
                  <w:color w:val="#410a8c"/>
                  <w:u w:val="single"/>
                </w:rPr>
                <w:t xml:space="preserve">Jean-Jacques Helesbeux</w:t>
              </w:r>
            </w:hyperlink>
            <w:r>
              <w:rPr/>
              <w:t xml:space="preserve">et al.</w:t>
            </w:r>
          </w:p>
          <w:p>
            <w:pPr/>
            <w:r>
              <w:rPr>
                <w:i w:val="1"/>
                <w:iCs w:val="1"/>
              </w:rPr>
              <w:t xml:space="preserve">Molecules</w:t>
            </w:r>
            <w:r>
              <w:rPr/>
              <w:t xml:space="preserve">, 2017, 22 (4), pp.627. </w:t>
            </w:r>
            <w:hyperlink r:id="rId177" w:history="1">
              <w:r>
                <w:rPr>
                  <w:color w:val="#410a8c"/>
                  <w:u w:val="single"/>
                </w:rPr>
                <w:t xml:space="preserve">⟨10.3390/molecules22040627⟩</w:t>
              </w:r>
            </w:hyperlink>
          </w:p>
          <w:p>
            <w:pPr/>
            <w:r>
              <w:rPr/>
              <w:t xml:space="preserve">Article dans une revue</w:t>
            </w:r>
          </w:p>
          <w:p>
            <w:pPr/>
            <w:hyperlink r:id="rId174" w:history="1">
              <w:r>
                <w:rPr>
                  <w:color w:val="#410a8c"/>
                  <w:u w:val="single"/>
                </w:rPr>
                <w:t xml:space="preserve">hal-02429803v1</w:t>
              </w:r>
            </w:hyperlink>
          </w:p>
        </w:tc>
      </w:tr>
      <w:tr>
        <w:trPr/>
        <w:tc>
          <w:tcPr>
            <w:noWrap/>
          </w:tcPr>
          <w:p>
            <w:pPr>
              <w:spacing w:after="200"/>
            </w:pPr>
            <w:hyperlink r:id="rId178" w:history="1">
              <w:r>
                <w:rPr>
                  <w:color w:val="1e198e"/>
                  <w:b w:val="1"/>
                  <w:bCs w:val="1"/>
                  <w:u w:val="single"/>
                </w:rPr>
                <w:t xml:space="preserve">Models for drug absorption from the small intestine: where are we and where are we going?</w:t>
              </w:r>
            </w:hyperlink>
          </w:p>
          <w:p>
            <w:pPr/>
            <w:hyperlink r:id="rId125" w:history="1">
              <w:r>
                <w:rPr>
                  <w:color w:val="#410a8c"/>
                  <w:u w:val="single"/>
                </w:rPr>
                <w:t xml:space="preserve">Pierre-André Billat</w:t>
              </w:r>
            </w:hyperlink>
            <w:r>
              <w:rPr/>
              <w:t xml:space="preserve">,</w:t>
            </w:r>
            <w:hyperlink r:id="rId179" w:history="1">
              <w:r>
                <w:rPr>
                  <w:color w:val="#410a8c"/>
                  <w:u w:val="single"/>
                </w:rPr>
                <w:t xml:space="preserve">Emilie Roger</w:t>
              </w:r>
            </w:hyperlink>
            <w:r>
              <w:rPr/>
              <w:t xml:space="preserve">,</w:t>
            </w:r>
            <w:hyperlink r:id="rId15" w:history="1">
              <w:r>
                <w:rPr>
                  <w:color w:val="#410a8c"/>
                  <w:u w:val="single"/>
                </w:rPr>
                <w:t xml:space="preserve">Sébastien Faure</w:t>
              </w:r>
            </w:hyperlink>
            <w:r>
              <w:rPr/>
              <w:t xml:space="preserve">,</w:t>
            </w:r>
            <w:hyperlink r:id="rId180" w:history="1">
              <w:r>
                <w:rPr>
                  <w:color w:val="#410a8c"/>
                  <w:u w:val="single"/>
                </w:rPr>
                <w:t xml:space="preserve">Frédéric Lagarce</w:t>
              </w:r>
            </w:hyperlink>
          </w:p>
          <w:p>
            <w:pPr/>
            <w:r>
              <w:rPr>
                <w:i w:val="1"/>
                <w:iCs w:val="1"/>
              </w:rPr>
              <w:t xml:space="preserve">Drug Discovery Today</w:t>
            </w:r>
            <w:r>
              <w:rPr/>
              <w:t xml:space="preserve">, 2017, 22 (5), pp.761-775. </w:t>
            </w:r>
            <w:hyperlink r:id="rId181" w:history="1">
              <w:r>
                <w:rPr>
                  <w:color w:val="#410a8c"/>
                  <w:u w:val="single"/>
                </w:rPr>
                <w:t xml:space="preserve">⟨10.1016/j.drudis.2017.01.007⟩</w:t>
              </w:r>
            </w:hyperlink>
          </w:p>
          <w:p>
            <w:pPr/>
            <w:r>
              <w:rPr/>
              <w:t xml:space="preserve">Article dans une revue</w:t>
            </w:r>
          </w:p>
          <w:p>
            <w:pPr/>
            <w:hyperlink r:id="rId178" w:history="1">
              <w:r>
                <w:rPr>
                  <w:color w:val="#410a8c"/>
                  <w:u w:val="single"/>
                </w:rPr>
                <w:t xml:space="preserve">hal-02615955v1</w:t>
              </w:r>
            </w:hyperlink>
          </w:p>
        </w:tc>
      </w:tr>
      <w:tr>
        <w:trPr/>
        <w:tc>
          <w:tcPr>
            <w:noWrap/>
          </w:tcPr>
          <w:p>
            <w:pPr>
              <w:spacing w:after="200"/>
            </w:pPr>
            <w:hyperlink r:id="rId182" w:history="1">
              <w:r>
                <w:rPr>
                  <w:color w:val="1e198e"/>
                  <w:b w:val="1"/>
                  <w:bCs w:val="1"/>
                  <w:u w:val="single"/>
                </w:rPr>
                <w:t xml:space="preserve">Is bisphenol A an environmental obesogen?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Fundamental &amp; Clinical Pharmacology</w:t>
            </w:r>
            <w:r>
              <w:rPr/>
              <w:t xml:space="preserve">, 2017, 31 (6), pp.594-609. </w:t>
            </w:r>
            <w:hyperlink r:id="rId183" w:history="1">
              <w:r>
                <w:rPr>
                  <w:color w:val="#410a8c"/>
                  <w:u w:val="single"/>
                </w:rPr>
                <w:t xml:space="preserve">⟨10.1111/fcp.12300⟩</w:t>
              </w:r>
            </w:hyperlink>
          </w:p>
          <w:p>
            <w:pPr/>
            <w:r>
              <w:rPr/>
              <w:t xml:space="preserve">Article dans une revue</w:t>
            </w:r>
          </w:p>
          <w:p>
            <w:pPr/>
            <w:hyperlink r:id="rId182" w:history="1">
              <w:r>
                <w:rPr>
                  <w:color w:val="#410a8c"/>
                  <w:u w:val="single"/>
                </w:rPr>
                <w:t xml:space="preserve">hal-02429801v1</w:t>
              </w:r>
            </w:hyperlink>
          </w:p>
        </w:tc>
      </w:tr>
      <w:tr>
        <w:trPr/>
        <w:tc>
          <w:tcPr>
            <w:noWrap/>
          </w:tcPr>
          <w:p>
            <w:pPr>
              <w:spacing w:after="200"/>
            </w:pPr>
            <w:hyperlink r:id="rId184" w:history="1">
              <w:r>
                <w:rPr>
                  <w:color w:val="1e198e"/>
                  <w:b w:val="1"/>
                  <w:bCs w:val="1"/>
                  <w:u w:val="single"/>
                </w:rPr>
                <w:t xml:space="preserve">The insect repellent N,N-diethyl-m-toluamide (DEET) induces angiogenesis via allosteric modulation of the M3 muscarinic receptor in endothelial cells</w:t>
              </w:r>
            </w:hyperlink>
          </w:p>
          <w:p>
            <w:pPr/>
            <w:hyperlink r:id="rId37" w:history="1">
              <w:r>
                <w:rPr>
                  <w:color w:val="#410a8c"/>
                  <w:u w:val="single"/>
                </w:rPr>
                <w:t xml:space="preserve">Samuel Legeay</w:t>
              </w:r>
            </w:hyperlink>
            <w:r>
              <w:rPr/>
              <w:t xml:space="preserve">,</w:t>
            </w:r>
            <w:hyperlink r:id="rId48"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Scientific Reports</w:t>
            </w:r>
            <w:r>
              <w:rPr/>
              <w:t xml:space="preserve">, 2016, 6 (Article 28546), pp.28546. </w:t>
            </w:r>
            <w:hyperlink r:id="rId188" w:history="1">
              <w:r>
                <w:rPr>
                  <w:color w:val="#410a8c"/>
                  <w:u w:val="single"/>
                </w:rPr>
                <w:t xml:space="preserve">⟨10.1038/srep28546⟩</w:t>
              </w:r>
            </w:hyperlink>
          </w:p>
          <w:p>
            <w:pPr/>
            <w:r>
              <w:rPr/>
              <w:t xml:space="preserve">Article dans une revue</w:t>
            </w:r>
          </w:p>
          <w:p>
            <w:pPr/>
            <w:hyperlink r:id="rId184" w:history="1">
              <w:r>
                <w:rPr>
                  <w:color w:val="#410a8c"/>
                  <w:u w:val="single"/>
                </w:rPr>
                <w:t xml:space="preserve">hal-01392499v1</w:t>
              </w:r>
            </w:hyperlink>
          </w:p>
        </w:tc>
      </w:tr>
      <w:tr>
        <w:trPr/>
        <w:tc>
          <w:tcPr>
            <w:noWrap/>
          </w:tcPr>
          <w:p>
            <w:pPr>
              <w:spacing w:after="200"/>
            </w:pPr>
            <w:hyperlink r:id="rId189" w:history="1">
              <w:r>
                <w:rPr>
                  <w:color w:val="1e198e"/>
                  <w:b w:val="1"/>
                  <w:bCs w:val="1"/>
                  <w:u w:val="single"/>
                </w:rPr>
                <w:t xml:space="preserve">Epigallocatechin Gallate: A Review of Its Beneficial Properties to Prevent Metabolic Syndrome</w:t>
              </w:r>
            </w:hyperlink>
          </w:p>
          <w:p>
            <w:pPr/>
            <w:hyperlink r:id="rId37" w:history="1">
              <w:r>
                <w:rPr>
                  <w:color w:val="#410a8c"/>
                  <w:u w:val="single"/>
                </w:rPr>
                <w:t xml:space="preserve">Samuel Legeay</w:t>
              </w:r>
            </w:hyperlink>
            <w:r>
              <w:rPr/>
              <w:t xml:space="preserve">,</w:t>
            </w:r>
            <w:hyperlink r:id="rId190" w:history="1">
              <w:r>
                <w:rPr>
                  <w:color w:val="#410a8c"/>
                  <w:u w:val="single"/>
                </w:rPr>
                <w:t xml:space="preserve">Marion Rodier</w:t>
              </w:r>
            </w:hyperlink>
            <w:r>
              <w:rPr/>
              <w:t xml:space="preserve">,</w:t>
            </w:r>
            <w:hyperlink r:id="rId191" w:history="1">
              <w:r>
                <w:rPr>
                  <w:color w:val="#410a8c"/>
                  <w:u w:val="single"/>
                </w:rPr>
                <w:t xml:space="preserve">Laetitia Fillon</w:t>
              </w:r>
            </w:hyperlink>
            <w:r>
              <w:rPr/>
              <w:t xml:space="preserve">,</w:t>
            </w:r>
            <w:hyperlink r:id="rId15" w:history="1">
              <w:r>
                <w:rPr>
                  <w:color w:val="#410a8c"/>
                  <w:u w:val="single"/>
                </w:rPr>
                <w:t xml:space="preserve">Sébastien Faure</w:t>
              </w:r>
            </w:hyperlink>
            <w:r>
              <w:rPr/>
              <w:t xml:space="preserve">,</w:t>
            </w:r>
            <w:hyperlink r:id="rId48" w:history="1">
              <w:r>
                <w:rPr>
                  <w:color w:val="#410a8c"/>
                  <w:u w:val="single"/>
                </w:rPr>
                <w:t xml:space="preserve">Nicolas Clere</w:t>
              </w:r>
            </w:hyperlink>
          </w:p>
          <w:p>
            <w:pPr/>
            <w:r>
              <w:rPr>
                <w:i w:val="1"/>
                <w:iCs w:val="1"/>
              </w:rPr>
              <w:t xml:space="preserve">Nutrients</w:t>
            </w:r>
            <w:r>
              <w:rPr/>
              <w:t xml:space="preserve">, 2015, 7 (7), pp.5443-5468. </w:t>
            </w:r>
            <w:hyperlink r:id="rId192" w:history="1">
              <w:r>
                <w:rPr>
                  <w:color w:val="#410a8c"/>
                  <w:u w:val="single"/>
                </w:rPr>
                <w:t xml:space="preserve">⟨10.3390/nu7075230⟩</w:t>
              </w:r>
            </w:hyperlink>
          </w:p>
          <w:p>
            <w:pPr/>
            <w:r>
              <w:rPr/>
              <w:t xml:space="preserve">Article dans une revue</w:t>
            </w:r>
          </w:p>
          <w:p>
            <w:pPr/>
            <w:hyperlink r:id="rId189" w:history="1">
              <w:r>
                <w:rPr>
                  <w:color w:val="#410a8c"/>
                  <w:u w:val="single"/>
                </w:rPr>
                <w:t xml:space="preserve">hal-01392493v1</w:t>
              </w:r>
            </w:hyperlink>
          </w:p>
        </w:tc>
      </w:tr>
      <w:tr>
        <w:trPr/>
        <w:tc>
          <w:tcPr>
            <w:noWrap/>
          </w:tcPr>
          <w:p>
            <w:pPr>
              <w:spacing w:after="200"/>
            </w:pPr>
            <w:hyperlink r:id="rId193" w:history="1">
              <w:r>
                <w:rPr>
                  <w:color w:val="1e198e"/>
                  <w:b w:val="1"/>
                  <w:bCs w:val="1"/>
                  <w:u w:val="single"/>
                </w:rPr>
                <w:t xml:space="preserve">Assessment of endothelial function by acetylcholine iontophoresis: impact of inter-electrode distance and electrical cutaneous resistance</w:t>
              </w:r>
            </w:hyperlink>
          </w:p>
          <w:p>
            <w:pPr/>
            <w:hyperlink r:id="rId194" w:history="1">
              <w:r>
                <w:rPr>
                  <w:color w:val="#410a8c"/>
                  <w:u w:val="single"/>
                </w:rPr>
                <w:t xml:space="preserve">Cyril Puissant</w:t>
              </w:r>
            </w:hyperlink>
            <w:r>
              <w:rPr/>
              <w:t xml:space="preserve">,</w:t>
            </w:r>
            <w:hyperlink r:id="rId195" w:history="1">
              <w:r>
                <w:rPr>
                  <w:color w:val="#410a8c"/>
                  <w:u w:val="single"/>
                </w:rPr>
                <w:t xml:space="preserve">Pierre Abraham</w:t>
              </w:r>
            </w:hyperlink>
            <w:r>
              <w:rPr/>
              <w:t xml:space="preserve">,</w:t>
            </w:r>
            <w:hyperlink r:id="rId196" w:history="1">
              <w:r>
                <w:rPr>
                  <w:color w:val="#410a8c"/>
                  <w:u w:val="single"/>
                </w:rPr>
                <w:t xml:space="preserve">Sylvain Durand</w:t>
              </w:r>
            </w:hyperlink>
            <w:r>
              <w:rPr/>
              <w:t xml:space="preserve">,</w:t>
            </w:r>
            <w:hyperlink r:id="rId197" w:history="1">
              <w:r>
                <w:rPr>
                  <w:color w:val="#410a8c"/>
                  <w:u w:val="single"/>
                </w:rPr>
                <w:t xml:space="preserve">Anne Humeau-Heurtier</w:t>
              </w:r>
            </w:hyperlink>
            <w:r>
              <w:rPr/>
              <w:t xml:space="preserve">,</w:t>
            </w:r>
            <w:hyperlink r:id="rId15" w:history="1">
              <w:r>
                <w:rPr>
                  <w:color w:val="#410a8c"/>
                  <w:u w:val="single"/>
                </w:rPr>
                <w:t xml:space="preserve">Sébastien Faure</w:t>
              </w:r>
            </w:hyperlink>
            <w:r>
              <w:rPr/>
              <w:t xml:space="preserve">et al.</w:t>
            </w:r>
          </w:p>
          <w:p>
            <w:pPr/>
            <w:r>
              <w:rPr>
                <w:i w:val="1"/>
                <w:iCs w:val="1"/>
              </w:rPr>
              <w:t xml:space="preserve">Microvascular Research</w:t>
            </w:r>
            <w:r>
              <w:rPr/>
              <w:t xml:space="preserve">, 2014, 93, pp.114-118. </w:t>
            </w:r>
            <w:hyperlink r:id="rId198" w:history="1">
              <w:r>
                <w:rPr>
                  <w:color w:val="#410a8c"/>
                  <w:u w:val="single"/>
                </w:rPr>
                <w:t xml:space="preserve">⟨10.1016/j.mvr.2014.04.001⟩</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hal-01147019v1</w:t>
              </w:r>
            </w:hyperlink>
          </w:p>
        </w:tc>
      </w:tr>
      <w:tr>
        <w:trPr/>
        <w:tc>
          <w:tcPr>
            <w:noWrap/>
          </w:tcPr>
          <w:p>
            <w:pPr>
              <w:spacing w:after="200"/>
            </w:pPr>
            <w:hyperlink r:id="rId200" w:history="1">
              <w:r>
                <w:rPr>
                  <w:color w:val="1e198e"/>
                  <w:b w:val="1"/>
                  <w:bCs w:val="1"/>
                  <w:u w:val="single"/>
                </w:rPr>
                <w:t xml:space="preserve">Opposite effects of angiotensins receptors type 2 and type 4 on streptozotocin induced diabetes vascular alterations in mice.</w:t>
              </w:r>
            </w:hyperlink>
          </w:p>
          <w:p>
            <w:pPr/>
            <w:hyperlink r:id="rId201" w:history="1">
              <w:r>
                <w:rPr>
                  <w:color w:val="#410a8c"/>
                  <w:u w:val="single"/>
                </w:rPr>
                <w:t xml:space="preserve">Mohamad Nasser</w:t>
              </w:r>
            </w:hyperlink>
            <w:r>
              <w:rPr/>
              <w:t xml:space="preserve">,</w:t>
            </w:r>
            <w:hyperlink r:id="rId48" w:history="1">
              <w:r>
                <w:rPr>
                  <w:color w:val="#410a8c"/>
                  <w:u w:val="single"/>
                </w:rPr>
                <w:t xml:space="preserve">Nicolas Clere</w:t>
              </w:r>
            </w:hyperlink>
            <w:r>
              <w:rPr/>
              <w:t xml:space="preserve">,</w:t>
            </w:r>
            <w:hyperlink r:id="rId202" w:history="1">
              <w:r>
                <w:rPr>
                  <w:color w:val="#410a8c"/>
                  <w:u w:val="single"/>
                </w:rPr>
                <w:t xml:space="preserve">Laurent Botelle</w:t>
              </w:r>
            </w:hyperlink>
            <w:r>
              <w:rPr/>
              <w:t xml:space="preserve">,</w:t>
            </w:r>
            <w:hyperlink r:id="rId203" w:history="1">
              <w:r>
                <w:rPr>
                  <w:color w:val="#410a8c"/>
                  <w:u w:val="single"/>
                </w:rPr>
                <w:t xml:space="preserve">James Javellaud</w:t>
              </w:r>
            </w:hyperlink>
            <w:r>
              <w:rPr/>
              <w:t xml:space="preserve">,</w:t>
            </w:r>
            <w:hyperlink r:id="rId204" w:history="1">
              <w:r>
                <w:rPr>
                  <w:color w:val="#410a8c"/>
                  <w:u w:val="single"/>
                </w:rPr>
                <w:t xml:space="preserve">Nicole Oudart</w:t>
              </w:r>
            </w:hyperlink>
            <w:r>
              <w:rPr/>
              <w:t xml:space="preserve">et al.</w:t>
            </w:r>
          </w:p>
          <w:p>
            <w:pPr/>
            <w:r>
              <w:rPr>
                <w:i w:val="1"/>
                <w:iCs w:val="1"/>
              </w:rPr>
              <w:t xml:space="preserve">Cardiovascular Diabetology</w:t>
            </w:r>
            <w:r>
              <w:rPr/>
              <w:t xml:space="preserve">, 2014, 13 (1), pp.40. </w:t>
            </w:r>
            <w:hyperlink r:id="rId205" w:history="1">
              <w:r>
                <w:rPr>
                  <w:color w:val="#410a8c"/>
                  <w:u w:val="single"/>
                </w:rPr>
                <w:t xml:space="preserve">⟨10.1186/1475-2840-13-40⟩</w:t>
              </w:r>
            </w:hyperlink>
          </w:p>
          <w:p>
            <w:pPr/>
            <w:r>
              <w:rPr/>
              <w:t xml:space="preserve">Article dans une revue</w:t>
            </w:r>
          </w:p>
          <w:p>
            <w:pPr/>
            <w:hyperlink r:id="rId200" w:history="1">
              <w:r>
                <w:rPr>
                  <w:color w:val="#410a8c"/>
                  <w:u w:val="single"/>
                </w:rPr>
                <w:t xml:space="preserve">inserm-00950707v1</w:t>
              </w:r>
            </w:hyperlink>
          </w:p>
        </w:tc>
      </w:tr>
      <w:tr>
        <w:trPr/>
        <w:tc>
          <w:tcPr>
            <w:noWrap/>
          </w:tcPr>
          <w:p>
            <w:pPr>
              <w:spacing w:after="200"/>
            </w:pPr>
            <w:hyperlink r:id="rId206" w:history="1">
              <w:r>
                <w:rPr>
                  <w:color w:val="1e198e"/>
                  <w:b w:val="1"/>
                  <w:bCs w:val="1"/>
                  <w:u w:val="single"/>
                </w:rPr>
                <w:t xml:space="preserve">Cell wall modifications during conidial maturation of the human pathogenic fungus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PLoS ONE</w:t>
            </w:r>
            <w:r>
              <w:rPr/>
              <w:t xml:space="preserve">, 2014, 9 (6), pp.e100290. </w:t>
            </w:r>
            <w:hyperlink r:id="rId212" w:history="1">
              <w:r>
                <w:rPr>
                  <w:color w:val="#410a8c"/>
                  <w:u w:val="single"/>
                </w:rPr>
                <w:t xml:space="preserve">⟨10.1371/journal.pone.0100290⟩</w:t>
              </w:r>
            </w:hyperlink>
          </w:p>
          <w:p>
            <w:pPr/>
            <w:r>
              <w:rPr/>
              <w:t xml:space="preserve">Article dans une revue</w:t>
            </w:r>
          </w:p>
          <w:p>
            <w:pPr/>
            <w:hyperlink r:id="rId206" w:history="1">
              <w:r>
                <w:rPr>
                  <w:color w:val="#410a8c"/>
                  <w:u w:val="single"/>
                </w:rPr>
                <w:t xml:space="preserve">hal-03178949v1</w:t>
              </w:r>
            </w:hyperlink>
          </w:p>
        </w:tc>
      </w:tr>
      <w:tr>
        <w:trPr/>
        <w:tc>
          <w:tcPr>
            <w:noWrap/>
          </w:tcPr>
          <w:p>
            <w:pPr>
              <w:spacing w:after="200"/>
            </w:pPr>
            <w:hyperlink r:id="rId213" w:history="1">
              <w:r>
                <w:rPr>
                  <w:color w:val="1e198e"/>
                  <w:b w:val="1"/>
                  <w:bCs w:val="1"/>
                  <w:u w:val="single"/>
                </w:rPr>
                <w:t xml:space="preserve">Plasmatic concentration of organochlorine lindane acts as metabolic disruptors in HepG2 liver cell line by inducing mitochondrial disorder</w:t>
              </w:r>
            </w:hyperlink>
          </w:p>
          <w:p>
            <w:pPr/>
            <w:hyperlink r:id="rId214" w:history="1">
              <w:r>
                <w:rPr>
                  <w:color w:val="#410a8c"/>
                  <w:u w:val="single"/>
                </w:rPr>
                <w:t xml:space="preserve">Mohammed El Amine Benarbia</w:t>
              </w:r>
            </w:hyperlink>
            <w:r>
              <w:rPr/>
              <w:t xml:space="preserve">,</w:t>
            </w:r>
            <w:hyperlink r:id="rId215" w:history="1">
              <w:r>
                <w:rPr>
                  <w:color w:val="#410a8c"/>
                  <w:u w:val="single"/>
                </w:rPr>
                <w:t xml:space="preserve">David Macherel</w:t>
              </w:r>
            </w:hyperlink>
            <w:r>
              <w:rPr/>
              <w:t xml:space="preserve">,</w:t>
            </w:r>
            <w:hyperlink r:id="rId15" w:history="1">
              <w:r>
                <w:rPr>
                  <w:color w:val="#410a8c"/>
                  <w:u w:val="single"/>
                </w:rPr>
                <w:t xml:space="preserve">Sébastien Faure</w:t>
              </w:r>
            </w:hyperlink>
            <w:r>
              <w:rPr/>
              <w:t xml:space="preserve">,</w:t>
            </w:r>
            <w:hyperlink r:id="rId216" w:history="1">
              <w:r>
                <w:rPr>
                  <w:color w:val="#410a8c"/>
                  <w:u w:val="single"/>
                </w:rPr>
                <w:t xml:space="preserve">Caroline Jacques</w:t>
              </w:r>
            </w:hyperlink>
            <w:r>
              <w:rPr/>
              <w:t xml:space="preserve">,</w:t>
            </w:r>
            <w:hyperlink r:id="rId157" w:history="1">
              <w:r>
                <w:rPr>
                  <w:color w:val="#410a8c"/>
                  <w:u w:val="single"/>
                </w:rPr>
                <w:t xml:space="preserve">Ramaroson Andriantsitohaina</w:t>
              </w:r>
            </w:hyperlink>
            <w:r>
              <w:rPr/>
              <w:t xml:space="preserve">et al.</w:t>
            </w:r>
          </w:p>
          <w:p>
            <w:pPr/>
            <w:r>
              <w:rPr>
                <w:i w:val="1"/>
                <w:iCs w:val="1"/>
              </w:rPr>
              <w:t xml:space="preserve">Toxicology and Applied Pharmacology</w:t>
            </w:r>
            <w:r>
              <w:rPr/>
              <w:t xml:space="preserve">, 2013, 272 (2), pp.325-334. </w:t>
            </w:r>
            <w:hyperlink r:id="rId217" w:history="1">
              <w:r>
                <w:rPr>
                  <w:color w:val="#410a8c"/>
                  <w:u w:val="single"/>
                </w:rPr>
                <w:t xml:space="preserve">⟨10.1016/j.taap.2013.06.006⟩</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hal-03218067v1</w:t>
              </w:r>
            </w:hyperlink>
          </w:p>
        </w:tc>
      </w:tr>
      <w:tr>
        <w:trPr/>
        <w:tc>
          <w:tcPr>
            <w:noWrap/>
          </w:tcPr>
          <w:p>
            <w:pPr>
              <w:spacing w:after="200"/>
            </w:pPr>
            <w:hyperlink r:id="rId219" w:history="1">
              <w:r>
                <w:rPr>
                  <w:color w:val="1e198e"/>
                  <w:b w:val="1"/>
                  <w:bCs w:val="1"/>
                  <w:u w:val="single"/>
                </w:rPr>
                <w:t xml:space="preserve">Estrogen receptor alpha as a key target of organochlorines to promote angiogenesis</w:t>
              </w:r>
            </w:hyperlink>
          </w:p>
          <w:p>
            <w:pPr/>
            <w:hyperlink r:id="rId48" w:history="1">
              <w:r>
                <w:rPr>
                  <w:color w:val="#410a8c"/>
                  <w:u w:val="single"/>
                </w:rPr>
                <w:t xml:space="preserve">Nicolas Clere</w:t>
              </w:r>
            </w:hyperlink>
            <w:r>
              <w:rPr/>
              <w:t xml:space="preserve">,</w:t>
            </w:r>
            <w:hyperlink r:id="rId220" w:history="1">
              <w:r>
                <w:rPr>
                  <w:color w:val="#410a8c"/>
                  <w:u w:val="single"/>
                </w:rPr>
                <w:t xml:space="preserve">Emilie Lauret</w:t>
              </w:r>
            </w:hyperlink>
            <w:r>
              <w:rPr/>
              <w:t xml:space="preserve">,</w:t>
            </w:r>
            <w:hyperlink r:id="rId221" w:history="1">
              <w:r>
                <w:rPr>
                  <w:color w:val="#410a8c"/>
                  <w:u w:val="single"/>
                </w:rPr>
                <w:t xml:space="preserve">Yves Malthièry</w:t>
              </w:r>
            </w:hyperlink>
            <w:r>
              <w:rPr/>
              <w:t xml:space="preserve">,</w:t>
            </w:r>
            <w:hyperlink r:id="rId157" w:history="1">
              <w:r>
                <w:rPr>
                  <w:color w:val="#410a8c"/>
                  <w:u w:val="single"/>
                </w:rPr>
                <w:t xml:space="preserve">Ramaroson Andriantsitohaina</w:t>
              </w:r>
            </w:hyperlink>
            <w:r>
              <w:rPr/>
              <w:t xml:space="preserve">,</w:t>
            </w:r>
            <w:hyperlink r:id="rId15" w:history="1">
              <w:r>
                <w:rPr>
                  <w:color w:val="#410a8c"/>
                  <w:u w:val="single"/>
                </w:rPr>
                <w:t xml:space="preserve">Sébastien Faure</w:t>
              </w:r>
            </w:hyperlink>
          </w:p>
          <w:p>
            <w:pPr/>
            <w:r>
              <w:rPr>
                <w:i w:val="1"/>
                <w:iCs w:val="1"/>
              </w:rPr>
              <w:t xml:space="preserve">Angiogenesis</w:t>
            </w:r>
            <w:r>
              <w:rPr/>
              <w:t xml:space="preserve">, 2012, 15 (4), pp.745 - 760. </w:t>
            </w:r>
            <w:hyperlink r:id="rId222" w:history="1">
              <w:r>
                <w:rPr>
                  <w:color w:val="#410a8c"/>
                  <w:u w:val="single"/>
                </w:rPr>
                <w:t xml:space="preserve">⟨10.1007/s10456-012-9288-7⟩</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hal-03275634v1</w:t>
              </w:r>
            </w:hyperlink>
          </w:p>
        </w:tc>
      </w:tr>
      <w:tr>
        <w:trPr/>
        <w:tc>
          <w:tcPr>
            <w:noWrap/>
          </w:tcPr>
          <w:p>
            <w:pPr>
              <w:spacing w:after="200"/>
            </w:pPr>
            <w:hyperlink r:id="rId224" w:history="1">
              <w:r>
                <w:rPr>
                  <w:color w:val="1e198e"/>
                  <w:b w:val="1"/>
                  <w:bCs w:val="1"/>
                  <w:u w:val="single"/>
                </w:rPr>
                <w:t xml:space="preserve">Paradoxical effects of ethoxidine, a topoisomerase I inhibitor, in the cellular processes leading to angiogenesis on endothelial cells</w:t>
              </w:r>
            </w:hyperlink>
          </w:p>
          <w:p>
            <w:pPr/>
            <w:hyperlink r:id="rId48"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225" w:history="1">
              <w:r>
                <w:rPr>
                  <w:color w:val="#410a8c"/>
                  <w:u w:val="single"/>
                </w:rPr>
                <w:t xml:space="preserve">Olivier Duval</w:t>
              </w:r>
            </w:hyperlink>
            <w:r>
              <w:rPr/>
              <w:t xml:space="preserve">,</w:t>
            </w:r>
            <w:hyperlink r:id="rId157" w:history="1">
              <w:r>
                <w:rPr>
                  <w:color w:val="#410a8c"/>
                  <w:u w:val="single"/>
                </w:rPr>
                <w:t xml:space="preserve">Ramaroson Andriantsitohaina</w:t>
              </w:r>
            </w:hyperlink>
          </w:p>
          <w:p>
            <w:pPr/>
            <w:r>
              <w:rPr>
                <w:i w:val="1"/>
                <w:iCs w:val="1"/>
              </w:rPr>
              <w:t xml:space="preserve">Carcinogenesis</w:t>
            </w:r>
            <w:r>
              <w:rPr/>
              <w:t xml:space="preserve">, 2011, 32 (3), pp.286-295. </w:t>
            </w:r>
            <w:hyperlink r:id="rId226" w:history="1">
              <w:r>
                <w:rPr>
                  <w:color w:val="#410a8c"/>
                  <w:u w:val="single"/>
                </w:rPr>
                <w:t xml:space="preserve">⟨10.1093/carcin/bgq260⟩</w:t>
              </w:r>
            </w:hyperlink>
          </w:p>
          <w:p>
            <w:pPr/>
            <w:r>
              <w:rPr/>
              <w:t xml:space="preserve">Article dans une revue</w:t>
            </w:r>
          </w:p>
          <w:p>
            <w:pPr/>
            <w:hyperlink r:id="rId224" w:history="1">
              <w:r>
                <w:rPr>
                  <w:color w:val="#410a8c"/>
                  <w:u w:val="single"/>
                </w:rPr>
                <w:t xml:space="preserve">hal-03247525v1</w:t>
              </w:r>
            </w:hyperlink>
          </w:p>
        </w:tc>
      </w:tr>
      <w:tr>
        <w:trPr/>
        <w:tc>
          <w:tcPr>
            <w:noWrap/>
          </w:tcPr>
          <w:p>
            <w:pPr>
              <w:spacing w:after="200"/>
            </w:pPr>
            <w:hyperlink r:id="rId227" w:history="1">
              <w:r>
                <w:rPr>
                  <w:color w:val="1e198e"/>
                  <w:b w:val="1"/>
                  <w:bCs w:val="1"/>
                  <w:u w:val="single"/>
                </w:rPr>
                <w:t xml:space="preserve">Anticancer Properties of Flavonoids: Roles in Various Stages of Carcinogenesis</w:t>
              </w:r>
            </w:hyperlink>
          </w:p>
          <w:p>
            <w:pPr/>
            <w:hyperlink r:id="rId48"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228" w:history="1">
              <w:r>
                <w:rPr>
                  <w:color w:val="#410a8c"/>
                  <w:u w:val="single"/>
                </w:rPr>
                <w:t xml:space="preserve">Maria Carmen Martinez</w:t>
              </w:r>
            </w:hyperlink>
            <w:r>
              <w:rPr/>
              <w:t xml:space="preserve">,</w:t>
            </w:r>
            <w:hyperlink r:id="rId157" w:history="1">
              <w:r>
                <w:rPr>
                  <w:color w:val="#410a8c"/>
                  <w:u w:val="single"/>
                </w:rPr>
                <w:t xml:space="preserve">Ramaroson Andriantsitohaina</w:t>
              </w:r>
            </w:hyperlink>
          </w:p>
          <w:p>
            <w:pPr/>
            <w:r>
              <w:rPr>
                <w:i w:val="1"/>
                <w:iCs w:val="1"/>
              </w:rPr>
              <w:t xml:space="preserve">Cardiovascular and Hematological Agents in Medicinal Chemistry</w:t>
            </w:r>
            <w:r>
              <w:rPr/>
              <w:t xml:space="preserve">, 2011, 9 (2), pp.62 - 77. </w:t>
            </w:r>
            <w:hyperlink r:id="rId229" w:history="1">
              <w:r>
                <w:rPr>
                  <w:color w:val="#410a8c"/>
                  <w:u w:val="single"/>
                </w:rPr>
                <w:t xml:space="preserve">⟨10.2174/187152511796196498⟩</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hal-01390557v1</w:t>
              </w:r>
            </w:hyperlink>
          </w:p>
        </w:tc>
      </w:tr>
      <w:tr>
        <w:trPr/>
        <w:tc>
          <w:tcPr>
            <w:noWrap/>
          </w:tcPr>
          <w:p>
            <w:pPr>
              <w:spacing w:after="200"/>
            </w:pPr>
            <w:hyperlink r:id="rId231" w:history="1">
              <w:r>
                <w:rPr>
                  <w:color w:val="1e198e"/>
                  <w:b w:val="1"/>
                  <w:bCs w:val="1"/>
                  <w:u w:val="single"/>
                </w:rPr>
                <w:t xml:space="preserve">Heme oxygenase-1 induction restores high-blood-flow-dependent remodeling and endothelial function in mesenteric arteries of old rats</w:t>
              </w:r>
            </w:hyperlink>
          </w:p>
          <w:p>
            <w:pPr/>
            <w:hyperlink r:id="rId232" w:history="1">
              <w:r>
                <w:rPr>
                  <w:color w:val="#410a8c"/>
                  <w:u w:val="single"/>
                </w:rPr>
                <w:t xml:space="preserve">Mohamed Lamine Freidja</w:t>
              </w:r>
            </w:hyperlink>
            <w:r>
              <w:rPr/>
              <w:t xml:space="preserve">,</w:t>
            </w:r>
            <w:hyperlink r:id="rId233" w:history="1">
              <w:r>
                <w:rPr>
                  <w:color w:val="#410a8c"/>
                  <w:u w:val="single"/>
                </w:rPr>
                <w:t xml:space="preserve">Emilie Vessieres</w:t>
              </w:r>
            </w:hyperlink>
            <w:r>
              <w:rPr/>
              <w:t xml:space="preserve">,</w:t>
            </w:r>
            <w:hyperlink r:id="rId48" w:history="1">
              <w:r>
                <w:rPr>
                  <w:color w:val="#410a8c"/>
                  <w:u w:val="single"/>
                </w:rPr>
                <w:t xml:space="preserve">Nicolas Clere</w:t>
              </w:r>
            </w:hyperlink>
            <w:r>
              <w:rPr/>
              <w:t xml:space="preserve">,</w:t>
            </w:r>
            <w:hyperlink r:id="rId234" w:history="1">
              <w:r>
                <w:rPr>
                  <w:color w:val="#410a8c"/>
                  <w:u w:val="single"/>
                </w:rPr>
                <w:t xml:space="preserve">Valérie Desquiret-Dumas</w:t>
              </w:r>
            </w:hyperlink>
            <w:r>
              <w:rPr/>
              <w:t xml:space="preserve">,</w:t>
            </w:r>
            <w:hyperlink r:id="rId235" w:history="1">
              <w:r>
                <w:rPr>
                  <w:color w:val="#410a8c"/>
                  <w:u w:val="single"/>
                </w:rPr>
                <w:t xml:space="preserve">Anne-Laure Guihot</w:t>
              </w:r>
            </w:hyperlink>
            <w:r>
              <w:rPr/>
              <w:t xml:space="preserve">et al.</w:t>
            </w:r>
          </w:p>
          <w:p>
            <w:pPr/>
            <w:r>
              <w:rPr>
                <w:i w:val="1"/>
                <w:iCs w:val="1"/>
              </w:rPr>
              <w:t xml:space="preserve">Journal of Hypertension</w:t>
            </w:r>
            <w:r>
              <w:rPr/>
              <w:t xml:space="preserve">, 2011, 29 (1), pp.102 - 112. </w:t>
            </w:r>
            <w:hyperlink r:id="rId236" w:history="1">
              <w:r>
                <w:rPr>
                  <w:color w:val="#410a8c"/>
                  <w:u w:val="single"/>
                </w:rPr>
                <w:t xml:space="preserve">⟨10.1097/HJH.0b013e32833db36e⟩</w:t>
              </w:r>
            </w:hyperlink>
          </w:p>
          <w:p>
            <w:pPr/>
            <w:r>
              <w:rPr/>
              <w:t xml:space="preserve">Article dans une revue</w:t>
            </w:r>
          </w:p>
          <w:p>
            <w:pPr/>
            <w:hyperlink r:id="rId231" w:history="1">
              <w:r>
                <w:rPr>
                  <w:color w:val="#410a8c"/>
                  <w:u w:val="single"/>
                </w:rPr>
                <w:t xml:space="preserve">hal-03275612v1</w:t>
              </w:r>
            </w:hyperlink>
          </w:p>
        </w:tc>
      </w:tr>
      <w:tr>
        <w:trPr/>
        <w:tc>
          <w:tcPr>
            <w:noWrap/>
          </w:tcPr>
          <w:p>
            <w:pPr>
              <w:spacing w:after="200"/>
            </w:pPr>
            <w:hyperlink r:id="rId237" w:history="1">
              <w:r>
                <w:rPr>
                  <w:color w:val="1e198e"/>
                  <w:b w:val="1"/>
                  <w:bCs w:val="1"/>
                  <w:u w:val="single"/>
                </w:rPr>
                <w:t xml:space="preserve">WNK1 regulates vasoconstriction and blood pressure response to α 1-adrenergic stimulation in mice.</w:t>
              </w:r>
            </w:hyperlink>
          </w:p>
          <w:p>
            <w:pPr/>
            <w:hyperlink r:id="rId238" w:history="1">
              <w:r>
                <w:rPr>
                  <w:color w:val="#410a8c"/>
                  <w:u w:val="single"/>
                </w:rPr>
                <w:t xml:space="preserve">Sonia Bergaya</w:t>
              </w:r>
            </w:hyperlink>
            <w:r>
              <w:rPr/>
              <w:t xml:space="preserve">,</w:t>
            </w:r>
            <w:hyperlink r:id="rId15" w:history="1">
              <w:r>
                <w:rPr>
                  <w:color w:val="#410a8c"/>
                  <w:u w:val="single"/>
                </w:rPr>
                <w:t xml:space="preserve">Sébastien Faure</w:t>
              </w:r>
            </w:hyperlink>
            <w:r>
              <w:rPr/>
              <w:t xml:space="preserve">,</w:t>
            </w:r>
            <w:hyperlink r:id="rId239" w:history="1">
              <w:r>
                <w:rPr>
                  <w:color w:val="#410a8c"/>
                  <w:u w:val="single"/>
                </w:rPr>
                <w:t xml:space="preserve">Véronique Baudrie</w:t>
              </w:r>
            </w:hyperlink>
            <w:r>
              <w:rPr/>
              <w:t xml:space="preserve">,</w:t>
            </w:r>
            <w:hyperlink r:id="rId240" w:history="1">
              <w:r>
                <w:rPr>
                  <w:color w:val="#410a8c"/>
                  <w:u w:val="single"/>
                </w:rPr>
                <w:t xml:space="preserve">Marc Rio</w:t>
              </w:r>
            </w:hyperlink>
            <w:r>
              <w:rPr/>
              <w:t xml:space="preserve">,</w:t>
            </w:r>
            <w:hyperlink r:id="rId241" w:history="1">
              <w:r>
                <w:rPr>
                  <w:color w:val="#410a8c"/>
                  <w:u w:val="single"/>
                </w:rPr>
                <w:t xml:space="preserve">Brigitte Escoubet</w:t>
              </w:r>
            </w:hyperlink>
            <w:r>
              <w:rPr/>
              <w:t xml:space="preserve">et al.</w:t>
            </w:r>
          </w:p>
          <w:p>
            <w:pPr/>
            <w:r>
              <w:rPr>
                <w:i w:val="1"/>
                <w:iCs w:val="1"/>
              </w:rPr>
              <w:t xml:space="preserve">Hypertension</w:t>
            </w:r>
            <w:r>
              <w:rPr/>
              <w:t xml:space="preserve">, 2011, 58 (3), pp.439-45. </w:t>
            </w:r>
            <w:hyperlink r:id="rId242" w:history="1">
              <w:r>
                <w:rPr>
                  <w:color w:val="#410a8c"/>
                  <w:u w:val="single"/>
                </w:rPr>
                <w:t xml:space="preserve">⟨10.1161/HYPERTENSIONAHA.111.172429⟩</w:t>
              </w:r>
            </w:hyperlink>
          </w:p>
          <w:p>
            <w:pPr/>
            <w:r>
              <w:rPr/>
              <w:t xml:space="preserve">Article dans une revue</w:t>
            </w:r>
          </w:p>
          <w:p>
            <w:pPr/>
            <w:hyperlink r:id="rId237" w:history="1">
              <w:r>
                <w:rPr>
                  <w:color w:val="#410a8c"/>
                  <w:u w:val="single"/>
                </w:rPr>
                <w:t xml:space="preserve">hal-00945534v1</w:t>
              </w:r>
            </w:hyperlink>
          </w:p>
        </w:tc>
      </w:tr>
      <w:tr>
        <w:trPr/>
        <w:tc>
          <w:tcPr>
            <w:noWrap/>
          </w:tcPr>
          <w:p>
            <w:pPr>
              <w:spacing w:after="200"/>
            </w:pPr>
            <w:hyperlink r:id="rId243" w:history="1">
              <w:r>
                <w:rPr>
                  <w:color w:val="1e198e"/>
                  <w:b w:val="1"/>
                  <w:bCs w:val="1"/>
                  <w:u w:val="single"/>
                </w:rPr>
                <w:t xml:space="preserve">Deficiency or blockade of angiotensin II type 2 receptor delays tumorigenesis by inhibiting malignant cell proliferation and angiogenesis</w:t>
              </w:r>
            </w:hyperlink>
          </w:p>
          <w:p>
            <w:pPr/>
            <w:hyperlink r:id="rId48" w:history="1">
              <w:r>
                <w:rPr>
                  <w:color w:val="#410a8c"/>
                  <w:u w:val="single"/>
                </w:rPr>
                <w:t xml:space="preserve">Nicolas Clere</w:t>
              </w:r>
            </w:hyperlink>
            <w:r>
              <w:rPr/>
              <w:t xml:space="preserve">,</w:t>
            </w:r>
            <w:hyperlink r:id="rId154"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5" w:history="1">
              <w:r>
                <w:rPr>
                  <w:color w:val="#410a8c"/>
                  <w:u w:val="single"/>
                </w:rPr>
                <w:t xml:space="preserve">Anne-Laure Guihot</w:t>
              </w:r>
            </w:hyperlink>
            <w:r>
              <w:rPr/>
              <w:t xml:space="preserve">,</w:t>
            </w:r>
            <w:hyperlink r:id="rId233" w:history="1">
              <w:r>
                <w:rPr>
                  <w:color w:val="#410a8c"/>
                  <w:u w:val="single"/>
                </w:rPr>
                <w:t xml:space="preserve">Emilie Vessieres</w:t>
              </w:r>
            </w:hyperlink>
            <w:r>
              <w:rPr/>
              <w:t xml:space="preserve">et al.</w:t>
            </w:r>
          </w:p>
          <w:p>
            <w:pPr/>
            <w:r>
              <w:rPr>
                <w:i w:val="1"/>
                <w:iCs w:val="1"/>
              </w:rPr>
              <w:t xml:space="preserve">International Journal of Cancer</w:t>
            </w:r>
            <w:r>
              <w:rPr/>
              <w:t xml:space="preserve">, 2010, 127 (10), pp.2279-2291. </w:t>
            </w:r>
            <w:hyperlink r:id="rId244" w:history="1">
              <w:r>
                <w:rPr>
                  <w:color w:val="#410a8c"/>
                  <w:u w:val="single"/>
                </w:rPr>
                <w:t xml:space="preserve">⟨10.1002/ijc.25234⟩</w:t>
              </w:r>
            </w:hyperlink>
          </w:p>
          <w:p>
            <w:pPr/>
            <w:r>
              <w:rPr/>
              <w:t xml:space="preserve">Article dans une revue</w:t>
            </w:r>
          </w:p>
          <w:p>
            <w:pPr/>
            <w:hyperlink r:id="rId243" w:history="1">
              <w:r>
                <w:rPr>
                  <w:color w:val="#410a8c"/>
                  <w:u w:val="single"/>
                </w:rPr>
                <w:t xml:space="preserve">hal-03276565v1</w:t>
              </w:r>
            </w:hyperlink>
          </w:p>
        </w:tc>
      </w:tr>
      <w:tr>
        <w:trPr/>
        <w:tc>
          <w:tcPr>
            <w:noWrap/>
          </w:tcPr>
          <w:p>
            <w:pPr>
              <w:spacing w:after="200"/>
            </w:pPr>
            <w:hyperlink r:id="rId245" w:history="1">
              <w:r>
                <w:rPr>
                  <w:color w:val="1e198e"/>
                  <w:b w:val="1"/>
                  <w:bCs w:val="1"/>
                  <w:u w:val="single"/>
                </w:rPr>
                <w:t xml:space="preserve">Reactive oxygen species and cyclooxygenase 2-derived thromboxane A2 reduce angiotensin II type 2 receptor vasorelaxation in diabetic rat resistance arteries</w:t>
              </w:r>
            </w:hyperlink>
          </w:p>
          <w:p>
            <w:pPr/>
            <w:hyperlink r:id="rId246" w:history="1">
              <w:r>
                <w:rPr>
                  <w:color w:val="#410a8c"/>
                  <w:u w:val="single"/>
                </w:rPr>
                <w:t xml:space="preserve">Kevin Retailleau</w:t>
              </w:r>
            </w:hyperlink>
            <w:r>
              <w:rPr/>
              <w:t xml:space="preserve">,</w:t>
            </w:r>
            <w:hyperlink r:id="rId247" w:history="1">
              <w:r>
                <w:rPr>
                  <w:color w:val="#410a8c"/>
                  <w:u w:val="single"/>
                </w:rPr>
                <w:t xml:space="preserve">E.-J. Belin de Chantemèle</w:t>
              </w:r>
            </w:hyperlink>
            <w:r>
              <w:rPr/>
              <w:t xml:space="preserve">,</w:t>
            </w:r>
            <w:hyperlink r:id="rId248" w:history="1">
              <w:r>
                <w:rPr>
                  <w:color w:val="#410a8c"/>
                  <w:u w:val="single"/>
                </w:rPr>
                <w:t xml:space="preserve">Sébastien Chanoine</w:t>
              </w:r>
            </w:hyperlink>
            <w:r>
              <w:rPr/>
              <w:t xml:space="preserve">,</w:t>
            </w:r>
            <w:hyperlink r:id="rId235" w:history="1">
              <w:r>
                <w:rPr>
                  <w:color w:val="#410a8c"/>
                  <w:u w:val="single"/>
                </w:rPr>
                <w:t xml:space="preserve">Anne-Laure Guihot</w:t>
              </w:r>
            </w:hyperlink>
            <w:r>
              <w:rPr/>
              <w:t xml:space="preserve">,</w:t>
            </w:r>
            <w:hyperlink r:id="rId233" w:history="1">
              <w:r>
                <w:rPr>
                  <w:color w:val="#410a8c"/>
                  <w:u w:val="single"/>
                </w:rPr>
                <w:t xml:space="preserve">Emilie Vessieres</w:t>
              </w:r>
            </w:hyperlink>
            <w:r>
              <w:rPr/>
              <w:t xml:space="preserve">et al.</w:t>
            </w:r>
          </w:p>
          <w:p>
            <w:pPr/>
            <w:r>
              <w:rPr>
                <w:i w:val="1"/>
                <w:iCs w:val="1"/>
              </w:rPr>
              <w:t xml:space="preserve">Hypertension</w:t>
            </w:r>
            <w:r>
              <w:rPr/>
              <w:t xml:space="preserve">, 2010, 55 (2), pp.339 - 344. </w:t>
            </w:r>
            <w:hyperlink r:id="rId249" w:history="1">
              <w:r>
                <w:rPr>
                  <w:color w:val="#410a8c"/>
                  <w:u w:val="single"/>
                </w:rPr>
                <w:t xml:space="preserve">⟨10.1161/HYPERTENSIONAHA.109.140236⟩</w:t>
              </w:r>
            </w:hyperlink>
          </w:p>
          <w:p>
            <w:pPr/>
            <w:r>
              <w:rPr/>
              <w:t xml:space="preserve">Article dans une revue</w:t>
            </w:r>
          </w:p>
          <w:p>
            <w:pPr/>
            <w:hyperlink r:id="rId245" w:history="1">
              <w:r>
                <w:rPr>
                  <w:color w:val="#410a8c"/>
                  <w:u w:val="single"/>
                </w:rPr>
                <w:t xml:space="preserve">hal-03275679v1</w:t>
              </w:r>
            </w:hyperlink>
          </w:p>
        </w:tc>
      </w:tr>
      <w:tr>
        <w:trPr/>
        <w:tc>
          <w:tcPr>
            <w:noWrap/>
          </w:tcPr>
          <w:p>
            <w:pPr>
              <w:spacing w:after="200"/>
            </w:pPr>
            <w:hyperlink r:id="rId250" w:history="1">
              <w:r>
                <w:rPr>
                  <w:color w:val="1e198e"/>
                  <w:b w:val="1"/>
                  <w:bCs w:val="1"/>
                  <w:u w:val="single"/>
                </w:rPr>
                <w:t xml:space="preserve">Prevention of dementia by antihypertensive drugs: how AT1-receptor-blockers and dihydropyridines better prevent dementia in hypertensive patients than thiazides and ACE-inhibitors.</w:t>
              </w:r>
            </w:hyperlink>
          </w:p>
          <w:p>
            <w:pPr/>
            <w:hyperlink r:id="rId251" w:history="1">
              <w:r>
                <w:rPr>
                  <w:color w:val="#410a8c"/>
                  <w:u w:val="single"/>
                </w:rPr>
                <w:t xml:space="preserve">Albert Fournier</w:t>
              </w:r>
            </w:hyperlink>
            <w:r>
              <w:rPr/>
              <w:t xml:space="preserve">,</w:t>
            </w:r>
            <w:hyperlink r:id="rId252" w:history="1">
              <w:r>
                <w:rPr>
                  <w:color w:val="#410a8c"/>
                  <w:u w:val="single"/>
                </w:rPr>
                <w:t xml:space="preserve">Roxana Oprisiu-Fournier</w:t>
              </w:r>
            </w:hyperlink>
            <w:r>
              <w:rPr/>
              <w:t xml:space="preserve">,</w:t>
            </w:r>
            <w:hyperlink r:id="rId253" w:history="1">
              <w:r>
                <w:rPr>
                  <w:color w:val="#410a8c"/>
                  <w:u w:val="single"/>
                </w:rPr>
                <w:t xml:space="preserve">Jean-Marie Serot</w:t>
              </w:r>
            </w:hyperlink>
            <w:r>
              <w:rPr/>
              <w:t xml:space="preserve">,</w:t>
            </w:r>
            <w:hyperlink r:id="rId254" w:history="1">
              <w:r>
                <w:rPr>
                  <w:color w:val="#410a8c"/>
                  <w:u w:val="single"/>
                </w:rPr>
                <w:t xml:space="preserve">Olivier Godefroy</w:t>
              </w:r>
            </w:hyperlink>
            <w:r>
              <w:rPr/>
              <w:t xml:space="preserve">,</w:t>
            </w:r>
            <w:hyperlink r:id="rId255" w:history="1">
              <w:r>
                <w:rPr>
                  <w:color w:val="#410a8c"/>
                  <w:u w:val="single"/>
                </w:rPr>
                <w:t xml:space="preserve">Jean-Michel Achard</w:t>
              </w:r>
            </w:hyperlink>
            <w:r>
              <w:rPr/>
              <w:t xml:space="preserve">et al.</w:t>
            </w:r>
          </w:p>
          <w:p>
            <w:pPr/>
            <w:r>
              <w:rPr>
                <w:i w:val="1"/>
                <w:iCs w:val="1"/>
              </w:rPr>
              <w:t xml:space="preserve">Expert Review of Neurotherapeutics</w:t>
            </w:r>
            <w:r>
              <w:rPr/>
              <w:t xml:space="preserve">, 2009, 9 (9), pp.1413-31. </w:t>
            </w:r>
            <w:hyperlink r:id="rId256" w:history="1">
              <w:r>
                <w:rPr>
                  <w:color w:val="#410a8c"/>
                  <w:u w:val="single"/>
                </w:rPr>
                <w:t xml:space="preserve">⟨10.1586/ern.09.89⟩</w:t>
              </w:r>
            </w:hyperlink>
          </w:p>
          <w:p>
            <w:pPr/>
            <w:r>
              <w:rPr/>
              <w:t xml:space="preserve">Article dans une revue</w:t>
            </w:r>
          </w:p>
          <w:p>
            <w:pPr/>
            <w:hyperlink r:id="rId250" w:history="1">
              <w:r>
                <w:rPr>
                  <w:color w:val="#410a8c"/>
                  <w:u w:val="single"/>
                </w:rPr>
                <w:t xml:space="preserve">hal-00594201v1</w:t>
              </w:r>
            </w:hyperlink>
          </w:p>
        </w:tc>
      </w:tr>
      <w:tr>
        <w:trPr/>
        <w:tc>
          <w:tcPr>
            <w:noWrap/>
          </w:tcPr>
          <w:p>
            <w:pPr>
              <w:spacing w:after="200"/>
            </w:pPr>
            <w:hyperlink r:id="rId257" w:history="1">
              <w:r>
                <w:rPr>
                  <w:color w:val="1e198e"/>
                  <w:b w:val="1"/>
                  <w:bCs w:val="1"/>
                  <w:u w:val="single"/>
                </w:rPr>
                <w:t xml:space="preserve">Angiotensin AT1-receptor blockers and cerebrovascular protection: do they actually have a cutting edge over angiotensin-converting enzyme inhibitors?</w:t>
              </w:r>
            </w:hyperlink>
          </w:p>
          <w:p>
            <w:pPr/>
            <w:hyperlink r:id="rId252" w:history="1">
              <w:r>
                <w:rPr>
                  <w:color w:val="#410a8c"/>
                  <w:u w:val="single"/>
                </w:rPr>
                <w:t xml:space="preserve">Roxana Oprisiu-Fournier</w:t>
              </w:r>
            </w:hyperlink>
            <w:r>
              <w:rPr/>
              <w:t xml:space="preserve">,</w:t>
            </w:r>
            <w:hyperlink r:id="rId15" w:history="1">
              <w:r>
                <w:rPr>
                  <w:color w:val="#410a8c"/>
                  <w:u w:val="single"/>
                </w:rPr>
                <w:t xml:space="preserve">Sébastien Faure</w:t>
              </w:r>
            </w:hyperlink>
            <w:r>
              <w:rPr/>
              <w:t xml:space="preserve">,</w:t>
            </w:r>
            <w:hyperlink r:id="rId258" w:history="1">
              <w:r>
                <w:rPr>
                  <w:color w:val="#410a8c"/>
                  <w:u w:val="single"/>
                </w:rPr>
                <w:t xml:space="preserve">Hakim Mazouz</w:t>
              </w:r>
            </w:hyperlink>
            <w:r>
              <w:rPr/>
              <w:t xml:space="preserve">,</w:t>
            </w:r>
            <w:hyperlink r:id="rId259" w:history="1">
              <w:r>
                <w:rPr>
                  <w:color w:val="#410a8c"/>
                  <w:u w:val="single"/>
                </w:rPr>
                <w:t xml:space="preserve">Florent Boutitie</w:t>
              </w:r>
            </w:hyperlink>
            <w:r>
              <w:rPr/>
              <w:t xml:space="preserve">,</w:t>
            </w:r>
            <w:hyperlink r:id="rId253" w:history="1">
              <w:r>
                <w:rPr>
                  <w:color w:val="#410a8c"/>
                  <w:u w:val="single"/>
                </w:rPr>
                <w:t xml:space="preserve">Jean-Marie Serot</w:t>
              </w:r>
            </w:hyperlink>
            <w:r>
              <w:rPr/>
              <w:t xml:space="preserve">et al.</w:t>
            </w:r>
          </w:p>
          <w:p>
            <w:pPr/>
            <w:r>
              <w:rPr>
                <w:i w:val="1"/>
                <w:iCs w:val="1"/>
              </w:rPr>
              <w:t xml:space="preserve">Expert Review of Neurotherapeutics</w:t>
            </w:r>
            <w:r>
              <w:rPr/>
              <w:t xml:space="preserve">, 2009, 9 (9), pp.1289-305. </w:t>
            </w:r>
            <w:hyperlink r:id="rId260" w:history="1">
              <w:r>
                <w:rPr>
                  <w:color w:val="#410a8c"/>
                  <w:u w:val="single"/>
                </w:rPr>
                <w:t xml:space="preserve">⟨10.1586/ern.09.88⟩</w:t>
              </w:r>
            </w:hyperlink>
          </w:p>
          <w:p>
            <w:pPr/>
            <w:r>
              <w:rPr/>
              <w:t xml:space="preserve">Article dans une revue</w:t>
            </w:r>
          </w:p>
          <w:p>
            <w:pPr/>
            <w:hyperlink r:id="rId257" w:history="1">
              <w:r>
                <w:rPr>
                  <w:color w:val="#410a8c"/>
                  <w:u w:val="single"/>
                </w:rPr>
                <w:t xml:space="preserve">hal-00594267v1</w:t>
              </w:r>
            </w:hyperlink>
          </w:p>
        </w:tc>
      </w:tr>
      <w:tr>
        <w:trPr/>
        <w:tc>
          <w:tcPr>
            <w:noWrap/>
          </w:tcPr>
          <w:p>
            <w:pPr>
              <w:spacing w:after="200"/>
            </w:pPr>
            <w:hyperlink r:id="rId261" w:history="1">
              <w:r>
                <w:rPr>
                  <w:color w:val="1e198e"/>
                  <w:b w:val="1"/>
                  <w:bCs w:val="1"/>
                  <w:u w:val="single"/>
                </w:rPr>
                <w:t xml:space="preserve">Profil psychologique et comportemental de vulnérabilité à la dépendance à l’exercice et au risque de pratiques dopantes chez les sportifs amateurs: l’exemple des semi-marathoniens</w:t>
              </w:r>
            </w:hyperlink>
          </w:p>
          <w:p>
            <w:pPr/>
            <w:hyperlink r:id="rId262" w:history="1">
              <w:r>
                <w:rPr>
                  <w:color w:val="#410a8c"/>
                  <w:u w:val="single"/>
                </w:rPr>
                <w:t xml:space="preserve">Jean-Louis Nandrino</w:t>
              </w:r>
            </w:hyperlink>
            <w:r>
              <w:rPr/>
              <w:t xml:space="preserve">,</w:t>
            </w:r>
            <w:hyperlink r:id="rId263" w:history="1">
              <w:r>
                <w:rPr>
                  <w:color w:val="#410a8c"/>
                  <w:u w:val="single"/>
                </w:rPr>
                <w:t xml:space="preserve">J.-D. Escande</w:t>
              </w:r>
            </w:hyperlink>
            <w:r>
              <w:rPr/>
              <w:t xml:space="preserve">,</w:t>
            </w:r>
            <w:hyperlink r:id="rId15" w:history="1">
              <w:r>
                <w:rPr>
                  <w:color w:val="#410a8c"/>
                  <w:u w:val="single"/>
                </w:rPr>
                <w:t xml:space="preserve">Sébastien Faure</w:t>
              </w:r>
            </w:hyperlink>
            <w:r>
              <w:rPr/>
              <w:t xml:space="preserve">,</w:t>
            </w:r>
            <w:hyperlink r:id="rId264" w:history="1">
              <w:r>
                <w:rPr>
                  <w:color w:val="#410a8c"/>
                  <w:u w:val="single"/>
                </w:rPr>
                <w:t xml:space="preserve">Karyn Doba</w:t>
              </w:r>
            </w:hyperlink>
            <w:r>
              <w:rPr/>
              <w:t xml:space="preserve">,</w:t>
            </w:r>
            <w:hyperlink r:id="rId265" w:history="1">
              <w:r>
                <w:rPr>
                  <w:color w:val="#410a8c"/>
                  <w:u w:val="single"/>
                </w:rPr>
                <w:t xml:space="preserve">E. Vandeweeghe</w:t>
              </w:r>
            </w:hyperlink>
          </w:p>
          <w:p>
            <w:pPr/>
            <w:r>
              <w:rPr>
                <w:i w:val="1"/>
                <w:iCs w:val="1"/>
              </w:rPr>
              <w:t xml:space="preserve">Annales Médico-Psychologiques, Revue Psychiatrique</w:t>
            </w:r>
            <w:r>
              <w:rPr/>
              <w:t xml:space="preserve">, 2008, Annales Médico-Psychologiques, Revue Psychiatrique, 166 (10), pp.772-778. </w:t>
            </w:r>
            <w:hyperlink r:id="rId266" w:history="1">
              <w:r>
                <w:rPr>
                  <w:color w:val="#410a8c"/>
                  <w:u w:val="single"/>
                </w:rPr>
                <w:t xml:space="preserve">⟨10.1016/j.amp.2006.06.019⟩</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hal-03103842v1</w:t>
              </w:r>
            </w:hyperlink>
          </w:p>
        </w:tc>
      </w:tr>
      <w:tr>
        <w:trPr/>
        <w:tc>
          <w:tcPr>
            <w:noWrap/>
          </w:tcPr>
          <w:p>
            <w:pPr>
              <w:spacing w:after="200"/>
            </w:pPr>
            <w:hyperlink r:id="rId268" w:history="1">
              <w:r>
                <w:rPr>
                  <w:color w:val="1e198e"/>
                  <w:b w:val="1"/>
                  <w:bCs w:val="1"/>
                  <w:u w:val="single"/>
                </w:rPr>
                <w:t xml:space="preserve">Protective effect of candesartan in experimental ischemic stroke in the rat mediated by AT2 and AT4 receptors.</w:t>
              </w:r>
            </w:hyperlink>
          </w:p>
          <w:p>
            <w:pPr/>
            <w:hyperlink r:id="rId15" w:history="1">
              <w:r>
                <w:rPr>
                  <w:color w:val="#410a8c"/>
                  <w:u w:val="single"/>
                </w:rPr>
                <w:t xml:space="preserve">Sébastien Faure</w:t>
              </w:r>
            </w:hyperlink>
            <w:r>
              <w:rPr/>
              <w:t xml:space="preserve">,</w:t>
            </w:r>
            <w:hyperlink r:id="rId269" w:history="1">
              <w:r>
                <w:rPr>
                  <w:color w:val="#410a8c"/>
                  <w:u w:val="single"/>
                </w:rPr>
                <w:t xml:space="preserve">Annabelle Bureau</w:t>
              </w:r>
            </w:hyperlink>
            <w:r>
              <w:rPr/>
              <w:t xml:space="preserve">,</w:t>
            </w:r>
            <w:hyperlink r:id="rId204" w:history="1">
              <w:r>
                <w:rPr>
                  <w:color w:val="#410a8c"/>
                  <w:u w:val="single"/>
                </w:rPr>
                <w:t xml:space="preserve">Nicole Oudart</w:t>
              </w:r>
            </w:hyperlink>
            <w:r>
              <w:rPr/>
              <w:t xml:space="preserve">,</w:t>
            </w:r>
            <w:hyperlink r:id="rId203" w:history="1">
              <w:r>
                <w:rPr>
                  <w:color w:val="#410a8c"/>
                  <w:u w:val="single"/>
                </w:rPr>
                <w:t xml:space="preserve">James Javellaud</w:t>
              </w:r>
            </w:hyperlink>
            <w:r>
              <w:rPr/>
              <w:t xml:space="preserve">,</w:t>
            </w:r>
            <w:hyperlink r:id="rId251" w:history="1">
              <w:r>
                <w:rPr>
                  <w:color w:val="#410a8c"/>
                  <w:u w:val="single"/>
                </w:rPr>
                <w:t xml:space="preserve">Albert Fournier</w:t>
              </w:r>
            </w:hyperlink>
            <w:r>
              <w:rPr/>
              <w:t xml:space="preserve">et al.</w:t>
            </w:r>
          </w:p>
          <w:p>
            <w:pPr/>
            <w:r>
              <w:rPr>
                <w:i w:val="1"/>
                <w:iCs w:val="1"/>
              </w:rPr>
              <w:t xml:space="preserve">Journal of Hypertension</w:t>
            </w:r>
            <w:r>
              <w:rPr/>
              <w:t xml:space="preserve">, 2008, 26 (10), pp.2008-15. </w:t>
            </w:r>
            <w:hyperlink r:id="rId270" w:history="1">
              <w:r>
                <w:rPr>
                  <w:color w:val="#410a8c"/>
                  <w:u w:val="single"/>
                </w:rPr>
                <w:t xml:space="preserve">⟨10.1097/HJH.0b013e32830dd5ee⟩</w:t>
              </w:r>
            </w:hyperlink>
          </w:p>
          <w:p>
            <w:pPr/>
            <w:r>
              <w:rPr/>
              <w:t xml:space="preserve">Article dans une revue</w:t>
            </w:r>
          </w:p>
          <w:p>
            <w:pPr/>
            <w:hyperlink r:id="rId268" w:history="1">
              <w:r>
                <w:rPr>
                  <w:color w:val="#410a8c"/>
                  <w:u w:val="single"/>
                </w:rPr>
                <w:t xml:space="preserve">hal-00594043v1</w:t>
              </w:r>
            </w:hyperlink>
          </w:p>
        </w:tc>
      </w:tr>
      <w:tr>
        <w:trPr/>
        <w:tc>
          <w:tcPr>
            <w:noWrap/>
          </w:tcPr>
          <w:p>
            <w:pPr>
              <w:spacing w:after="200"/>
            </w:pPr>
            <w:hyperlink r:id="rId271" w:history="1">
              <w:r>
                <w:rPr>
                  <w:color w:val="1e198e"/>
                  <w:b w:val="1"/>
                  <w:bCs w:val="1"/>
                  <w:u w:val="single"/>
                </w:rPr>
                <w:t xml:space="preserve">Melatonin counteracts the loss of agonist-evoked contraction of aortic rings induced by incubation</w:t>
              </w:r>
            </w:hyperlink>
          </w:p>
          <w:p>
            <w:pPr/>
            <w:hyperlink r:id="rId272" w:history="1">
              <w:r>
                <w:rPr>
                  <w:color w:val="#410a8c"/>
                  <w:u w:val="single"/>
                </w:rPr>
                <w:t xml:space="preserve">Isabelle Lartaud</w:t>
              </w:r>
            </w:hyperlink>
            <w:r>
              <w:rPr/>
              <w:t xml:space="preserve">,</w:t>
            </w:r>
            <w:hyperlink r:id="rId15" w:history="1">
              <w:r>
                <w:rPr>
                  <w:color w:val="#410a8c"/>
                  <w:u w:val="single"/>
                </w:rPr>
                <w:t xml:space="preserve">Sébastien Faure</w:t>
              </w:r>
            </w:hyperlink>
            <w:r>
              <w:rPr/>
              <w:t xml:space="preserve">,</w:t>
            </w:r>
            <w:hyperlink r:id="rId273" w:history="1">
              <w:r>
                <w:rPr>
                  <w:color w:val="#410a8c"/>
                  <w:u w:val="single"/>
                </w:rPr>
                <w:t xml:space="preserve">Aurore Tabellion</w:t>
              </w:r>
            </w:hyperlink>
            <w:r>
              <w:rPr/>
              <w:t xml:space="preserve">,</w:t>
            </w:r>
            <w:hyperlink r:id="rId274" w:history="1">
              <w:r>
                <w:rPr>
                  <w:color w:val="#410a8c"/>
                  <w:u w:val="single"/>
                </w:rPr>
                <w:t xml:space="preserve">Angela Resende</w:t>
              </w:r>
            </w:hyperlink>
            <w:r>
              <w:rPr/>
              <w:t xml:space="preserve">,</w:t>
            </w:r>
            <w:hyperlink r:id="rId275" w:history="1">
              <w:r>
                <w:rPr>
                  <w:color w:val="#410a8c"/>
                  <w:u w:val="single"/>
                </w:rPr>
                <w:t xml:space="preserve">Sophie Nadaud</w:t>
              </w:r>
            </w:hyperlink>
            <w:r>
              <w:rPr/>
              <w:t xml:space="preserve">et al.</w:t>
            </w:r>
          </w:p>
          <w:p>
            <w:pPr/>
            <w:r>
              <w:rPr>
                <w:i w:val="1"/>
                <w:iCs w:val="1"/>
              </w:rPr>
              <w:t xml:space="preserve">Fundamental &amp; Clinical Pharmacology</w:t>
            </w:r>
            <w:r>
              <w:rPr/>
              <w:t xml:space="preserve">, 2007, 21 (3), pp.273-279. </w:t>
            </w:r>
            <w:hyperlink r:id="rId276" w:history="1">
              <w:r>
                <w:rPr>
                  <w:color w:val="#410a8c"/>
                  <w:u w:val="single"/>
                </w:rPr>
                <w:t xml:space="preserve">⟨10.1111/j.1472-8206.2007.00484.x⟩</w:t>
              </w:r>
            </w:hyperlink>
          </w:p>
          <w:p>
            <w:pPr/>
            <w:r>
              <w:rPr/>
              <w:t xml:space="preserve">Article dans une revue</w:t>
            </w:r>
          </w:p>
          <w:p>
            <w:pPr/>
            <w:hyperlink r:id="rId271" w:history="1">
              <w:r>
                <w:rPr>
                  <w:color w:val="#410a8c"/>
                  <w:u w:val="single"/>
                </w:rPr>
                <w:t xml:space="preserve">hal-03783595v1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Identification des déterminants de participation au dépistage du cancer colorectal à l’officine</w:t>
              </w:r>
            </w:hyperlink>
          </w:p>
          <w:p>
            <w:pPr/>
            <w:hyperlink r:id="rId278" w:history="1">
              <w:r>
                <w:rPr>
                  <w:color w:val="#410a8c"/>
                  <w:u w:val="single"/>
                </w:rPr>
                <w:t xml:space="preserve">Charbel Abi Saad</w:t>
              </w:r>
            </w:hyperlink>
            <w:r>
              <w:rPr/>
              <w:t xml:space="preserve">,</w:t>
            </w:r>
            <w:hyperlink r:id="rId15" w:history="1">
              <w:r>
                <w:rPr>
                  <w:color w:val="#410a8c"/>
                  <w:u w:val="single"/>
                </w:rPr>
                <w:t xml:space="preserve">Sébastien Faure</w:t>
              </w:r>
            </w:hyperlink>
          </w:p>
          <w:p>
            <w:pPr/>
            <w:r>
              <w:rPr>
                <w:i w:val="1"/>
                <w:iCs w:val="1"/>
              </w:rPr>
              <w:t xml:space="preserve">Soirée Recherche contre le Cancer</w:t>
            </w:r>
            <w:r>
              <w:rPr/>
              <w:t xml:space="preserve">, Ligue contre le Cancer 49, Feb 2025, Angers, France</w:t>
            </w:r>
          </w:p>
          <w:p>
            <w:pPr/>
            <w:r>
              <w:rPr/>
              <w:t xml:space="preserve">Communication dans un congrès</w:t>
            </w:r>
          </w:p>
          <w:p>
            <w:pPr/>
            <w:hyperlink r:id="rId277" w:history="1">
              <w:r>
                <w:rPr>
                  <w:color w:val="#410a8c"/>
                  <w:u w:val="single"/>
                </w:rPr>
                <w:t xml:space="preserve">hal-05148051v1</w:t>
              </w:r>
            </w:hyperlink>
          </w:p>
        </w:tc>
      </w:tr>
      <w:tr>
        <w:trPr/>
        <w:tc>
          <w:tcPr>
            <w:noWrap/>
          </w:tcPr>
          <w:p>
            <w:pPr>
              <w:spacing w:after="200"/>
            </w:pPr>
            <w:hyperlink r:id="rId279" w:history="1">
              <w:r>
                <w:rPr>
                  <w:color w:val="1e198e"/>
                  <w:b w:val="1"/>
                  <w:bCs w:val="1"/>
                  <w:u w:val="single"/>
                </w:rPr>
                <w:t xml:space="preserve">Évolution des pratiques du pharmacien au regard des données de la science. Application à la prise en charge de la cystite</w:t>
              </w:r>
            </w:hyperlink>
          </w:p>
          <w:p>
            <w:pPr/>
            <w:hyperlink r:id="rId15" w:history="1">
              <w:r>
                <w:rPr>
                  <w:color w:val="#410a8c"/>
                  <w:u w:val="single"/>
                </w:rPr>
                <w:t xml:space="preserve">Sébastien Faure</w:t>
              </w:r>
            </w:hyperlink>
          </w:p>
          <w:p>
            <w:pPr/>
            <w:r>
              <w:rPr>
                <w:i w:val="1"/>
                <w:iCs w:val="1"/>
              </w:rPr>
              <w:t xml:space="preserve">Congrès du Collège National des Généralistes Enseignants (CNGE)</w:t>
            </w:r>
            <w:r>
              <w:rPr/>
              <w:t xml:space="preserve">, Nov 2023, Lyon, France</w:t>
            </w:r>
          </w:p>
          <w:p>
            <w:pPr/>
            <w:r>
              <w:rPr/>
              <w:t xml:space="preserve">Communication dans un congrès</w:t>
            </w:r>
          </w:p>
          <w:p>
            <w:pPr/>
            <w:hyperlink r:id="rId279" w:history="1">
              <w:r>
                <w:rPr>
                  <w:color w:val="#410a8c"/>
                  <w:u w:val="single"/>
                </w:rPr>
                <w:t xml:space="preserve">hal-05150381v1</w:t>
              </w:r>
            </w:hyperlink>
          </w:p>
        </w:tc>
      </w:tr>
      <w:tr>
        <w:trPr/>
        <w:tc>
          <w:tcPr>
            <w:noWrap/>
          </w:tcPr>
          <w:p>
            <w:pPr>
              <w:spacing w:after="200"/>
            </w:pPr>
            <w:hyperlink r:id="rId280" w:history="1">
              <w:r>
                <w:rPr>
                  <w:color w:val="1e198e"/>
                  <w:b w:val="1"/>
                  <w:bCs w:val="1"/>
                  <w:u w:val="single"/>
                </w:rPr>
                <w:t xml:space="preserve">De l'universitarisation des territoires aux équipes de recherche en soins primaires pluri-professionnelles : Constituer des équipes avec les acteurs des filières paramédicales et pharmacie</w:t>
              </w:r>
            </w:hyperlink>
          </w:p>
          <w:p>
            <w:pPr/>
            <w:hyperlink r:id="rId15" w:history="1">
              <w:r>
                <w:rPr>
                  <w:color w:val="#410a8c"/>
                  <w:u w:val="single"/>
                </w:rPr>
                <w:t xml:space="preserve">Sébastien Faure</w:t>
              </w:r>
            </w:hyperlink>
          </w:p>
          <w:p>
            <w:pPr/>
            <w:r>
              <w:rPr>
                <w:i w:val="1"/>
                <w:iCs w:val="1"/>
              </w:rPr>
              <w:t xml:space="preserve">Assises de la recherche en soins primaires</w:t>
            </w:r>
            <w:r>
              <w:rPr/>
              <w:t xml:space="preserve">, CNGE, Jun 2023, Paris, France</w:t>
            </w:r>
          </w:p>
          <w:p>
            <w:pPr/>
            <w:r>
              <w:rPr/>
              <w:t xml:space="preserve">Communication dans un congrès</w:t>
            </w:r>
          </w:p>
          <w:p>
            <w:pPr/>
            <w:hyperlink r:id="rId280" w:history="1">
              <w:r>
                <w:rPr>
                  <w:color w:val="#410a8c"/>
                  <w:u w:val="single"/>
                </w:rPr>
                <w:t xml:space="preserve">hal-05150490v1</w:t>
              </w:r>
            </w:hyperlink>
          </w:p>
        </w:tc>
      </w:tr>
      <w:tr>
        <w:trPr/>
        <w:tc>
          <w:tcPr>
            <w:noWrap/>
          </w:tcPr>
          <w:p>
            <w:pPr>
              <w:spacing w:after="200"/>
            </w:pPr>
            <w:hyperlink r:id="rId281"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8" w:history="1">
              <w:r>
                <w:rPr>
                  <w:color w:val="#410a8c"/>
                  <w:u w:val="single"/>
                </w:rPr>
                <w:t xml:space="preserve">Nicolas Clere</w:t>
              </w:r>
            </w:hyperlink>
            <w:r>
              <w:rPr/>
              <w:t xml:space="preserve">,</w:t>
            </w:r>
            <w:hyperlink r:id="rId15" w:history="1">
              <w:r>
                <w:rPr>
                  <w:color w:val="#410a8c"/>
                  <w:u w:val="single"/>
                </w:rPr>
                <w:t xml:space="preserve">Sébastien Faure</w:t>
              </w:r>
            </w:hyperlink>
          </w:p>
          <w:p>
            <w:pPr/>
            <w:r>
              <w:rPr>
                <w:i w:val="1"/>
                <w:iCs w:val="1"/>
              </w:rPr>
              <w:t xml:space="preserve">Seminar Physiology Department</w:t>
            </w:r>
            <w:r>
              <w:rPr/>
              <w:t xml:space="preserve">, Jun 2016, Augusta, United States</w:t>
            </w:r>
          </w:p>
          <w:p>
            <w:pPr/>
            <w:r>
              <w:rPr/>
              <w:t xml:space="preserve">Communication dans un congrès</w:t>
            </w:r>
          </w:p>
          <w:p>
            <w:pPr/>
            <w:hyperlink r:id="rId281" w:history="1">
              <w:r>
                <w:rPr>
                  <w:color w:val="#410a8c"/>
                  <w:u w:val="single"/>
                </w:rPr>
                <w:t xml:space="preserve">hal-02429848v1</w:t>
              </w:r>
            </w:hyperlink>
          </w:p>
        </w:tc>
      </w:tr>
      <w:tr>
        <w:trPr/>
        <w:tc>
          <w:tcPr>
            <w:noWrap/>
          </w:tcPr>
          <w:p>
            <w:pPr>
              <w:spacing w:after="200"/>
            </w:pPr>
            <w:hyperlink r:id="rId282"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8"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Eurotoxicology summit</w:t>
            </w:r>
            <w:r>
              <w:rPr/>
              <w:t xml:space="preserve">, Oct 2016, Rome, Italy</w:t>
            </w:r>
          </w:p>
          <w:p>
            <w:pPr/>
            <w:r>
              <w:rPr/>
              <w:t xml:space="preserve">Communication dans un congrès</w:t>
            </w:r>
          </w:p>
          <w:p>
            <w:pPr/>
            <w:hyperlink r:id="rId282" w:history="1">
              <w:r>
                <w:rPr>
                  <w:color w:val="#410a8c"/>
                  <w:u w:val="single"/>
                </w:rPr>
                <w:t xml:space="preserve">hal-02429847v1</w:t>
              </w:r>
            </w:hyperlink>
          </w:p>
        </w:tc>
      </w:tr>
      <w:tr>
        <w:trPr/>
        <w:tc>
          <w:tcPr>
            <w:noWrap/>
          </w:tcPr>
          <w:p>
            <w:pPr>
              <w:spacing w:after="200"/>
            </w:pPr>
            <w:hyperlink r:id="rId283" w:history="1">
              <w:r>
                <w:rPr>
                  <w:color w:val="1e198e"/>
                  <w:b w:val="1"/>
                  <w:bCs w:val="1"/>
                  <w:u w:val="single"/>
                </w:rPr>
                <w:t xml:space="preserve">Comparaison de la toxicité cellulaire de la chlordécone et de deux de ses dérivés déchlorés formés par réduction chimique</w:t>
              </w:r>
            </w:hyperlink>
          </w:p>
          <w:p>
            <w:pPr/>
            <w:hyperlink r:id="rId284" w:history="1">
              <w:r>
                <w:rPr>
                  <w:color w:val="#410a8c"/>
                  <w:u w:val="single"/>
                </w:rPr>
                <w:t xml:space="preserve">Christophe Mouvet</w:t>
              </w:r>
            </w:hyperlink>
            <w:r>
              <w:rPr/>
              <w:t xml:space="preserve">,</w:t>
            </w:r>
            <w:hyperlink r:id="rId172" w:history="1">
              <w:r>
                <w:rPr>
                  <w:color w:val="#410a8c"/>
                  <w:u w:val="single"/>
                </w:rPr>
                <w:t xml:space="preserve">Sébastien Bristeau</w:t>
              </w:r>
            </w:hyperlink>
            <w:r>
              <w:rPr/>
              <w:t xml:space="preserve">,</w:t>
            </w:r>
            <w:hyperlink r:id="rId171" w:history="1">
              <w:r>
                <w:rPr>
                  <w:color w:val="#410a8c"/>
                  <w:u w:val="single"/>
                </w:rPr>
                <w:t xml:space="preserve">Fabrice Nesslany</w:t>
              </w:r>
            </w:hyperlink>
            <w:r>
              <w:rPr/>
              <w:t xml:space="preserve">,</w:t>
            </w:r>
            <w:hyperlink r:id="rId285" w:history="1">
              <w:r>
                <w:rPr>
                  <w:color w:val="#410a8c"/>
                  <w:u w:val="single"/>
                </w:rPr>
                <w:t xml:space="preserve">Frédérique Lobez</w:t>
              </w:r>
            </w:hyperlink>
            <w:r>
              <w:rPr/>
              <w:t xml:space="preserve">,</w:t>
            </w:r>
            <w:hyperlink r:id="rId286" w:history="1">
              <w:r>
                <w:rPr>
                  <w:color w:val="#410a8c"/>
                  <w:u w:val="single"/>
                </w:rPr>
                <w:t xml:space="preserve">Bernardin Akagah</w:t>
              </w:r>
            </w:hyperlink>
            <w:r>
              <w:rPr/>
              <w:t xml:space="preserve">et al.</w:t>
            </w:r>
          </w:p>
          <w:p>
            <w:pPr/>
            <w:r>
              <w:rPr>
                <w:i w:val="1"/>
                <w:iCs w:val="1"/>
              </w:rPr>
              <w:t xml:space="preserve">46e congrès du Groupe Français des Pesticides</w:t>
            </w:r>
            <w:r>
              <w:rPr/>
              <w:t xml:space="preserve">, May 2016, Bordeaux, France</w:t>
            </w:r>
          </w:p>
          <w:p>
            <w:pPr/>
            <w:r>
              <w:rPr/>
              <w:t xml:space="preserve">Communication dans un congrès</w:t>
            </w:r>
          </w:p>
          <w:p>
            <w:pPr/>
            <w:hyperlink r:id="rId283" w:history="1">
              <w:r>
                <w:rPr>
                  <w:color w:val="#410a8c"/>
                  <w:u w:val="single"/>
                </w:rPr>
                <w:t xml:space="preserve">hal-01309463v1</w:t>
              </w:r>
            </w:hyperlink>
          </w:p>
        </w:tc>
      </w:tr>
      <w:tr>
        <w:trPr/>
        <w:tc>
          <w:tcPr>
            <w:noWrap/>
          </w:tcPr>
          <w:p>
            <w:pPr>
              <w:spacing w:after="200"/>
            </w:pPr>
            <w:hyperlink r:id="rId287" w:history="1">
              <w:r>
                <w:rPr>
                  <w:color w:val="1e198e"/>
                  <w:b w:val="1"/>
                  <w:bCs w:val="1"/>
                  <w:u w:val="single"/>
                </w:rPr>
                <w:t xml:space="preserve">Modifications de la paroi au cours de la maturation des conidies chez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Congrès de la Société française de mycologie médicale</w:t>
            </w:r>
            <w:r>
              <w:rPr/>
              <w:t xml:space="preserve">, 2014, Reims, France</w:t>
            </w:r>
          </w:p>
          <w:p>
            <w:pPr/>
            <w:r>
              <w:rPr/>
              <w:t xml:space="preserve">Communication dans un congrès</w:t>
            </w:r>
          </w:p>
          <w:p>
            <w:pPr/>
            <w:hyperlink r:id="rId287" w:history="1">
              <w:r>
                <w:rPr>
                  <w:color w:val="#410a8c"/>
                  <w:u w:val="single"/>
                </w:rPr>
                <w:t xml:space="preserve">hal-03333951v1</w:t>
              </w:r>
            </w:hyperlink>
          </w:p>
        </w:tc>
      </w:tr>
      <w:tr>
        <w:trPr/>
        <w:tc>
          <w:tcPr>
            <w:noWrap/>
          </w:tcPr>
          <w:p>
            <w:pPr>
              <w:spacing w:after="200"/>
            </w:pPr>
            <w:hyperlink r:id="rId288" w:history="1">
              <w:r>
                <w:rPr>
                  <w:color w:val="1e198e"/>
                  <w:b w:val="1"/>
                  <w:bCs w:val="1"/>
                  <w:u w:val="single"/>
                </w:rPr>
                <w:t xml:space="preserve">Cell wall changes during maturation of conidia in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Third Meeting of the ECMM/ISHAM Working group "Fungal respiratory infections in Cystic Fibrosis" (Fri-CF)</w:t>
            </w:r>
            <w:r>
              <w:rPr/>
              <w:t xml:space="preserve">, 2014, Angers, France</w:t>
            </w:r>
          </w:p>
          <w:p>
            <w:pPr/>
            <w:r>
              <w:rPr/>
              <w:t xml:space="preserve">Communication dans un congrès</w:t>
            </w:r>
          </w:p>
          <w:p>
            <w:pPr/>
            <w:hyperlink r:id="rId288" w:history="1">
              <w:r>
                <w:rPr>
                  <w:color w:val="#410a8c"/>
                  <w:u w:val="single"/>
                </w:rPr>
                <w:t xml:space="preserve">hal-03136186v1</w:t>
              </w:r>
            </w:hyperlink>
          </w:p>
        </w:tc>
      </w:tr>
      <w:tr>
        <w:trPr/>
        <w:tc>
          <w:tcPr>
            <w:noWrap/>
          </w:tcPr>
          <w:p>
            <w:pPr>
              <w:spacing w:after="200"/>
            </w:pPr>
            <w:hyperlink r:id="rId289" w:history="1">
              <w:r>
                <w:rPr>
                  <w:color w:val="1e198e"/>
                  <w:b w:val="1"/>
                  <w:bCs w:val="1"/>
                  <w:u w:val="single"/>
                </w:rPr>
                <w:t xml:space="preserve">Red wine polyphenol compounds favor neovascularisation through estrogen receptor α independent mechanism in mice</w:t>
              </w:r>
            </w:hyperlink>
          </w:p>
          <w:p>
            <w:pPr/>
            <w:hyperlink r:id="rId290" w:history="1">
              <w:r>
                <w:rPr>
                  <w:color w:val="#410a8c"/>
                  <w:u w:val="single"/>
                </w:rPr>
                <w:t xml:space="preserve">Matthieu Chalopin</w:t>
              </w:r>
            </w:hyperlink>
            <w:r>
              <w:rPr/>
              <w:t xml:space="preserve">,</w:t>
            </w:r>
            <w:hyperlink r:id="rId159" w:history="1">
              <w:r>
                <w:rPr>
                  <w:color w:val="#410a8c"/>
                  <w:u w:val="single"/>
                </w:rPr>
                <w:t xml:space="preserve">Raffaella Soleti</w:t>
              </w:r>
            </w:hyperlink>
            <w:r>
              <w:rPr/>
              <w:t xml:space="preserve">,</w:t>
            </w:r>
            <w:hyperlink r:id="rId291" w:history="1">
              <w:r>
                <w:rPr>
                  <w:color w:val="#410a8c"/>
                  <w:u w:val="single"/>
                </w:rPr>
                <w:t xml:space="preserve">Tarek Benameur</w:t>
              </w:r>
            </w:hyperlink>
            <w:r>
              <w:rPr/>
              <w:t xml:space="preserve">,</w:t>
            </w:r>
            <w:hyperlink r:id="rId292" w:history="1">
              <w:r>
                <w:rPr>
                  <w:color w:val="#410a8c"/>
                  <w:u w:val="single"/>
                </w:rPr>
                <w:t xml:space="preserve">Tesse Angela</w:t>
              </w:r>
            </w:hyperlink>
            <w:r>
              <w:rPr/>
              <w:t xml:space="preserve">,</w:t>
            </w:r>
            <w:hyperlink r:id="rId15" w:history="1">
              <w:r>
                <w:rPr>
                  <w:color w:val="#410a8c"/>
                  <w:u w:val="single"/>
                </w:rPr>
                <w:t xml:space="preserve">Sébastien Faure</w:t>
              </w:r>
            </w:hyperlink>
            <w:r>
              <w:rPr/>
              <w:t xml:space="preserve">et al.</w:t>
            </w:r>
          </w:p>
          <w:p>
            <w:pPr/>
            <w:r>
              <w:rPr>
                <w:i w:val="1"/>
                <w:iCs w:val="1"/>
              </w:rPr>
              <w:t xml:space="preserve">Printemps de la cardiologie</w:t>
            </w:r>
            <w:r>
              <w:rPr/>
              <w:t xml:space="preserve">, 2014, Strasbourg, France. </w:t>
            </w:r>
            <w:hyperlink r:id="rId293" w:history="1">
              <w:r>
                <w:rPr>
                  <w:color w:val="#410a8c"/>
                  <w:u w:val="single"/>
                </w:rPr>
                <w:t xml:space="preserve">⟨10.1016/S1878-6480(14)71325-4⟩</w:t>
              </w:r>
            </w:hyperlink>
          </w:p>
          <w:p>
            <w:pPr/>
            <w:r>
              <w:rPr/>
              <w:t xml:space="preserve">Communication dans un congrès</w:t>
            </w:r>
          </w:p>
          <w:p>
            <w:pPr/>
            <w:hyperlink r:id="rId289" w:history="1">
              <w:r>
                <w:rPr>
                  <w:color w:val="#410a8c"/>
                  <w:u w:val="single"/>
                </w:rPr>
                <w:t xml:space="preserve">hal-03276660v1</w:t>
              </w:r>
            </w:hyperlink>
          </w:p>
        </w:tc>
      </w:tr>
      <w:tr>
        <w:trPr/>
        <w:tc>
          <w:tcPr>
            <w:noWrap/>
          </w:tcPr>
          <w:p>
            <w:pPr>
              <w:spacing w:after="200"/>
            </w:pPr>
            <w:hyperlink r:id="rId294" w:history="1">
              <w:r>
                <w:rPr>
                  <w:color w:val="1e198e"/>
                  <w:b w:val="1"/>
                  <w:bCs w:val="1"/>
                  <w:u w:val="single"/>
                </w:rPr>
                <w:t xml:space="preserve">Effects of N,N-diethyl-m-toluamide (DEET) in the cellular processes leading to angiogenesis</w:t>
              </w:r>
            </w:hyperlink>
          </w:p>
          <w:p>
            <w:pPr/>
            <w:hyperlink r:id="rId48" w:history="1">
              <w:r>
                <w:rPr>
                  <w:color w:val="#410a8c"/>
                  <w:u w:val="single"/>
                </w:rPr>
                <w:t xml:space="preserve">Nicolas Clere</w:t>
              </w:r>
            </w:hyperlink>
            <w:r>
              <w:rPr/>
              <w:t xml:space="preserve">,</w:t>
            </w:r>
            <w:hyperlink r:id="rId162" w:history="1">
              <w:r>
                <w:rPr>
                  <w:color w:val="#410a8c"/>
                  <w:u w:val="single"/>
                </w:rPr>
                <w:t xml:space="preserve">Véronique Apaire-Marchais</w:t>
              </w:r>
            </w:hyperlink>
            <w:r>
              <w:rPr/>
              <w:t xml:space="preserve">,</w:t>
            </w:r>
            <w:hyperlink r:id="rId220" w:history="1">
              <w:r>
                <w:rPr>
                  <w:color w:val="#410a8c"/>
                  <w:u w:val="single"/>
                </w:rPr>
                <w:t xml:space="preserve">Emilie Lauret</w:t>
              </w:r>
            </w:hyperlink>
            <w:r>
              <w:rPr/>
              <w:t xml:space="preserve">,</w:t>
            </w:r>
            <w:hyperlink r:id="rId163" w:history="1">
              <w:r>
                <w:rPr>
                  <w:color w:val="#410a8c"/>
                  <w:u w:val="single"/>
                </w:rPr>
                <w:t xml:space="preserve">Bruno Lapied</w:t>
              </w:r>
            </w:hyperlink>
            <w:r>
              <w:rPr/>
              <w:t xml:space="preserve">,</w:t>
            </w:r>
            <w:hyperlink r:id="rId15" w:history="1">
              <w:r>
                <w:rPr>
                  <w:color w:val="#410a8c"/>
                  <w:u w:val="single"/>
                </w:rPr>
                <w:t xml:space="preserve">Sébastien Faure</w:t>
              </w:r>
            </w:hyperlink>
            <w:r>
              <w:rPr/>
              <w:t xml:space="preserve">et al.</w:t>
            </w:r>
          </w:p>
          <w:p>
            <w:pPr/>
            <w:r>
              <w:rPr>
                <w:i w:val="1"/>
                <w:iCs w:val="1"/>
              </w:rPr>
              <w:t xml:space="preserve">7. Congrès de Physiologie, de Pharmacologie et de Thérapeutique</w:t>
            </w:r>
            <w:r>
              <w:rPr/>
              <w:t xml:space="preserve">, Apr 2012, Dijon, France. 137 p</w:t>
            </w:r>
          </w:p>
          <w:p>
            <w:pPr/>
            <w:r>
              <w:rPr/>
              <w:t xml:space="preserve">Communication dans un congrès</w:t>
            </w:r>
          </w:p>
          <w:p>
            <w:pPr/>
            <w:hyperlink r:id="rId294" w:history="1">
              <w:r>
                <w:rPr>
                  <w:color w:val="#410a8c"/>
                  <w:u w:val="single"/>
                </w:rPr>
                <w:t xml:space="preserve">hal-02749306v1</w:t>
              </w:r>
            </w:hyperlink>
          </w:p>
        </w:tc>
      </w:tr>
      <w:tr>
        <w:trPr/>
        <w:tc>
          <w:tcPr>
            <w:noWrap/>
          </w:tcPr>
          <w:p>
            <w:pPr>
              <w:spacing w:after="200"/>
            </w:pPr>
            <w:hyperlink r:id="rId295" w:history="1">
              <w:r>
                <w:rPr>
                  <w:color w:val="1e198e"/>
                  <w:b w:val="1"/>
                  <w:bCs w:val="1"/>
                  <w:u w:val="single"/>
                </w:rPr>
                <w:t xml:space="preserve">Effects of organochlorine pesticides on endothelial cell adhesion, proliferation, nitric oxide and superoxide anion productions</w:t>
              </w:r>
            </w:hyperlink>
          </w:p>
          <w:p>
            <w:pPr/>
            <w:hyperlink r:id="rId15" w:history="1">
              <w:r>
                <w:rPr>
                  <w:color w:val="#410a8c"/>
                  <w:u w:val="single"/>
                </w:rPr>
                <w:t xml:space="preserve">Sébastien Faure</w:t>
              </w:r>
            </w:hyperlink>
            <w:r>
              <w:rPr/>
              <w:t xml:space="preserve">,</w:t>
            </w:r>
            <w:hyperlink r:id="rId48" w:history="1">
              <w:r>
                <w:rPr>
                  <w:color w:val="#410a8c"/>
                  <w:u w:val="single"/>
                </w:rPr>
                <w:t xml:space="preserve">Nicolas Clere</w:t>
              </w:r>
            </w:hyperlink>
            <w:r>
              <w:rPr/>
              <w:t xml:space="preserve">,</w:t>
            </w:r>
            <w:hyperlink r:id="rId221" w:history="1">
              <w:r>
                <w:rPr>
                  <w:color w:val="#410a8c"/>
                  <w:u w:val="single"/>
                </w:rPr>
                <w:t xml:space="preserve">Yves Malthièry</w:t>
              </w:r>
            </w:hyperlink>
            <w:r>
              <w:rPr/>
              <w:t xml:space="preserve">,</w:t>
            </w:r>
            <w:hyperlink r:id="rId157"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 pp.23-24</w:t>
            </w:r>
          </w:p>
          <w:p>
            <w:pPr/>
            <w:r>
              <w:rPr/>
              <w:t xml:space="preserve">Communication dans un congrès</w:t>
            </w:r>
          </w:p>
          <w:p>
            <w:pPr/>
            <w:hyperlink r:id="rId295" w:history="1">
              <w:r>
                <w:rPr>
                  <w:color w:val="#410a8c"/>
                  <w:u w:val="single"/>
                </w:rPr>
                <w:t xml:space="preserve">hal-03275957v1</w:t>
              </w:r>
            </w:hyperlink>
          </w:p>
        </w:tc>
      </w:tr>
      <w:tr>
        <w:trPr/>
        <w:tc>
          <w:tcPr>
            <w:noWrap/>
          </w:tcPr>
          <w:p>
            <w:pPr>
              <w:spacing w:after="200"/>
            </w:pPr>
            <w:hyperlink r:id="rId296" w:history="1">
              <w:r>
                <w:rPr>
                  <w:color w:val="1e198e"/>
                  <w:b w:val="1"/>
                  <w:bCs w:val="1"/>
                  <w:u w:val="single"/>
                </w:rPr>
                <w:t xml:space="preserve">Paradoxical effects of the topoisomerase inhibitor ethoxidine in the cellular processes leading to angiogenesis on endothelial cells</w:t>
              </w:r>
            </w:hyperlink>
          </w:p>
          <w:p>
            <w:pPr/>
            <w:hyperlink r:id="rId48"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225" w:history="1">
              <w:r>
                <w:rPr>
                  <w:color w:val="#410a8c"/>
                  <w:u w:val="single"/>
                </w:rPr>
                <w:t xml:space="preserve">Olivier Duval</w:t>
              </w:r>
            </w:hyperlink>
            <w:r>
              <w:rPr/>
              <w:t xml:space="preserve">,</w:t>
            </w:r>
            <w:hyperlink r:id="rId157"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w:t>
            </w:r>
          </w:p>
          <w:p>
            <w:pPr/>
            <w:r>
              <w:rPr/>
              <w:t xml:space="preserve">Communication dans un congrès</w:t>
            </w:r>
          </w:p>
          <w:p>
            <w:pPr/>
            <w:hyperlink r:id="rId296" w:history="1">
              <w:r>
                <w:rPr>
                  <w:color w:val="#410a8c"/>
                  <w:u w:val="single"/>
                </w:rPr>
                <w:t xml:space="preserve">hal-03247634v1</w:t>
              </w:r>
            </w:hyperlink>
          </w:p>
        </w:tc>
      </w:tr>
      <w:tr>
        <w:trPr/>
        <w:tc>
          <w:tcPr>
            <w:noWrap/>
          </w:tcPr>
          <w:p>
            <w:pPr>
              <w:spacing w:after="200"/>
            </w:pPr>
            <w:hyperlink r:id="rId297"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Bari, Italy</w:t>
            </w:r>
          </w:p>
          <w:p>
            <w:pPr/>
            <w:r>
              <w:rPr/>
              <w:t xml:space="preserve">Communication dans un congrès</w:t>
            </w:r>
          </w:p>
          <w:p>
            <w:pPr/>
            <w:hyperlink r:id="rId297" w:history="1">
              <w:r>
                <w:rPr>
                  <w:color w:val="#410a8c"/>
                  <w:u w:val="single"/>
                </w:rPr>
                <w:t xml:space="preserve">hal-03276573v1</w:t>
              </w:r>
            </w:hyperlink>
          </w:p>
        </w:tc>
      </w:tr>
      <w:tr>
        <w:trPr/>
        <w:tc>
          <w:tcPr>
            <w:noWrap/>
          </w:tcPr>
          <w:p>
            <w:pPr>
              <w:spacing w:after="200"/>
            </w:pPr>
            <w:hyperlink r:id="rId298"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Foggia, Italy</w:t>
            </w:r>
          </w:p>
          <w:p>
            <w:pPr/>
            <w:r>
              <w:rPr/>
              <w:t xml:space="preserve">Communication dans un congrès</w:t>
            </w:r>
          </w:p>
          <w:p>
            <w:pPr/>
            <w:hyperlink r:id="rId298" w:history="1">
              <w:r>
                <w:rPr>
                  <w:color w:val="#410a8c"/>
                  <w:u w:val="single"/>
                </w:rPr>
                <w:t xml:space="preserve">hal-03276556v1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From the identification of new sources of resistance to late effectors to their introgression into modern oilseed rape varieties</w:t>
              </w:r>
            </w:hyperlink>
          </w:p>
          <w:p>
            <w:pPr/>
            <w:hyperlink r:id="rId300" w:history="1">
              <w:r>
                <w:rPr>
                  <w:color w:val="#410a8c"/>
                  <w:u w:val="single"/>
                </w:rPr>
                <w:t xml:space="preserve">Audren Jiquel</w:t>
              </w:r>
            </w:hyperlink>
            <w:r>
              <w:rPr/>
              <w:t xml:space="preserve">,</w:t>
            </w:r>
            <w:hyperlink r:id="rId301" w:history="1">
              <w:r>
                <w:rPr>
                  <w:color w:val="#410a8c"/>
                  <w:u w:val="single"/>
                </w:rPr>
                <w:t xml:space="preserve">Camille Rabeau</w:t>
              </w:r>
            </w:hyperlink>
            <w:r>
              <w:rPr/>
              <w:t xml:space="preserve">,</w:t>
            </w:r>
            <w:hyperlink r:id="rId302" w:history="1">
              <w:r>
                <w:rPr>
                  <w:color w:val="#410a8c"/>
                  <w:u w:val="single"/>
                </w:rPr>
                <w:t xml:space="preserve">Julie Gervais</w:t>
              </w:r>
            </w:hyperlink>
            <w:r>
              <w:rPr/>
              <w:t xml:space="preserve">,</w:t>
            </w:r>
            <w:hyperlink r:id="rId303" w:history="1">
              <w:r>
                <w:rPr>
                  <w:color w:val="#410a8c"/>
                  <w:u w:val="single"/>
                </w:rPr>
                <w:t xml:space="preserve">Aude Geistodt-Kiener</w:t>
              </w:r>
            </w:hyperlink>
            <w:r>
              <w:rPr/>
              <w:t xml:space="preserve">,</w:t>
            </w:r>
            <w:hyperlink r:id="rId304" w:history="1">
              <w:r>
                <w:rPr>
                  <w:color w:val="#410a8c"/>
                  <w:u w:val="single"/>
                </w:rPr>
                <w:t xml:space="preserve">Régine Delourme</w:t>
              </w:r>
            </w:hyperlink>
            <w:r>
              <w:rPr/>
              <w:t xml:space="preserve">et al.</w:t>
            </w:r>
          </w:p>
          <w:p>
            <w:pPr/>
            <w:r>
              <w:rPr>
                <w:i w:val="1"/>
                <w:iCs w:val="1"/>
              </w:rPr>
              <w:t xml:space="preserve">European Conference on Fungal Genetics</w:t>
            </w:r>
            <w:r>
              <w:rPr/>
              <w:t xml:space="preserve">, Mar 2025, Dublin, Ireland</w:t>
            </w:r>
          </w:p>
          <w:p>
            <w:pPr/>
            <w:r>
              <w:rPr/>
              <w:t xml:space="preserve">Poster de conférence</w:t>
            </w:r>
          </w:p>
          <w:p>
            <w:pPr/>
            <w:hyperlink r:id="rId299" w:history="1">
              <w:r>
                <w:rPr>
                  <w:color w:val="#410a8c"/>
                  <w:u w:val="single"/>
                </w:rPr>
                <w:t xml:space="preserve">hal-05303416v1</w:t>
              </w:r>
            </w:hyperlink>
          </w:p>
        </w:tc>
      </w:tr>
      <w:tr>
        <w:trPr/>
        <w:tc>
          <w:tcPr>
            <w:noWrap/>
          </w:tcPr>
          <w:p>
            <w:pPr>
              <w:spacing w:after="200"/>
            </w:pPr>
            <w:hyperlink r:id="rId305" w:history="1">
              <w:r>
                <w:rPr>
                  <w:color w:val="1e198e"/>
                  <w:b w:val="1"/>
                  <w:bCs w:val="1"/>
                  <w:u w:val="single"/>
                </w:rPr>
                <w:t xml:space="preserve">French people's view of COVID-19 vaccinations administered by community pharmacists: evaluation of their satisfaction by the PharmaCoVax study</w:t>
              </w:r>
            </w:hyperlink>
          </w:p>
          <w:p>
            <w:pPr/>
            <w:hyperlink r:id="rId19" w:history="1">
              <w:r>
                <w:rPr>
                  <w:color w:val="#410a8c"/>
                  <w:u w:val="single"/>
                </w:rPr>
                <w:t xml:space="preserve">Arthur Piraux</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80th FIP World Congress of Pharmacy and Pharmaceutical Sciences</w:t>
            </w:r>
            <w:r>
              <w:rPr/>
              <w:t xml:space="preserve">, Sep 2022, Séville, Spain. </w:t>
            </w:r>
          </w:p>
          <w:p>
            <w:pPr/>
            <w:r>
              <w:rPr/>
              <w:t xml:space="preserve">Poster de conférence</w:t>
            </w:r>
          </w:p>
          <w:p>
            <w:pPr/>
            <w:hyperlink r:id="rId305" w:history="1">
              <w:r>
                <w:rPr>
                  <w:color w:val="#410a8c"/>
                  <w:u w:val="single"/>
                </w:rPr>
                <w:t xml:space="preserve">hal-04542772v1</w:t>
              </w:r>
            </w:hyperlink>
          </w:p>
        </w:tc>
      </w:tr>
      <w:tr>
        <w:trPr/>
        <w:tc>
          <w:tcPr>
            <w:noWrap/>
          </w:tcPr>
          <w:p>
            <w:pPr>
              <w:spacing w:after="200"/>
            </w:pPr>
            <w:hyperlink r:id="rId306" w:history="1">
              <w:r>
                <w:rPr>
                  <w:color w:val="1e198e"/>
                  <w:b w:val="1"/>
                  <w:bCs w:val="1"/>
                  <w:u w:val="single"/>
                </w:rPr>
                <w:t xml:space="preserve">La vaccination contre la COVID-19 par les pharmaciens d'officine en France, une satisfaction illustrée par l'étude</w:t>
              </w:r>
            </w:hyperlink>
          </w:p>
          <w:p>
            <w:pPr/>
            <w:hyperlink r:id="rId19" w:history="1">
              <w:r>
                <w:rPr>
                  <w:color w:val="#410a8c"/>
                  <w:u w:val="single"/>
                </w:rPr>
                <w:t xml:space="preserve">Arthur Piraux</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Congrès ALASS - 2022</w:t>
            </w:r>
            <w:r>
              <w:rPr/>
              <w:t xml:space="preserve">, Sep 2022, Barcelone (Spain), Espagne</w:t>
            </w:r>
          </w:p>
          <w:p>
            <w:pPr/>
            <w:r>
              <w:rPr/>
              <w:t xml:space="preserve">Poster de conférence</w:t>
            </w:r>
          </w:p>
          <w:p>
            <w:pPr/>
            <w:hyperlink r:id="rId306" w:history="1">
              <w:r>
                <w:rPr>
                  <w:color w:val="#410a8c"/>
                  <w:u w:val="single"/>
                </w:rPr>
                <w:t xml:space="preserve">hal-04542296v1</w:t>
              </w:r>
            </w:hyperlink>
          </w:p>
        </w:tc>
      </w:tr>
      <w:tr>
        <w:trPr/>
        <w:tc>
          <w:tcPr>
            <w:noWrap/>
          </w:tcPr>
          <w:p>
            <w:pPr>
              <w:spacing w:after="200"/>
            </w:pPr>
            <w:hyperlink r:id="rId307" w:history="1">
              <w:r>
                <w:rPr>
                  <w:color w:val="1e198e"/>
                  <w:b w:val="1"/>
                  <w:bCs w:val="1"/>
                  <w:u w:val="single"/>
                </w:rPr>
                <w:t xml:space="preserve">Synthetic 3-deoxyanthocyanidin analogues of delphinidin as potential vasorelaxant agents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116" w:history="1">
              <w:r>
                <w:rPr>
                  <w:color w:val="#410a8c"/>
                  <w:u w:val="single"/>
                </w:rPr>
                <w:t xml:space="preserve">Yannick Abatuci</w:t>
              </w:r>
            </w:hyperlink>
            <w:r>
              <w:rPr/>
              <w:t xml:space="preserve">,</w:t>
            </w:r>
            <w:hyperlink r:id="rId225" w:history="1">
              <w:r>
                <w:rPr>
                  <w:color w:val="#410a8c"/>
                  <w:u w:val="single"/>
                </w:rPr>
                <w:t xml:space="preserve">Olivier Duval</w:t>
              </w:r>
            </w:hyperlink>
            <w:r>
              <w:rPr/>
              <w:t xml:space="preserve">et al.</w:t>
            </w:r>
          </w:p>
          <w:p>
            <w:pPr/>
            <w:r>
              <w:rPr>
                <w:i w:val="1"/>
                <w:iCs w:val="1"/>
              </w:rPr>
              <w:t xml:space="preserve">23rd Conference of the Groupement des Pharmacochimistes de l’Arc Atlantique (GP2A)</w:t>
            </w:r>
            <w:r>
              <w:rPr/>
              <w:t xml:space="preserve">, Aug 2015, Munster, Germany. Pharmaceuticals, 9 (1), pp.1, 2016, </w:t>
            </w:r>
            <w:hyperlink r:id="rId308" w:history="1">
              <w:r>
                <w:rPr>
                  <w:color w:val="#410a8c"/>
                  <w:u w:val="single"/>
                </w:rPr>
                <w:t xml:space="preserve">⟨10.3390/ph9010001⟩</w:t>
              </w:r>
            </w:hyperlink>
          </w:p>
          <w:p>
            <w:pPr/>
            <w:r>
              <w:rPr/>
              <w:t xml:space="preserve">Poster de conférence</w:t>
            </w:r>
          </w:p>
          <w:p>
            <w:pPr/>
            <w:hyperlink r:id="rId307" w:history="1">
              <w:r>
                <w:rPr>
                  <w:color w:val="#410a8c"/>
                  <w:u w:val="single"/>
                </w:rPr>
                <w:t xml:space="preserve">hal-02864383v1</w:t>
              </w:r>
            </w:hyperlink>
          </w:p>
        </w:tc>
      </w:tr>
      <w:tr>
        <w:trPr/>
        <w:tc>
          <w:tcPr>
            <w:noWrap/>
          </w:tcPr>
          <w:p>
            <w:pPr>
              <w:spacing w:after="200"/>
            </w:pPr>
            <w:hyperlink r:id="rId309" w:history="1">
              <w:r>
                <w:rPr>
                  <w:color w:val="1e198e"/>
                  <w:b w:val="1"/>
                  <w:bCs w:val="1"/>
                  <w:u w:val="single"/>
                </w:rPr>
                <w:t xml:space="preserve">Mechanisms underlying the vasorelaxant effect induced by Anacardium occidentale L. leaf fraction in rat small resistance mesenteric arteries</w:t>
              </w:r>
            </w:hyperlink>
          </w:p>
          <w:p>
            <w:pPr/>
            <w:hyperlink r:id="rId310" w:history="1">
              <w:r>
                <w:rPr>
                  <w:color w:val="#410a8c"/>
                  <w:u w:val="single"/>
                </w:rPr>
                <w:t xml:space="preserve">L Tedong</w:t>
              </w:r>
            </w:hyperlink>
            <w:r>
              <w:rPr/>
              <w:t xml:space="preserve">,</w:t>
            </w:r>
            <w:hyperlink r:id="rId311" w:history="1">
              <w:r>
                <w:rPr>
                  <w:color w:val="#410a8c"/>
                  <w:u w:val="single"/>
                </w:rPr>
                <w:t xml:space="preserve">David Guilet</w:t>
              </w:r>
            </w:hyperlink>
            <w:r>
              <w:rPr/>
              <w:t xml:space="preserve">,</w:t>
            </w:r>
            <w:hyperlink r:id="rId48" w:history="1">
              <w:r>
                <w:rPr>
                  <w:color w:val="#410a8c"/>
                  <w:u w:val="single"/>
                </w:rPr>
                <w:t xml:space="preserve">Nicolas Clere</w:t>
              </w:r>
            </w:hyperlink>
            <w:r>
              <w:rPr/>
              <w:t xml:space="preserve">,</w:t>
            </w:r>
            <w:hyperlink r:id="rId312" w:history="1">
              <w:r>
                <w:rPr>
                  <w:color w:val="#410a8c"/>
                  <w:u w:val="single"/>
                </w:rPr>
                <w:t xml:space="preserve">Laurent Loufrani</w:t>
              </w:r>
            </w:hyperlink>
            <w:r>
              <w:rPr/>
              <w:t xml:space="preserve">,</w:t>
            </w:r>
            <w:hyperlink r:id="rId15" w:history="1">
              <w:r>
                <w:rPr>
                  <w:color w:val="#410a8c"/>
                  <w:u w:val="single"/>
                </w:rPr>
                <w:t xml:space="preserve">Sébastien Faure</w:t>
              </w:r>
            </w:hyperlink>
            <w:r>
              <w:rPr/>
              <w:t xml:space="preserve">et al.</w:t>
            </w:r>
          </w:p>
          <w:p>
            <w:pPr/>
            <w:r>
              <w:rPr>
                <w:i w:val="1"/>
                <w:iCs w:val="1"/>
              </w:rPr>
              <w:t xml:space="preserve">55th International Congress and Annual Meeting of the Society for Medicinal Plant Research and Natural Product Research</w:t>
            </w:r>
            <w:r>
              <w:rPr/>
              <w:t xml:space="preserve">, 2009, Genève, Switzerland. Planta Medica, 75 (09), p. - 1017, 2009, </w:t>
            </w:r>
            <w:hyperlink r:id="rId313" w:history="1">
              <w:r>
                <w:rPr>
                  <w:color w:val="#410a8c"/>
                  <w:u w:val="single"/>
                </w:rPr>
                <w:t xml:space="preserve">⟨10.1055/s-0029-1234758⟩</w:t>
              </w:r>
            </w:hyperlink>
          </w:p>
          <w:p>
            <w:pPr/>
            <w:r>
              <w:rPr/>
              <w:t xml:space="preserve">Poster de conférence</w:t>
            </w:r>
          </w:p>
          <w:p>
            <w:pPr/>
            <w:hyperlink r:id="rId309" w:history="1">
              <w:r>
                <w:rPr>
                  <w:color w:val="#410a8c"/>
                  <w:u w:val="single"/>
                </w:rPr>
                <w:t xml:space="preserve">hal-03247514v1</w:t>
              </w:r>
            </w:hyperlink>
          </w:p>
        </w:tc>
      </w:tr>
      <w:tr>
        <w:trPr/>
        <w:tc>
          <w:tcPr>
            <w:noWrap/>
          </w:tcPr>
          <w:p>
            <w:pPr>
              <w:spacing w:after="200"/>
            </w:pPr>
            <w:hyperlink r:id="rId314" w:history="1">
              <w:r>
                <w:rPr>
                  <w:color w:val="1e198e"/>
                  <w:b w:val="1"/>
                  <w:bCs w:val="1"/>
                  <w:u w:val="single"/>
                </w:rPr>
                <w:t xml:space="preserve">Blockade of angiotensin II type 2 receptor delays early tumorigenesis by inhibiting tumor cell proliferation and angiogenesis</w:t>
              </w:r>
            </w:hyperlink>
          </w:p>
          <w:p>
            <w:pPr/>
            <w:hyperlink r:id="rId48" w:history="1">
              <w:r>
                <w:rPr>
                  <w:color w:val="#410a8c"/>
                  <w:u w:val="single"/>
                </w:rPr>
                <w:t xml:space="preserve">Nicolas Clere</w:t>
              </w:r>
            </w:hyperlink>
            <w:r>
              <w:rPr/>
              <w:t xml:space="preserve">,</w:t>
            </w:r>
            <w:hyperlink r:id="rId154"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5" w:history="1">
              <w:r>
                <w:rPr>
                  <w:color w:val="#410a8c"/>
                  <w:u w:val="single"/>
                </w:rPr>
                <w:t xml:space="preserve">Anne-Laure Guihot</w:t>
              </w:r>
            </w:hyperlink>
            <w:r>
              <w:rPr/>
              <w:t xml:space="preserve">,</w:t>
            </w:r>
            <w:hyperlink r:id="rId233" w:history="1">
              <w:r>
                <w:rPr>
                  <w:color w:val="#410a8c"/>
                  <w:u w:val="single"/>
                </w:rPr>
                <w:t xml:space="preserve">Emilie Vessieres</w:t>
              </w:r>
            </w:hyperlink>
            <w:r>
              <w:rPr/>
              <w:t xml:space="preserve">et al.</w:t>
            </w:r>
          </w:p>
          <w:p>
            <w:pPr/>
            <w:r>
              <w:rPr>
                <w:i w:val="1"/>
                <w:iCs w:val="1"/>
              </w:rPr>
              <w:t xml:space="preserve">The 14 th Annual Meeting of the European Council for Cardiovascular Research (ECCR)</w:t>
            </w:r>
            <w:r>
              <w:rPr/>
              <w:t xml:space="preserve">, 2009, Nice, France. LIPPINCOTT WILLIAMS &amp; WILKINS, 54, pp.1183, 2009, </w:t>
            </w:r>
            <w:hyperlink r:id="rId315" w:history="1">
              <w:r>
                <w:rPr>
                  <w:color w:val="#410a8c"/>
                  <w:u w:val="single"/>
                </w:rPr>
                <w:t xml:space="preserve">⟨10.1161/01.hyp.0000360661.50765.80⟩</w:t>
              </w:r>
            </w:hyperlink>
          </w:p>
          <w:p>
            <w:pPr/>
            <w:r>
              <w:rPr/>
              <w:t xml:space="preserve">Poster de conférence</w:t>
            </w:r>
          </w:p>
          <w:p>
            <w:pPr/>
            <w:hyperlink r:id="rId314" w:history="1">
              <w:r>
                <w:rPr>
                  <w:color w:val="#410a8c"/>
                  <w:u w:val="single"/>
                </w:rPr>
                <w:t xml:space="preserve">hal-03276671v1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Comparaison des propriétés proangiogéniques in vivo de la chlordécone et de trois de ses dérivés déchlorés formés par réduction chimique. Rapport final</w:t>
              </w:r>
            </w:hyperlink>
          </w:p>
          <w:p>
            <w:pPr/>
            <w:hyperlink r:id="rId317" w:history="1">
              <w:r>
                <w:rPr>
                  <w:color w:val="#410a8c"/>
                  <w:u w:val="single"/>
                </w:rPr>
                <w:t xml:space="preserve">Mouvet Christophe</w:t>
              </w:r>
            </w:hyperlink>
            <w:r>
              <w:rPr/>
              <w:t xml:space="preserve">,</w:t>
            </w:r>
            <w:hyperlink r:id="rId318" w:history="1">
              <w:r>
                <w:rPr>
                  <w:color w:val="#410a8c"/>
                  <w:u w:val="single"/>
                </w:rPr>
                <w:t xml:space="preserve">E. Alabed Alibrahim</w:t>
              </w:r>
            </w:hyperlink>
            <w:r>
              <w:rPr/>
              <w:t xml:space="preserve">,</w:t>
            </w:r>
            <w:hyperlink r:id="rId125" w:history="1">
              <w:r>
                <w:rPr>
                  <w:color w:val="#410a8c"/>
                  <w:u w:val="single"/>
                </w:rPr>
                <w:t xml:space="preserve">Pierre-André Billat</w:t>
              </w:r>
            </w:hyperlink>
            <w:r>
              <w:rPr/>
              <w:t xml:space="preserve">,</w:t>
            </w:r>
            <w:hyperlink r:id="rId15" w:history="1">
              <w:r>
                <w:rPr>
                  <w:color w:val="#410a8c"/>
                  <w:u w:val="single"/>
                </w:rPr>
                <w:t xml:space="preserve">Sébastien Faure</w:t>
              </w:r>
            </w:hyperlink>
            <w:r>
              <w:rPr/>
              <w:t xml:space="preserve">,</w:t>
            </w:r>
            <w:hyperlink r:id="rId37" w:history="1">
              <w:r>
                <w:rPr>
                  <w:color w:val="#410a8c"/>
                  <w:u w:val="single"/>
                </w:rPr>
                <w:t xml:space="preserve">Samuel Legeay</w:t>
              </w:r>
            </w:hyperlink>
            <w:r>
              <w:rPr/>
              <w:t xml:space="preserve">et al.</w:t>
            </w:r>
          </w:p>
          <w:p>
            <w:pPr/>
            <w:r>
              <w:rPr/>
              <w:t xml:space="preserve">[Research Report] BRGM/RP-66893-FR, Bureau de recherches géologiques et minières (BRGM). 2018</w:t>
            </w:r>
          </w:p>
          <w:p>
            <w:pPr/>
            <w:r>
              <w:rPr/>
              <w:t xml:space="preserve">Rapport</w:t>
            </w:r>
            <w:r>
              <w:rPr/>
              <w:t xml:space="preserve"> (rapport de recherche)</w:t>
            </w:r>
          </w:p>
          <w:p>
            <w:pPr/>
            <w:hyperlink r:id="rId316" w:history="1">
              <w:r>
                <w:rPr>
                  <w:color w:val="#410a8c"/>
                  <w:u w:val="single"/>
                </w:rPr>
                <w:t xml:space="preserve">hal-02429841v1</w:t>
              </w:r>
            </w:hyperlink>
          </w:p>
        </w:tc>
      </w:tr>
      <w:tr>
        <w:trPr/>
        <w:tc>
          <w:tcPr>
            <w:noWrap/>
          </w:tcPr>
          <w:p>
            <w:pPr>
              <w:spacing w:after="200"/>
            </w:pPr>
            <w:hyperlink r:id="rId319" w:history="1">
              <w:r>
                <w:rPr>
                  <w:color w:val="1e198e"/>
                  <w:b w:val="1"/>
                  <w:bCs w:val="1"/>
                  <w:u w:val="single"/>
                </w:rPr>
                <w:t xml:space="preserve">Comparaison de la toxicité cellulaire de la chlordécone et de deux de ses dérivés déchlorés formés par réduction chimique</w:t>
              </w:r>
            </w:hyperlink>
          </w:p>
          <w:p>
            <w:pPr/>
            <w:hyperlink r:id="rId317" w:history="1">
              <w:r>
                <w:rPr>
                  <w:color w:val="#410a8c"/>
                  <w:u w:val="single"/>
                </w:rPr>
                <w:t xml:space="preserve">Mouvet Christophe</w:t>
              </w:r>
            </w:hyperlink>
            <w:r>
              <w:rPr/>
              <w:t xml:space="preserve">,</w:t>
            </w:r>
            <w:hyperlink r:id="rId171" w:history="1">
              <w:r>
                <w:rPr>
                  <w:color w:val="#410a8c"/>
                  <w:u w:val="single"/>
                </w:rPr>
                <w:t xml:space="preserve">Fabrice Nesslany</w:t>
              </w:r>
            </w:hyperlink>
            <w:r>
              <w:rPr/>
              <w:t xml:space="preserve">,</w:t>
            </w:r>
            <w:hyperlink r:id="rId320" w:history="1">
              <w:r>
                <w:rPr>
                  <w:color w:val="#410a8c"/>
                  <w:u w:val="single"/>
                </w:rPr>
                <w:t xml:space="preserve">Frédéric Lobez</w:t>
              </w:r>
            </w:hyperlink>
            <w:r>
              <w:rPr/>
              <w:t xml:space="preserve">,</w:t>
            </w: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t xml:space="preserve">[Research Report] Brgm. 2016</w:t>
            </w:r>
          </w:p>
          <w:p>
            <w:pPr/>
            <w:r>
              <w:rPr/>
              <w:t xml:space="preserve">Rapport</w:t>
            </w:r>
            <w:r>
              <w:rPr/>
              <w:t xml:space="preserve"> (rapport de recherche)</w:t>
            </w:r>
          </w:p>
          <w:p>
            <w:pPr/>
            <w:hyperlink r:id="rId319" w:history="1">
              <w:r>
                <w:rPr>
                  <w:color w:val="#410a8c"/>
                  <w:u w:val="single"/>
                </w:rPr>
                <w:t xml:space="preserve">hal-02429844v1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Chapitre 18 Antiasthmatiques : β2-mimétiques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1" w:history="1">
              <w:r>
                <w:rPr>
                  <w:color w:val="#410a8c"/>
                  <w:u w:val="single"/>
                </w:rPr>
                <w:t xml:space="preserve">hal-02429823v1</w:t>
              </w:r>
            </w:hyperlink>
          </w:p>
        </w:tc>
      </w:tr>
      <w:tr>
        <w:trPr/>
        <w:tc>
          <w:tcPr>
            <w:noWrap/>
          </w:tcPr>
          <w:p>
            <w:pPr>
              <w:spacing w:after="200"/>
            </w:pPr>
            <w:hyperlink r:id="rId325" w:history="1">
              <w:r>
                <w:rPr>
                  <w:color w:val="1e198e"/>
                  <w:b w:val="1"/>
                  <w:bCs w:val="1"/>
                  <w:u w:val="single"/>
                </w:rPr>
                <w:t xml:space="preserve">Chapitre 20 Antiasthmatiques : glucocorticoïdes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5" w:history="1">
              <w:r>
                <w:rPr>
                  <w:color w:val="#410a8c"/>
                  <w:u w:val="single"/>
                </w:rPr>
                <w:t xml:space="preserve">hal-02429835v1</w:t>
              </w:r>
            </w:hyperlink>
          </w:p>
        </w:tc>
      </w:tr>
      <w:tr>
        <w:trPr/>
        <w:tc>
          <w:tcPr>
            <w:noWrap/>
          </w:tcPr>
          <w:p>
            <w:pPr>
              <w:spacing w:after="200"/>
            </w:pPr>
            <w:hyperlink r:id="rId326" w:history="1">
              <w:r>
                <w:rPr>
                  <w:color w:val="1e198e"/>
                  <w:b w:val="1"/>
                  <w:bCs w:val="1"/>
                  <w:u w:val="single"/>
                </w:rPr>
                <w:t xml:space="preserve">Chapitre 21 Autres antiasthmatiques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6" w:history="1">
              <w:r>
                <w:rPr>
                  <w:color w:val="#410a8c"/>
                  <w:u w:val="single"/>
                </w:rPr>
                <w:t xml:space="preserve">hal-02429837v1</w:t>
              </w:r>
            </w:hyperlink>
          </w:p>
        </w:tc>
      </w:tr>
      <w:tr>
        <w:trPr/>
        <w:tc>
          <w:tcPr>
            <w:noWrap/>
          </w:tcPr>
          <w:p>
            <w:pPr>
              <w:spacing w:after="200"/>
            </w:pPr>
            <w:hyperlink r:id="rId327" w:history="1">
              <w:r>
                <w:rPr>
                  <w:color w:val="1e198e"/>
                  <w:b w:val="1"/>
                  <w:bCs w:val="1"/>
                  <w:u w:val="single"/>
                </w:rPr>
                <w:t xml:space="preserve">Chapitre 19 Antiasthmatiques : anticholinergiques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7" w:history="1">
              <w:r>
                <w:rPr>
                  <w:color w:val="#410a8c"/>
                  <w:u w:val="single"/>
                </w:rPr>
                <w:t xml:space="preserve">hal-02429831v1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Bases fondamentales en pharmacologie</w:t>
              </w:r>
            </w:hyperlink>
          </w:p>
          <w:p>
            <w:pPr/>
            <w:hyperlink r:id="rId329" w:history="1">
              <w:r>
                <w:rPr>
                  <w:color w:val="#410a8c"/>
                  <w:u w:val="single"/>
                </w:rPr>
                <w:t xml:space="preserve">Mathieu Guerriaud</w:t>
              </w:r>
            </w:hyperlink>
            <w:r>
              <w:rPr/>
              <w:t xml:space="preserve">,</w:t>
            </w:r>
            <w:hyperlink r:id="rId15" w:history="1">
              <w:r>
                <w:rPr>
                  <w:color w:val="#410a8c"/>
                  <w:u w:val="single"/>
                </w:rPr>
                <w:t xml:space="preserve">Sébastien Faure</w:t>
              </w:r>
            </w:hyperlink>
            <w:r>
              <w:rPr/>
              <w:t xml:space="preserve">,</w:t>
            </w:r>
            <w:hyperlink r:id="rId48" w:history="1">
              <w:r>
                <w:rPr>
                  <w:color w:val="#410a8c"/>
                  <w:u w:val="single"/>
                </w:rPr>
                <w:t xml:space="preserve">Nicolas Clere</w:t>
              </w:r>
            </w:hyperlink>
          </w:p>
          <w:p>
            <w:pPr/>
            <w:hyperlink r:id="rId330" w:history="1">
              <w:r>
                <w:rPr>
                  <w:color w:val="#410a8c"/>
                  <w:u w:val="single"/>
                </w:rPr>
                <w:t xml:space="preserve">Elsevier Masson</w:t>
              </w:r>
            </w:hyperlink>
            <w:r>
              <w:rPr/>
              <w:t xml:space="preserve">, pp. 248, 2014, Les cours de L2-M2 pharma, Jean-Paul Belon, 9782294719578</w:t>
            </w:r>
          </w:p>
          <w:p>
            <w:pPr/>
            <w:r>
              <w:rPr/>
              <w:t xml:space="preserve">Ouvrages</w:t>
            </w:r>
          </w:p>
          <w:p>
            <w:pPr/>
            <w:hyperlink r:id="rId328" w:history="1">
              <w:r>
                <w:rPr>
                  <w:color w:val="#410a8c"/>
                  <w:u w:val="single"/>
                </w:rPr>
                <w:t xml:space="preserve">hal-04353601v1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Composition pour retarder l'initiation tumorale de cellules cancereuses chez un mammifère à risque</w:t>
              </w:r>
            </w:hyperlink>
          </w:p>
          <w:p>
            <w:pPr/>
            <w:hyperlink r:id="rId48"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p>
          <w:p>
            <w:pPr/>
            <w:r>
              <w:rPr/>
              <w:t xml:space="preserve">France, N° de brevet: Non spécifié. 2010</w:t>
            </w:r>
          </w:p>
          <w:p>
            <w:pPr/>
            <w:r>
              <w:rPr/>
              <w:t xml:space="preserve">Brevet</w:t>
            </w:r>
          </w:p>
          <w:p>
            <w:pPr/>
            <w:hyperlink r:id="rId331" w:history="1">
              <w:r>
                <w:rPr>
                  <w:color w:val="#410a8c"/>
                  <w:u w:val="single"/>
                </w:rPr>
                <w:t xml:space="preserve">hal-03276569v1</w:t>
              </w:r>
            </w:hyperlink>
          </w:p>
        </w:tc>
      </w:tr>
      <w:tr>
        <w:trPr/>
        <w:tc>
          <w:tcPr>
            <w:noWrap/>
          </w:tcPr>
          <w:p>
            <w:pPr>
              <w:spacing w:after="200"/>
            </w:pPr>
            <w:hyperlink r:id="rId333" w:history="1">
              <w:r>
                <w:rPr>
                  <w:color w:val="1e198e"/>
                  <w:b w:val="1"/>
                  <w:bCs w:val="1"/>
                  <w:u w:val="single"/>
                </w:rPr>
                <w:t xml:space="preserve">Composition Containing an Angiotensin Ii at2 Receptor Antagonist, Intended for Slowing Cancer Cell Tumor Initiation in a High-Risk Mammal</w:t>
              </w:r>
            </w:hyperlink>
          </w:p>
          <w:p>
            <w:pP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r>
              <w:rPr/>
              <w:t xml:space="preserve">,</w:t>
            </w:r>
            <w:hyperlink r:id="rId48" w:history="1">
              <w:r>
                <w:rPr>
                  <w:color w:val="#410a8c"/>
                  <w:u w:val="single"/>
                </w:rPr>
                <w:t xml:space="preserve">Nicolas Clere</w:t>
              </w:r>
            </w:hyperlink>
          </w:p>
          <w:p>
            <w:pPr/>
            <w:r>
              <w:rPr/>
              <w:t xml:space="preserve">France, N° de brevet: Non spécifié. 2010</w:t>
            </w:r>
          </w:p>
          <w:p>
            <w:pPr/>
            <w:r>
              <w:rPr/>
              <w:t xml:space="preserve">Brevet</w:t>
            </w:r>
          </w:p>
          <w:p>
            <w:pPr/>
            <w:hyperlink r:id="rId333" w:history="1">
              <w:r>
                <w:rPr>
                  <w:color w:val="#410a8c"/>
                  <w:u w:val="single"/>
                </w:rPr>
                <w:t xml:space="preserve">hal-03276564v1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A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faure" TargetMode="External"/><Relationship Id="rId9" Type="http://schemas.openxmlformats.org/officeDocument/2006/relationships/hyperlink" Target="https://orcid.org/0000-0001-7524-8295" TargetMode="External"/><Relationship Id="rId10" Type="http://schemas.openxmlformats.org/officeDocument/2006/relationships/hyperlink" Target="https://www.idref.fr/069384193" TargetMode="External"/><Relationship Id="rId11" Type="http://schemas.openxmlformats.org/officeDocument/2006/relationships/hyperlink" Target="https://viaf.org/viaf/203869813" TargetMode="External"/><Relationship Id="rId12" Type="http://schemas.openxmlformats.org/officeDocument/2006/relationships/hyperlink" Target="https://hal.science/hal-05549790v1" TargetMode="External"/><Relationship Id="rId13" Type="http://schemas.openxmlformats.org/officeDocument/2006/relationships/hyperlink" Target="https://hal.science/search/index/?q=*&amp;authFullName_s=Caroline Lefeuvre" TargetMode="External"/><Relationship Id="rId14" Type="http://schemas.openxmlformats.org/officeDocument/2006/relationships/hyperlink" Target="https://hal.science/search/index/?q=*&amp;authFullName_s=Isabelle Baglin" TargetMode="External"/><Relationship Id="rId15" Type="http://schemas.openxmlformats.org/officeDocument/2006/relationships/hyperlink" Target="https://hal.science/search/index/?q=*&amp;authFullName_s=S&#233;bastien Faure" TargetMode="External"/><Relationship Id="rId16" Type="http://schemas.openxmlformats.org/officeDocument/2006/relationships/hyperlink" Target="https://hal.science/search/index/?q=*&amp;authFullName_s=Matthieu Eveillard" TargetMode="External"/><Relationship Id="rId17" Type="http://schemas.openxmlformats.org/officeDocument/2006/relationships/hyperlink" Target="https://dx.doi.org/10.1016/j.ajpe.2026.101929" TargetMode="External"/><Relationship Id="rId18" Type="http://schemas.openxmlformats.org/officeDocument/2006/relationships/hyperlink" Target="https://hal.science/hal-04760715v1" TargetMode="External"/><Relationship Id="rId19" Type="http://schemas.openxmlformats.org/officeDocument/2006/relationships/hyperlink" Target="https://hal.science/search/index/?q=*&amp;authFullName_s=Arthur Piraux" TargetMode="External"/><Relationship Id="rId20" Type="http://schemas.openxmlformats.org/officeDocument/2006/relationships/hyperlink" Target="https://hal.science/search/index/?q=*&amp;authFullName_s=Elsa Parot-Schinkel" TargetMode="External"/><Relationship Id="rId21" Type="http://schemas.openxmlformats.org/officeDocument/2006/relationships/hyperlink" Target="https://hal.science/search/index/?q=*&amp;authFullName_s=Jean-Fran&#231;ois Hamel" TargetMode="External"/><Relationship Id="rId22" Type="http://schemas.openxmlformats.org/officeDocument/2006/relationships/hyperlink" Target="https://hal.science/search/index/?q=*&amp;authFullName_s=Kurt Naber" TargetMode="External"/><Relationship Id="rId23" Type="http://schemas.openxmlformats.org/officeDocument/2006/relationships/hyperlink" Target="https://hal.science/search/index/?q=*&amp;authFullName_s=Anne-Claire Oger" TargetMode="External"/><Relationship Id="rId24" Type="http://schemas.openxmlformats.org/officeDocument/2006/relationships/hyperlink" Target="https://dx.doi.org/10.1186/s13063-024-08476-0" TargetMode="External"/><Relationship Id="rId25" Type="http://schemas.openxmlformats.org/officeDocument/2006/relationships/hyperlink" Target="https://hal.science/hal-04659299v1" TargetMode="External"/><Relationship Id="rId26" Type="http://schemas.openxmlformats.org/officeDocument/2006/relationships/hyperlink" Target="https://hal.science/search/index/?q=*&amp;authFullName_s=Dylan Bonnan" TargetMode="External"/><Relationship Id="rId27" Type="http://schemas.openxmlformats.org/officeDocument/2006/relationships/hyperlink" Target="https://hal.science/search/index/?q=*&amp;authFullName_s=Aline Ramond-Roquin" TargetMode="External"/><Relationship Id="rId28" Type="http://schemas.openxmlformats.org/officeDocument/2006/relationships/hyperlink" Target="https://dx.doi.org/10.1016/j.japh.2024.102192" TargetMode="External"/><Relationship Id="rId29" Type="http://schemas.openxmlformats.org/officeDocument/2006/relationships/hyperlink" Target="https://univ-angers.hal.science/hal-04542406v1" TargetMode="External"/><Relationship Id="rId30" Type="http://schemas.openxmlformats.org/officeDocument/2006/relationships/hyperlink" Target="https://hal.science/search/index/?q=*&amp;authFullName_s=Clara Bourreau" TargetMode="External"/><Relationship Id="rId31" Type="http://schemas.openxmlformats.org/officeDocument/2006/relationships/hyperlink" Target="https://hal.science/search/index/?q=*&amp;authFullName_s=Tristan Chevrier" TargetMode="External"/><Relationship Id="rId32" Type="http://schemas.openxmlformats.org/officeDocument/2006/relationships/hyperlink" Target="https://hal.science/search/index/?q=*&amp;authFullName_s=Thomas Desserrey" TargetMode="External"/><Relationship Id="rId33" Type="http://schemas.openxmlformats.org/officeDocument/2006/relationships/hyperlink" Target="https://hal.science/search/index/?q=*&amp;authFullName_s=Nathalie Lusson" TargetMode="External"/><Relationship Id="rId34" Type="http://schemas.openxmlformats.org/officeDocument/2006/relationships/hyperlink" Target="https://hal.science/search/index/?q=*&amp;authFullName_s=Flavien Bessaguet" TargetMode="External"/><Relationship Id="rId35" Type="http://schemas.openxmlformats.org/officeDocument/2006/relationships/hyperlink" Target="https://dx.doi.org/10.1016/j.pharma.2024.03.008" TargetMode="External"/><Relationship Id="rId36" Type="http://schemas.openxmlformats.org/officeDocument/2006/relationships/hyperlink" Target="https://univ-angers.hal.science/hal-04357035v1" TargetMode="External"/><Relationship Id="rId37" Type="http://schemas.openxmlformats.org/officeDocument/2006/relationships/hyperlink" Target="https://hal.science/search/index/?q=*&amp;authFullName_s=Samuel Legeay" TargetMode="External"/><Relationship Id="rId38" Type="http://schemas.openxmlformats.org/officeDocument/2006/relationships/hyperlink" Target="https://dx.doi.org/10.1016/j.actpha.2023.01.032" TargetMode="External"/><Relationship Id="rId39" Type="http://schemas.openxmlformats.org/officeDocument/2006/relationships/hyperlink" Target="https://univ-angers.hal.science/hal-04357039v1" TargetMode="External"/><Relationship Id="rId40" Type="http://schemas.openxmlformats.org/officeDocument/2006/relationships/hyperlink" Target="https://dx.doi.org/10.1016/j.actpha.2023.06.003" TargetMode="External"/><Relationship Id="rId41" Type="http://schemas.openxmlformats.org/officeDocument/2006/relationships/hyperlink" Target="https://univ-angers.hal.science/hal-04357033v1" TargetMode="External"/><Relationship Id="rId42" Type="http://schemas.openxmlformats.org/officeDocument/2006/relationships/hyperlink" Target="https://dx.doi.org/10.1016/j.actpha.2022.11.004" TargetMode="External"/><Relationship Id="rId43" Type="http://schemas.openxmlformats.org/officeDocument/2006/relationships/hyperlink" Target="https://univ-angers.hal.science/hal-04357041v1" TargetMode="External"/><Relationship Id="rId44" Type="http://schemas.openxmlformats.org/officeDocument/2006/relationships/hyperlink" Target="https://dx.doi.org/10.1016/j.actpha.2023.09.004" TargetMode="External"/><Relationship Id="rId45" Type="http://schemas.openxmlformats.org/officeDocument/2006/relationships/hyperlink" Target="https://hal.science/hal-03944679v1" TargetMode="External"/><Relationship Id="rId46" Type="http://schemas.openxmlformats.org/officeDocument/2006/relationships/hyperlink" Target="https://hal.science/search/index/?q=*&amp;authFullName_s=Lucas Treps" TargetMode="External"/><Relationship Id="rId47" Type="http://schemas.openxmlformats.org/officeDocument/2006/relationships/hyperlink" Target="https://hal.science/search/index/?q=*&amp;authFullName_s=Delphine Fradin" TargetMode="External"/><Relationship Id="rId48" Type="http://schemas.openxmlformats.org/officeDocument/2006/relationships/hyperlink" Target="https://hal.science/search/index/?q=*&amp;authFullName_s=Nicolas Clere" TargetMode="External"/><Relationship Id="rId49" Type="http://schemas.openxmlformats.org/officeDocument/2006/relationships/hyperlink" Target="https://dx.doi.org/10.1016/j.pharmthera.2023.108347" TargetMode="External"/><Relationship Id="rId50" Type="http://schemas.openxmlformats.org/officeDocument/2006/relationships/hyperlink" Target="https://univ-angers.hal.science/hal-04357037v1" TargetMode="External"/><Relationship Id="rId51" Type="http://schemas.openxmlformats.org/officeDocument/2006/relationships/hyperlink" Target="https://dx.doi.org/10.1016/j.actpha.2023.03.010" TargetMode="External"/><Relationship Id="rId52" Type="http://schemas.openxmlformats.org/officeDocument/2006/relationships/hyperlink" Target="https://hal.science/hal-04767777v1" TargetMode="External"/><Relationship Id="rId53" Type="http://schemas.openxmlformats.org/officeDocument/2006/relationships/hyperlink" Target="https://hal.science/search/index/?q=*&amp;authFullName_s=Ramy Hammoud" TargetMode="External"/><Relationship Id="rId54" Type="http://schemas.openxmlformats.org/officeDocument/2006/relationships/hyperlink" Target="https://hal.science/search/index/?q=*&amp;authFullName_s=J&#233;r&#233;mie Riou" TargetMode="External"/><Relationship Id="rId55" Type="http://schemas.openxmlformats.org/officeDocument/2006/relationships/hyperlink" Target="https://hal.science/search/index/?q=*&amp;authFullName_s=Souhil Lebdai" TargetMode="External"/><Relationship Id="rId56" Type="http://schemas.openxmlformats.org/officeDocument/2006/relationships/hyperlink" Target="https://dx.doi.org/10.3390/antibiotics11070976" TargetMode="External"/><Relationship Id="rId57" Type="http://schemas.openxmlformats.org/officeDocument/2006/relationships/hyperlink" Target="https://univ-angers.hal.science/hal-04357029v1" TargetMode="External"/><Relationship Id="rId58" Type="http://schemas.openxmlformats.org/officeDocument/2006/relationships/hyperlink" Target="https://dx.doi.org/10.1016/j.actpha.2022.03.004" TargetMode="External"/><Relationship Id="rId59" Type="http://schemas.openxmlformats.org/officeDocument/2006/relationships/hyperlink" Target="https://univ-angers.hal.science/hal-04053667v1" TargetMode="External"/><Relationship Id="rId60" Type="http://schemas.openxmlformats.org/officeDocument/2006/relationships/hyperlink" Target="https://hal.science/search/index/?q=*&amp;authFullName_s=Aurore Mauny" TargetMode="External"/><Relationship Id="rId61" Type="http://schemas.openxmlformats.org/officeDocument/2006/relationships/hyperlink" Target="https://hal.science/search/index/?q=*&amp;authFullName_s=S&#233;verine Derbr&#233;" TargetMode="External"/><Relationship Id="rId62" Type="http://schemas.openxmlformats.org/officeDocument/2006/relationships/hyperlink" Target="https://dx.doi.org/10.3390/cancers14246163" TargetMode="External"/><Relationship Id="rId63" Type="http://schemas.openxmlformats.org/officeDocument/2006/relationships/hyperlink" Target="https://hal.science/hal-05150564v1" TargetMode="External"/><Relationship Id="rId64" Type="http://schemas.openxmlformats.org/officeDocument/2006/relationships/hyperlink" Target="https://hal.science/search/index/?q=*&amp;authFullName_s=Gersende Faton" TargetMode="External"/><Relationship Id="rId65" Type="http://schemas.openxmlformats.org/officeDocument/2006/relationships/hyperlink" Target="https://hal.science/search/index/?q=*&amp;authFullName_s=Pierre-Antoine Drubay" TargetMode="External"/><Relationship Id="rId66" Type="http://schemas.openxmlformats.org/officeDocument/2006/relationships/hyperlink" Target="https://hal.science/search/index/?q=*&amp;authFullName_s=Geoffroy Vergez" TargetMode="External"/><Relationship Id="rId67" Type="http://schemas.openxmlformats.org/officeDocument/2006/relationships/hyperlink" Target="https://dx.doi.org/10.1016/j.japh.2021.08.022" TargetMode="External"/><Relationship Id="rId68" Type="http://schemas.openxmlformats.org/officeDocument/2006/relationships/hyperlink" Target="https://univ-angers.hal.science/hal-03651299v1" TargetMode="External"/><Relationship Id="rId69" Type="http://schemas.openxmlformats.org/officeDocument/2006/relationships/hyperlink" Target="https://hal.science/search/index/?q=*&amp;authFullName_s=Marie Cavillon" TargetMode="External"/><Relationship Id="rId70" Type="http://schemas.openxmlformats.org/officeDocument/2006/relationships/hyperlink" Target="https://dx.doi.org/10.3390/vaccines10030440" TargetMode="External"/><Relationship Id="rId71" Type="http://schemas.openxmlformats.org/officeDocument/2006/relationships/hyperlink" Target="https://univ-angers.hal.science/hal-04357030v1" TargetMode="External"/><Relationship Id="rId72" Type="http://schemas.openxmlformats.org/officeDocument/2006/relationships/hyperlink" Target="https://dx.doi.org/10.1016/j.actpha.2022.05.004" TargetMode="External"/><Relationship Id="rId73" Type="http://schemas.openxmlformats.org/officeDocument/2006/relationships/hyperlink" Target="https://hal.science/hal-05150543v1" TargetMode="External"/><Relationship Id="rId74" Type="http://schemas.openxmlformats.org/officeDocument/2006/relationships/hyperlink" Target="https://hal.science/search/index/?q=*&amp;authFullName_s=Nicolas Vertadier" TargetMode="External"/><Relationship Id="rId75" Type="http://schemas.openxmlformats.org/officeDocument/2006/relationships/hyperlink" Target="https://hal.science/search/index/?q=*&amp;authFullName_s=Wojciech Trzepizur" TargetMode="External"/><Relationship Id="rId76" Type="http://schemas.openxmlformats.org/officeDocument/2006/relationships/hyperlink" Target="https://dx.doi.org/10.3390/sports10030036" TargetMode="External"/><Relationship Id="rId77" Type="http://schemas.openxmlformats.org/officeDocument/2006/relationships/hyperlink" Target="https://univ-angers.hal.science/hal-04357032v1" TargetMode="External"/><Relationship Id="rId78" Type="http://schemas.openxmlformats.org/officeDocument/2006/relationships/hyperlink" Target="https://dx.doi.org/10.1016/j.actpha.2022.07.035" TargetMode="External"/><Relationship Id="rId79" Type="http://schemas.openxmlformats.org/officeDocument/2006/relationships/hyperlink" Target="https://hal.science/hal-04765888v1" TargetMode="External"/><Relationship Id="rId80" Type="http://schemas.openxmlformats.org/officeDocument/2006/relationships/hyperlink" Target="https://dx.doi.org/10.1016/j.actpha.2022.07.011" TargetMode="External"/><Relationship Id="rId81" Type="http://schemas.openxmlformats.org/officeDocument/2006/relationships/hyperlink" Target="https://univ-angers.hal.science/hal-04357028v1" TargetMode="External"/><Relationship Id="rId82" Type="http://schemas.openxmlformats.org/officeDocument/2006/relationships/hyperlink" Target="https://dx.doi.org/10.1016/j.actpha.2021.12.042" TargetMode="External"/><Relationship Id="rId83" Type="http://schemas.openxmlformats.org/officeDocument/2006/relationships/hyperlink" Target="https://hal.science/hal-03203850v1" TargetMode="External"/><Relationship Id="rId84" Type="http://schemas.openxmlformats.org/officeDocument/2006/relationships/hyperlink" Target="https://dx.doi.org/10.1016/j.actpha.2021.02.003" TargetMode="External"/><Relationship Id="rId85" Type="http://schemas.openxmlformats.org/officeDocument/2006/relationships/hyperlink" Target="https://univ-angers.hal.science/hal-03273582v1" TargetMode="External"/><Relationship Id="rId86" Type="http://schemas.openxmlformats.org/officeDocument/2006/relationships/hyperlink" Target="https://hal.science/search/index/?q=*&amp;authFullName_s=Kurt G Naber" TargetMode="External"/><Relationship Id="rId87" Type="http://schemas.openxmlformats.org/officeDocument/2006/relationships/hyperlink" Target="https://hal.science/search/index/?q=*&amp;authFullName_s=Jakhongir F Alidjanov" TargetMode="External"/><Relationship Id="rId88" Type="http://schemas.openxmlformats.org/officeDocument/2006/relationships/hyperlink" Target="https://dx.doi.org/10.1186/s12913-021-06653-4" TargetMode="External"/><Relationship Id="rId89" Type="http://schemas.openxmlformats.org/officeDocument/2006/relationships/hyperlink" Target="https://hal.science/hal-03451349v1" TargetMode="External"/><Relationship Id="rId90" Type="http://schemas.openxmlformats.org/officeDocument/2006/relationships/hyperlink" Target="https://dx.doi.org/10.1016/j.actpha.2021.08.006" TargetMode="External"/><Relationship Id="rId91" Type="http://schemas.openxmlformats.org/officeDocument/2006/relationships/hyperlink" Target="https://inserm.hal.science/inserm-03349934v1" TargetMode="External"/><Relationship Id="rId92" Type="http://schemas.openxmlformats.org/officeDocument/2006/relationships/hyperlink" Target="https://dx.doi.org/10.1016/j.pharmthera.2021.107805" TargetMode="External"/><Relationship Id="rId93" Type="http://schemas.openxmlformats.org/officeDocument/2006/relationships/hyperlink" Target="https://hal.science/hal-03451334v1" TargetMode="External"/><Relationship Id="rId94" Type="http://schemas.openxmlformats.org/officeDocument/2006/relationships/hyperlink" Target="https://dx.doi.org/10.1016/j.actpha.2021.03.008" TargetMode="External"/><Relationship Id="rId95" Type="http://schemas.openxmlformats.org/officeDocument/2006/relationships/hyperlink" Target="https://hal.science/hal-03451343v1" TargetMode="External"/><Relationship Id="rId96" Type="http://schemas.openxmlformats.org/officeDocument/2006/relationships/hyperlink" Target="https://dx.doi.org/10.1016/j.actpha.2021.06.005" TargetMode="External"/><Relationship Id="rId97" Type="http://schemas.openxmlformats.org/officeDocument/2006/relationships/hyperlink" Target="https://hal.science/hal-03492348v1" TargetMode="External"/><Relationship Id="rId98" Type="http://schemas.openxmlformats.org/officeDocument/2006/relationships/hyperlink" Target="https://hal.science/search/index/?q=*&amp;authFullName_s=Jacques Buxeraud" TargetMode="External"/><Relationship Id="rId99" Type="http://schemas.openxmlformats.org/officeDocument/2006/relationships/hyperlink" Target="https://dx.doi.org/10.1016/j.actpha.2020.06.020" TargetMode="External"/><Relationship Id="rId100" Type="http://schemas.openxmlformats.org/officeDocument/2006/relationships/hyperlink" Target="https://hal.science/hal-03490704v1" TargetMode="External"/><Relationship Id="rId101" Type="http://schemas.openxmlformats.org/officeDocument/2006/relationships/hyperlink" Target="https://hal.science/search/index/?q=*&amp;authFullName_s=Bastien Dupont" TargetMode="External"/><Relationship Id="rId102" Type="http://schemas.openxmlformats.org/officeDocument/2006/relationships/hyperlink" Target="https://dx.doi.org/10.1016/j.actpha.2020.01.009" TargetMode="External"/><Relationship Id="rId103" Type="http://schemas.openxmlformats.org/officeDocument/2006/relationships/hyperlink" Target="https://hal.science/hal-03491389v1" TargetMode="External"/><Relationship Id="rId104" Type="http://schemas.openxmlformats.org/officeDocument/2006/relationships/hyperlink" Target="https://dx.doi.org/10.1016/j.actpha.2020.06.011" TargetMode="External"/><Relationship Id="rId105" Type="http://schemas.openxmlformats.org/officeDocument/2006/relationships/hyperlink" Target="https://hal.science/hal-02611145v1" TargetMode="External"/><Relationship Id="rId106" Type="http://schemas.openxmlformats.org/officeDocument/2006/relationships/hyperlink" Target="https://hal.science/search/index/?q=*&amp;authFullName_s=Pierre Fautrat" TargetMode="External"/><Relationship Id="rId107" Type="http://schemas.openxmlformats.org/officeDocument/2006/relationships/hyperlink" Target="https://hal.science/search/index/?q=*&amp;authFullName_s=J. Blake Norman" TargetMode="External"/><Relationship Id="rId108" Type="http://schemas.openxmlformats.org/officeDocument/2006/relationships/hyperlink" Target="https://hal.science/search/index/?q=*&amp;authFullName_s=Galina Antonova" TargetMode="External"/><Relationship Id="rId109" Type="http://schemas.openxmlformats.org/officeDocument/2006/relationships/hyperlink" Target="https://hal.science/search/index/?q=*&amp;authFullName_s=Simone Kennard" TargetMode="External"/><Relationship Id="rId110" Type="http://schemas.openxmlformats.org/officeDocument/2006/relationships/hyperlink" Target="https://dx.doi.org/10.1016/j.biopha.2020.110200" TargetMode="External"/><Relationship Id="rId111" Type="http://schemas.openxmlformats.org/officeDocument/2006/relationships/hyperlink" Target="https://hal.science/hal-03493552v1" TargetMode="External"/><Relationship Id="rId112" Type="http://schemas.openxmlformats.org/officeDocument/2006/relationships/hyperlink" Target="https://hal.science/search/index/?q=*&amp;authFullName_s=&#201;douard Fougere" TargetMode="External"/><Relationship Id="rId113" Type="http://schemas.openxmlformats.org/officeDocument/2006/relationships/hyperlink" Target="https://dx.doi.org/10.1016/j.actpha.2020.09.017" TargetMode="External"/><Relationship Id="rId114" Type="http://schemas.openxmlformats.org/officeDocument/2006/relationships/hyperlink" Target="https://univ-angers.hal.science/hal-02498106v1" TargetMode="External"/><Relationship Id="rId115" Type="http://schemas.openxmlformats.org/officeDocument/2006/relationships/hyperlink" Target="https://hal.science/search/index/?q=*&amp;authFullName_s=Kien Tr&#226;n" TargetMode="External"/><Relationship Id="rId116" Type="http://schemas.openxmlformats.org/officeDocument/2006/relationships/hyperlink" Target="https://hal.science/search/index/?q=*&amp;authFullName_s=Yannick Abatuci" TargetMode="External"/><Relationship Id="rId117" Type="http://schemas.openxmlformats.org/officeDocument/2006/relationships/hyperlink" Target="https://hal.science/search/index/?q=*&amp;authFullName_s=Jean-Jacques Helesbeux" TargetMode="External"/><Relationship Id="rId118" Type="http://schemas.openxmlformats.org/officeDocument/2006/relationships/hyperlink" Target="https://dx.doi.org/10.3390/ijms21051609" TargetMode="External"/><Relationship Id="rId119" Type="http://schemas.openxmlformats.org/officeDocument/2006/relationships/hyperlink" Target="https://hal.science/hal-03491529v1" TargetMode="External"/><Relationship Id="rId120" Type="http://schemas.openxmlformats.org/officeDocument/2006/relationships/hyperlink" Target="https://dx.doi.org/10.1016/j.actpha.2020.06.021" TargetMode="External"/><Relationship Id="rId121" Type="http://schemas.openxmlformats.org/officeDocument/2006/relationships/hyperlink" Target="https://hal.science/hal-03492347v1" TargetMode="External"/><Relationship Id="rId122" Type="http://schemas.openxmlformats.org/officeDocument/2006/relationships/hyperlink" Target="https://dx.doi.org/10.1016/j.actpha.2020.06.019" TargetMode="External"/><Relationship Id="rId123" Type="http://schemas.openxmlformats.org/officeDocument/2006/relationships/hyperlink" Target="https://hal.science/hal-02429795v1" TargetMode="External"/><Relationship Id="rId124" Type="http://schemas.openxmlformats.org/officeDocument/2006/relationships/hyperlink" Target="https://hal.science/search/index/?q=*&amp;authFullName_s=Eid Alabed Alibrahim" TargetMode="External"/><Relationship Id="rId125" Type="http://schemas.openxmlformats.org/officeDocument/2006/relationships/hyperlink" Target="https://hal.science/search/index/?q=*&amp;authFullName_s=Pierre-Andr&#233; Billat" TargetMode="External"/><Relationship Id="rId126" Type="http://schemas.openxmlformats.org/officeDocument/2006/relationships/hyperlink" Target="https://hal.science/search/index/?q=*&amp;authFullName_s=Emmanuelle Bichon" TargetMode="External"/><Relationship Id="rId127" Type="http://schemas.openxmlformats.org/officeDocument/2006/relationships/hyperlink" Target="https://hal.science/search/index/?q=*&amp;authFullName_s=Ingrid Guiffard" TargetMode="External"/><Relationship Id="rId128" Type="http://schemas.openxmlformats.org/officeDocument/2006/relationships/hyperlink" Target="https://dx.doi.org/10.1007/s11356-019-04353-5" TargetMode="External"/><Relationship Id="rId129" Type="http://schemas.openxmlformats.org/officeDocument/2006/relationships/hyperlink" Target="https://hal.science/hal-03493047v1" TargetMode="External"/><Relationship Id="rId130" Type="http://schemas.openxmlformats.org/officeDocument/2006/relationships/hyperlink" Target="https://hal.science/search/index/?q=*&amp;authFullName_s=Enora Halouze" TargetMode="External"/><Relationship Id="rId131" Type="http://schemas.openxmlformats.org/officeDocument/2006/relationships/hyperlink" Target="https://hal.science/search/index/?q=*&amp;authFullName_s=Estelle Moinard" TargetMode="External"/><Relationship Id="rId132" Type="http://schemas.openxmlformats.org/officeDocument/2006/relationships/hyperlink" Target="https://dx.doi.org/10.1016/j.actpha.2020.10.019" TargetMode="External"/><Relationship Id="rId133" Type="http://schemas.openxmlformats.org/officeDocument/2006/relationships/hyperlink" Target="https://hal.science/hal-03486052v1" TargetMode="External"/><Relationship Id="rId134" Type="http://schemas.openxmlformats.org/officeDocument/2006/relationships/hyperlink" Target="https://dx.doi.org/10.1016/j.actpha.2019.04.006" TargetMode="External"/><Relationship Id="rId135" Type="http://schemas.openxmlformats.org/officeDocument/2006/relationships/hyperlink" Target="https://hal.science/hal-03486080v1" TargetMode="External"/><Relationship Id="rId136" Type="http://schemas.openxmlformats.org/officeDocument/2006/relationships/hyperlink" Target="https://hal.science/search/index/?q=*&amp;authFullName_s=Johanna Rabiller" TargetMode="External"/><Relationship Id="rId137" Type="http://schemas.openxmlformats.org/officeDocument/2006/relationships/hyperlink" Target="https://dx.doi.org/10.1016/j.actpha.2019.01.014" TargetMode="External"/><Relationship Id="rId138" Type="http://schemas.openxmlformats.org/officeDocument/2006/relationships/hyperlink" Target="https://hal.science/hal-03486079v1" TargetMode="External"/><Relationship Id="rId139" Type="http://schemas.openxmlformats.org/officeDocument/2006/relationships/hyperlink" Target="https://hal.science/search/index/?q=*&amp;authFullName_s=Marine Beaujard" TargetMode="External"/><Relationship Id="rId140" Type="http://schemas.openxmlformats.org/officeDocument/2006/relationships/hyperlink" Target="https://dx.doi.org/10.1016/j.actpha.2019.01.002" TargetMode="External"/><Relationship Id="rId141" Type="http://schemas.openxmlformats.org/officeDocument/2006/relationships/hyperlink" Target="https://hal.science/hal-03487912v1" TargetMode="External"/><Relationship Id="rId142" Type="http://schemas.openxmlformats.org/officeDocument/2006/relationships/hyperlink" Target="https://dx.doi.org/10.1016/j.actpha.2019.05.022" TargetMode="External"/><Relationship Id="rId143" Type="http://schemas.openxmlformats.org/officeDocument/2006/relationships/hyperlink" Target="https://hal.science/hal-03486114v1" TargetMode="External"/><Relationship Id="rId144" Type="http://schemas.openxmlformats.org/officeDocument/2006/relationships/hyperlink" Target="https://hal.science/search/index/?q=*&amp;authFullName_s=Didier Denardou" TargetMode="External"/><Relationship Id="rId145" Type="http://schemas.openxmlformats.org/officeDocument/2006/relationships/hyperlink" Target="https://dx.doi.org/10.1016/j.actpha.2019.01.026" TargetMode="External"/><Relationship Id="rId146" Type="http://schemas.openxmlformats.org/officeDocument/2006/relationships/hyperlink" Target="https://hal.science/hal-03487681v1" TargetMode="External"/><Relationship Id="rId147" Type="http://schemas.openxmlformats.org/officeDocument/2006/relationships/hyperlink" Target="https://dx.doi.org/10.1016/j.actpha.2019.05.016" TargetMode="External"/><Relationship Id="rId148" Type="http://schemas.openxmlformats.org/officeDocument/2006/relationships/hyperlink" Target="https://hal.science/hal-03486109v1" TargetMode="External"/><Relationship Id="rId149" Type="http://schemas.openxmlformats.org/officeDocument/2006/relationships/hyperlink" Target="https://dx.doi.org/10.1016/j.actpha.2019.04.007" TargetMode="External"/><Relationship Id="rId150" Type="http://schemas.openxmlformats.org/officeDocument/2006/relationships/hyperlink" Target="https://hal.science/hal-03486086v1" TargetMode="External"/><Relationship Id="rId151" Type="http://schemas.openxmlformats.org/officeDocument/2006/relationships/hyperlink" Target="https://dx.doi.org/10.1016/j.actpha.2019.04.005" TargetMode="External"/><Relationship Id="rId152" Type="http://schemas.openxmlformats.org/officeDocument/2006/relationships/hyperlink" Target="https://hal.science/hal-02329914v1" TargetMode="External"/><Relationship Id="rId153" Type="http://schemas.openxmlformats.org/officeDocument/2006/relationships/hyperlink" Target="https://hal.science/search/index/?q=*&amp;authFullName_s=Valentin Platel" TargetMode="External"/><Relationship Id="rId154" Type="http://schemas.openxmlformats.org/officeDocument/2006/relationships/hyperlink" Target="https://hal.science/search/index/?q=*&amp;authFullName_s=Isabelle Corre" TargetMode="External"/><Relationship Id="rId155" Type="http://schemas.openxmlformats.org/officeDocument/2006/relationships/hyperlink" Target="https://dx.doi.org/10.1155/2019/8361945" TargetMode="External"/><Relationship Id="rId156" Type="http://schemas.openxmlformats.org/officeDocument/2006/relationships/hyperlink" Target="https://univ-angers.hal.science/hal-02521224v1" TargetMode="External"/><Relationship Id="rId157" Type="http://schemas.openxmlformats.org/officeDocument/2006/relationships/hyperlink" Target="https://hal.science/search/index/?q=*&amp;authFullName_s=Ramaroson Andriantsitohaina" TargetMode="External"/><Relationship Id="rId158" Type="http://schemas.openxmlformats.org/officeDocument/2006/relationships/hyperlink" Target="https://hal.science/search/index/?q=*&amp;authFullName_s=K&#233;vin Hardonni&#232;re" TargetMode="External"/><Relationship Id="rId159" Type="http://schemas.openxmlformats.org/officeDocument/2006/relationships/hyperlink" Target="https://hal.science/search/index/?q=*&amp;authFullName_s=Raffaella Soleti" TargetMode="External"/><Relationship Id="rId160" Type="http://schemas.openxmlformats.org/officeDocument/2006/relationships/hyperlink" Target="https://dx.doi.org/10.1016/j.biocel.2018.02.008" TargetMode="External"/><Relationship Id="rId161" Type="http://schemas.openxmlformats.org/officeDocument/2006/relationships/hyperlink" Target="https://hal.science/hal-02429799v1" TargetMode="External"/><Relationship Id="rId162" Type="http://schemas.openxmlformats.org/officeDocument/2006/relationships/hyperlink" Target="https://hal.science/search/index/?q=*&amp;authFullName_s=V&#233;ronique Apaire-Marchais" TargetMode="External"/><Relationship Id="rId163" Type="http://schemas.openxmlformats.org/officeDocument/2006/relationships/hyperlink" Target="https://hal.science/search/index/?q=*&amp;authFullName_s=Bruno Lapied" TargetMode="External"/><Relationship Id="rId164" Type="http://schemas.openxmlformats.org/officeDocument/2006/relationships/hyperlink" Target="https://dx.doi.org/10.1016/j.ejphar.2018.02.033" TargetMode="External"/><Relationship Id="rId165" Type="http://schemas.openxmlformats.org/officeDocument/2006/relationships/hyperlink" Target="https://api.istex.fr/ark:/67375/6H6-48FTBN1D-7/fulltext.pdf?sid=hal" TargetMode="External"/><Relationship Id="rId166" Type="http://schemas.openxmlformats.org/officeDocument/2006/relationships/hyperlink" Target="https://hal.science/hal-02429620v1" TargetMode="External"/><Relationship Id="rId167" Type="http://schemas.openxmlformats.org/officeDocument/2006/relationships/hyperlink" Target="https://hal.science/search/index/?q=*&amp;authFullName_s=H&#233;l&#232;ne Justiniano" TargetMode="External"/><Relationship Id="rId168" Type="http://schemas.openxmlformats.org/officeDocument/2006/relationships/hyperlink" Target="https://hal.science/search/index/?q=*&amp;authFullName_s=Claire Lugnier" TargetMode="External"/><Relationship Id="rId169" Type="http://schemas.openxmlformats.org/officeDocument/2006/relationships/hyperlink" Target="https://dx.doi.org/10.2174/1381612825666190206144913" TargetMode="External"/><Relationship Id="rId170" Type="http://schemas.openxmlformats.org/officeDocument/2006/relationships/hyperlink" Target="https://hal.science/hal-02429805v1" TargetMode="External"/><Relationship Id="rId171" Type="http://schemas.openxmlformats.org/officeDocument/2006/relationships/hyperlink" Target="https://hal.science/search/index/?q=*&amp;authFullName_s=Fabrice Nesslany" TargetMode="External"/><Relationship Id="rId172" Type="http://schemas.openxmlformats.org/officeDocument/2006/relationships/hyperlink" Target="https://hal.science/search/index/?q=*&amp;authFullName_s=S&#233;bastien Bristeau" TargetMode="External"/><Relationship Id="rId173" Type="http://schemas.openxmlformats.org/officeDocument/2006/relationships/hyperlink" Target="https://dx.doi.org/10.1007/s11356-017-8592-6" TargetMode="External"/><Relationship Id="rId174" Type="http://schemas.openxmlformats.org/officeDocument/2006/relationships/hyperlink" Target="https://hal.science/hal-02429803v1" TargetMode="External"/><Relationship Id="rId175" Type="http://schemas.openxmlformats.org/officeDocument/2006/relationships/hyperlink" Target="https://hal.science/search/index/?q=*&amp;authFullName_s=Kim Hung Thien To" TargetMode="External"/><Relationship Id="rId176" Type="http://schemas.openxmlformats.org/officeDocument/2006/relationships/hyperlink" Target="https://hal.science/search/index/?q=*&amp;authFullName_s=Samuel Bertrand" TargetMode="External"/><Relationship Id="rId177" Type="http://schemas.openxmlformats.org/officeDocument/2006/relationships/hyperlink" Target="https://dx.doi.org/10.3390/molecules22040627" TargetMode="External"/><Relationship Id="rId178" Type="http://schemas.openxmlformats.org/officeDocument/2006/relationships/hyperlink" Target="https://univ-angers.hal.science/hal-02615955v1" TargetMode="External"/><Relationship Id="rId179" Type="http://schemas.openxmlformats.org/officeDocument/2006/relationships/hyperlink" Target="https://hal.science/search/index/?q=*&amp;authFullName_s=Emilie Roger" TargetMode="External"/><Relationship Id="rId180" Type="http://schemas.openxmlformats.org/officeDocument/2006/relationships/hyperlink" Target="https://hal.science/search/index/?q=*&amp;authFullName_s=Fr&#233;d&#233;ric Lagarce" TargetMode="External"/><Relationship Id="rId181" Type="http://schemas.openxmlformats.org/officeDocument/2006/relationships/hyperlink" Target="https://dx.doi.org/10.1016/j.drudis.2017.01.007" TargetMode="External"/><Relationship Id="rId182" Type="http://schemas.openxmlformats.org/officeDocument/2006/relationships/hyperlink" Target="https://hal.science/hal-02429801v1" TargetMode="External"/><Relationship Id="rId183" Type="http://schemas.openxmlformats.org/officeDocument/2006/relationships/hyperlink" Target="https://dx.doi.org/10.1111/fcp.12300" TargetMode="External"/><Relationship Id="rId184" Type="http://schemas.openxmlformats.org/officeDocument/2006/relationships/hyperlink" Target="https://hal.science/hal-01392499v1" TargetMode="External"/><Relationship Id="rId185" Type="http://schemas.openxmlformats.org/officeDocument/2006/relationships/hyperlink" Target="https://hal.science/search/index/?q=*&amp;authFullName_s=Gregory Hilairet" TargetMode="External"/><Relationship Id="rId186" Type="http://schemas.openxmlformats.org/officeDocument/2006/relationships/hyperlink" Target="https://hal.science/search/index/?q=*&amp;authFullName_s=Quoc-Tuan Do" TargetMode="External"/><Relationship Id="rId187" Type="http://schemas.openxmlformats.org/officeDocument/2006/relationships/hyperlink" Target="https://hal.science/search/index/?q=*&amp;authFullName_s=Philippe Bernard" TargetMode="External"/><Relationship Id="rId188" Type="http://schemas.openxmlformats.org/officeDocument/2006/relationships/hyperlink" Target="https://dx.doi.org/10.1038/srep28546" TargetMode="External"/><Relationship Id="rId189" Type="http://schemas.openxmlformats.org/officeDocument/2006/relationships/hyperlink" Target="https://hal.science/hal-01392493v1" TargetMode="External"/><Relationship Id="rId190" Type="http://schemas.openxmlformats.org/officeDocument/2006/relationships/hyperlink" Target="https://hal.science/search/index/?q=*&amp;authFullName_s=Marion Rodier" TargetMode="External"/><Relationship Id="rId191" Type="http://schemas.openxmlformats.org/officeDocument/2006/relationships/hyperlink" Target="https://hal.science/search/index/?q=*&amp;authFullName_s=Laetitia Fillon" TargetMode="External"/><Relationship Id="rId192" Type="http://schemas.openxmlformats.org/officeDocument/2006/relationships/hyperlink" Target="https://dx.doi.org/10.3390/nu7075230" TargetMode="External"/><Relationship Id="rId193" Type="http://schemas.openxmlformats.org/officeDocument/2006/relationships/hyperlink" Target="https://univ-rennes.hal.science/hal-01147019v1" TargetMode="External"/><Relationship Id="rId194" Type="http://schemas.openxmlformats.org/officeDocument/2006/relationships/hyperlink" Target="https://hal.science/search/index/?q=*&amp;authFullName_s=Cyril Puissant" TargetMode="External"/><Relationship Id="rId195" Type="http://schemas.openxmlformats.org/officeDocument/2006/relationships/hyperlink" Target="https://hal.science/search/index/?q=*&amp;authFullName_s=Pierre Abraham" TargetMode="External"/><Relationship Id="rId196" Type="http://schemas.openxmlformats.org/officeDocument/2006/relationships/hyperlink" Target="https://hal.science/search/index/?q=*&amp;authFullName_s=Sylvain Durand" TargetMode="External"/><Relationship Id="rId197" Type="http://schemas.openxmlformats.org/officeDocument/2006/relationships/hyperlink" Target="https://hal.science/search/index/?q=*&amp;authFullName_s=Anne Humeau-Heurtier" TargetMode="External"/><Relationship Id="rId198" Type="http://schemas.openxmlformats.org/officeDocument/2006/relationships/hyperlink" Target="https://dx.doi.org/10.1016/j.mvr.2014.04.001" TargetMode="External"/><Relationship Id="rId199" Type="http://schemas.openxmlformats.org/officeDocument/2006/relationships/hyperlink" Target="https://api.istex.fr/ark:/67375/6H6-5ZSVBW7P-1/fulltext.pdf?sid=hal" TargetMode="External"/><Relationship Id="rId200" Type="http://schemas.openxmlformats.org/officeDocument/2006/relationships/hyperlink" Target="https://inserm.hal.science/inserm-00950707v1" TargetMode="External"/><Relationship Id="rId201" Type="http://schemas.openxmlformats.org/officeDocument/2006/relationships/hyperlink" Target="https://hal.science/search/index/?q=*&amp;authFullName_s=Mohamad Nasser" TargetMode="External"/><Relationship Id="rId202" Type="http://schemas.openxmlformats.org/officeDocument/2006/relationships/hyperlink" Target="https://hal.science/search/index/?q=*&amp;authFullName_s=Laurent Botelle" TargetMode="External"/><Relationship Id="rId203" Type="http://schemas.openxmlformats.org/officeDocument/2006/relationships/hyperlink" Target="https://hal.science/search/index/?q=*&amp;authFullName_s=James Javellaud" TargetMode="External"/><Relationship Id="rId204" Type="http://schemas.openxmlformats.org/officeDocument/2006/relationships/hyperlink" Target="https://hal.science/search/index/?q=*&amp;authFullName_s=Nicole Oudart" TargetMode="External"/><Relationship Id="rId205" Type="http://schemas.openxmlformats.org/officeDocument/2006/relationships/hyperlink" Target="https://dx.doi.org/10.1186/1475-2840-13-40" TargetMode="External"/><Relationship Id="rId206" Type="http://schemas.openxmlformats.org/officeDocument/2006/relationships/hyperlink" Target="https://univ-angers.hal.science/hal-03178949v1" TargetMode="External"/><Relationship Id="rId207" Type="http://schemas.openxmlformats.org/officeDocument/2006/relationships/hyperlink" Target="https://hal.science/search/index/?q=*&amp;authFullName_s=Sarah Ghamrawi" TargetMode="External"/><Relationship Id="rId208" Type="http://schemas.openxmlformats.org/officeDocument/2006/relationships/hyperlink" Target="https://hal.science/search/index/?q=*&amp;authFullName_s=Gilles Renier" TargetMode="External"/><Relationship Id="rId209" Type="http://schemas.openxmlformats.org/officeDocument/2006/relationships/hyperlink" Target="https://hal.science/search/index/?q=*&amp;authFullName_s=Patrick Saulnier" TargetMode="External"/><Relationship Id="rId210" Type="http://schemas.openxmlformats.org/officeDocument/2006/relationships/hyperlink" Target="https://hal.science/search/index/?q=*&amp;authFullName_s=St&#233;phane Cuenot" TargetMode="External"/><Relationship Id="rId211" Type="http://schemas.openxmlformats.org/officeDocument/2006/relationships/hyperlink" Target="https://hal.science/search/index/?q=*&amp;authFullName_s=Agata Zykwinska" TargetMode="External"/><Relationship Id="rId212" Type="http://schemas.openxmlformats.org/officeDocument/2006/relationships/hyperlink" Target="https://dx.doi.org/10.1371/journal.pone.0100290" TargetMode="External"/><Relationship Id="rId213" Type="http://schemas.openxmlformats.org/officeDocument/2006/relationships/hyperlink" Target="https://univ-angers.hal.science/hal-03218067v1" TargetMode="External"/><Relationship Id="rId214" Type="http://schemas.openxmlformats.org/officeDocument/2006/relationships/hyperlink" Target="https://hal.science/search/index/?q=*&amp;authFullName_s=Mohammed El Amine Benarbia" TargetMode="External"/><Relationship Id="rId215" Type="http://schemas.openxmlformats.org/officeDocument/2006/relationships/hyperlink" Target="https://hal.science/search/index/?q=*&amp;authFullName_s=David Macherel" TargetMode="External"/><Relationship Id="rId216" Type="http://schemas.openxmlformats.org/officeDocument/2006/relationships/hyperlink" Target="https://hal.science/search/index/?q=*&amp;authFullName_s=Caroline Jacques" TargetMode="External"/><Relationship Id="rId217" Type="http://schemas.openxmlformats.org/officeDocument/2006/relationships/hyperlink" Target="https://dx.doi.org/10.1016/j.taap.2013.06.006" TargetMode="External"/><Relationship Id="rId218" Type="http://schemas.openxmlformats.org/officeDocument/2006/relationships/hyperlink" Target="https://api.istex.fr/ark:/67375/6H6-MVS7J9GD-J/fulltext.pdf?sid=hal" TargetMode="External"/><Relationship Id="rId219" Type="http://schemas.openxmlformats.org/officeDocument/2006/relationships/hyperlink" Target="https://univ-angers.hal.science/hal-03275634v1" TargetMode="External"/><Relationship Id="rId220" Type="http://schemas.openxmlformats.org/officeDocument/2006/relationships/hyperlink" Target="https://hal.science/search/index/?q=*&amp;authFullName_s=Emilie Lauret" TargetMode="External"/><Relationship Id="rId221" Type="http://schemas.openxmlformats.org/officeDocument/2006/relationships/hyperlink" Target="https://hal.science/search/index/?q=*&amp;authFullName_s=Yves Malthi&#232;ry" TargetMode="External"/><Relationship Id="rId222" Type="http://schemas.openxmlformats.org/officeDocument/2006/relationships/hyperlink" Target="https://dx.doi.org/10.1007/s10456-012-9288-7" TargetMode="External"/><Relationship Id="rId223" Type="http://schemas.openxmlformats.org/officeDocument/2006/relationships/hyperlink" Target="https://api.istex.fr/ark:/67375/VQC-LG8R0XNL-V/fulltext.pdf?sid=hal" TargetMode="External"/><Relationship Id="rId224" Type="http://schemas.openxmlformats.org/officeDocument/2006/relationships/hyperlink" Target="https://univ-angers.hal.science/hal-03247525v1" TargetMode="External"/><Relationship Id="rId225" Type="http://schemas.openxmlformats.org/officeDocument/2006/relationships/hyperlink" Target="https://hal.science/search/index/?q=*&amp;authFullName_s=Olivier Duval" TargetMode="External"/><Relationship Id="rId226" Type="http://schemas.openxmlformats.org/officeDocument/2006/relationships/hyperlink" Target="https://dx.doi.org/10.1093/carcin/bgq260" TargetMode="External"/><Relationship Id="rId227" Type="http://schemas.openxmlformats.org/officeDocument/2006/relationships/hyperlink" Target="https://hal.science/hal-01390557v1" TargetMode="External"/><Relationship Id="rId228" Type="http://schemas.openxmlformats.org/officeDocument/2006/relationships/hyperlink" Target="https://hal.science/search/index/?q=*&amp;authFullName_s=Maria Carmen Martinez" TargetMode="External"/><Relationship Id="rId229" Type="http://schemas.openxmlformats.org/officeDocument/2006/relationships/hyperlink" Target="https://dx.doi.org/10.2174/187152511796196498" TargetMode="External"/><Relationship Id="rId230" Type="http://schemas.openxmlformats.org/officeDocument/2006/relationships/hyperlink" Target="https://api.istex.fr/ark:/67375/R65-9872JS6J-G/fulltext.pdf?sid=hal" TargetMode="External"/><Relationship Id="rId231" Type="http://schemas.openxmlformats.org/officeDocument/2006/relationships/hyperlink" Target="https://univ-angers.hal.science/hal-03275612v1" TargetMode="External"/><Relationship Id="rId232" Type="http://schemas.openxmlformats.org/officeDocument/2006/relationships/hyperlink" Target="https://hal.science/search/index/?q=*&amp;authFullName_s=Mohamed Lamine Freidja" TargetMode="External"/><Relationship Id="rId233" Type="http://schemas.openxmlformats.org/officeDocument/2006/relationships/hyperlink" Target="https://hal.science/search/index/?q=*&amp;authFullName_s=Emilie Vessieres" TargetMode="External"/><Relationship Id="rId234" Type="http://schemas.openxmlformats.org/officeDocument/2006/relationships/hyperlink" Target="https://hal.science/search/index/?q=*&amp;authFullName_s=Val&#233;rie Desquiret-Dumas" TargetMode="External"/><Relationship Id="rId235" Type="http://schemas.openxmlformats.org/officeDocument/2006/relationships/hyperlink" Target="https://hal.science/search/index/?q=*&amp;authFullName_s=Anne-Laure Guihot" TargetMode="External"/><Relationship Id="rId236" Type="http://schemas.openxmlformats.org/officeDocument/2006/relationships/hyperlink" Target="https://dx.doi.org/10.1097/HJH.0b013e32833db36e" TargetMode="External"/><Relationship Id="rId237" Type="http://schemas.openxmlformats.org/officeDocument/2006/relationships/hyperlink" Target="https://unilim.hal.science/hal-00945534v1" TargetMode="External"/><Relationship Id="rId238" Type="http://schemas.openxmlformats.org/officeDocument/2006/relationships/hyperlink" Target="https://hal.science/search/index/?q=*&amp;authFullName_s=Sonia Bergaya" TargetMode="External"/><Relationship Id="rId239" Type="http://schemas.openxmlformats.org/officeDocument/2006/relationships/hyperlink" Target="https://hal.science/search/index/?q=*&amp;authFullName_s=V&#233;ronique Baudrie" TargetMode="External"/><Relationship Id="rId240" Type="http://schemas.openxmlformats.org/officeDocument/2006/relationships/hyperlink" Target="https://hal.science/search/index/?q=*&amp;authFullName_s=Marc Rio" TargetMode="External"/><Relationship Id="rId241" Type="http://schemas.openxmlformats.org/officeDocument/2006/relationships/hyperlink" Target="https://hal.science/search/index/?q=*&amp;authFullName_s=Brigitte Escoubet" TargetMode="External"/><Relationship Id="rId242" Type="http://schemas.openxmlformats.org/officeDocument/2006/relationships/hyperlink" Target="https://dx.doi.org/10.1161/HYPERTENSIONAHA.111.172429" TargetMode="External"/><Relationship Id="rId243" Type="http://schemas.openxmlformats.org/officeDocument/2006/relationships/hyperlink" Target="https://univ-angers.hal.science/hal-03276565v1" TargetMode="External"/><Relationship Id="rId244" Type="http://schemas.openxmlformats.org/officeDocument/2006/relationships/hyperlink" Target="https://dx.doi.org/10.1002/ijc.25234" TargetMode="External"/><Relationship Id="rId245" Type="http://schemas.openxmlformats.org/officeDocument/2006/relationships/hyperlink" Target="https://univ-angers.hal.science/hal-03275679v1" TargetMode="External"/><Relationship Id="rId246" Type="http://schemas.openxmlformats.org/officeDocument/2006/relationships/hyperlink" Target="https://hal.science/search/index/?q=*&amp;authFullName_s=Kevin Retailleau" TargetMode="External"/><Relationship Id="rId247" Type="http://schemas.openxmlformats.org/officeDocument/2006/relationships/hyperlink" Target="https://hal.science/search/index/?q=*&amp;authFullName_s=E.-J. Belin de Chantem&#232;le" TargetMode="External"/><Relationship Id="rId248" Type="http://schemas.openxmlformats.org/officeDocument/2006/relationships/hyperlink" Target="https://hal.science/search/index/?q=*&amp;authFullName_s=S&#233;bastien Chanoine" TargetMode="External"/><Relationship Id="rId249" Type="http://schemas.openxmlformats.org/officeDocument/2006/relationships/hyperlink" Target="https://dx.doi.org/10.1161/HYPERTENSIONAHA.109.140236" TargetMode="External"/><Relationship Id="rId250" Type="http://schemas.openxmlformats.org/officeDocument/2006/relationships/hyperlink" Target="https://unilim.hal.science/hal-00594201v1" TargetMode="External"/><Relationship Id="rId251" Type="http://schemas.openxmlformats.org/officeDocument/2006/relationships/hyperlink" Target="https://hal.science/search/index/?q=*&amp;authFullName_s=Albert Fournier" TargetMode="External"/><Relationship Id="rId252" Type="http://schemas.openxmlformats.org/officeDocument/2006/relationships/hyperlink" Target="https://hal.science/search/index/?q=*&amp;authFullName_s=Roxana Oprisiu-Fournier" TargetMode="External"/><Relationship Id="rId253" Type="http://schemas.openxmlformats.org/officeDocument/2006/relationships/hyperlink" Target="https://hal.science/search/index/?q=*&amp;authFullName_s=Jean-Marie Serot" TargetMode="External"/><Relationship Id="rId254" Type="http://schemas.openxmlformats.org/officeDocument/2006/relationships/hyperlink" Target="https://hal.science/search/index/?q=*&amp;authFullName_s=Olivier Godefroy" TargetMode="External"/><Relationship Id="rId255" Type="http://schemas.openxmlformats.org/officeDocument/2006/relationships/hyperlink" Target="https://hal.science/search/index/?q=*&amp;authFullName_s=Jean-Michel Achard" TargetMode="External"/><Relationship Id="rId256" Type="http://schemas.openxmlformats.org/officeDocument/2006/relationships/hyperlink" Target="https://dx.doi.org/10.1586/ern.09.89" TargetMode="External"/><Relationship Id="rId257" Type="http://schemas.openxmlformats.org/officeDocument/2006/relationships/hyperlink" Target="https://unilim.hal.science/hal-00594267v1" TargetMode="External"/><Relationship Id="rId258" Type="http://schemas.openxmlformats.org/officeDocument/2006/relationships/hyperlink" Target="https://hal.science/search/index/?q=*&amp;authFullName_s=Hakim Mazouz" TargetMode="External"/><Relationship Id="rId259" Type="http://schemas.openxmlformats.org/officeDocument/2006/relationships/hyperlink" Target="https://hal.science/search/index/?q=*&amp;authFullName_s=Florent Boutitie" TargetMode="External"/><Relationship Id="rId260" Type="http://schemas.openxmlformats.org/officeDocument/2006/relationships/hyperlink" Target="https://dx.doi.org/10.1586/ern.09.88" TargetMode="External"/><Relationship Id="rId261" Type="http://schemas.openxmlformats.org/officeDocument/2006/relationships/hyperlink" Target="https://lilloa.hal.science/hal-03103842v1" TargetMode="External"/><Relationship Id="rId262" Type="http://schemas.openxmlformats.org/officeDocument/2006/relationships/hyperlink" Target="https://hal.science/search/index/?q=*&amp;authFullName_s=Jean-Louis Nandrino" TargetMode="External"/><Relationship Id="rId263" Type="http://schemas.openxmlformats.org/officeDocument/2006/relationships/hyperlink" Target="https://hal.science/search/index/?q=*&amp;authFullName_s=J.-D. Escande" TargetMode="External"/><Relationship Id="rId264" Type="http://schemas.openxmlformats.org/officeDocument/2006/relationships/hyperlink" Target="https://hal.science/search/index/?q=*&amp;authFullName_s=Karyn Doba" TargetMode="External"/><Relationship Id="rId265" Type="http://schemas.openxmlformats.org/officeDocument/2006/relationships/hyperlink" Target="https://hal.science/search/index/?q=*&amp;authFullName_s=E. Vandeweeghe" TargetMode="External"/><Relationship Id="rId266" Type="http://schemas.openxmlformats.org/officeDocument/2006/relationships/hyperlink" Target="https://dx.doi.org/10.1016/j.amp.2006.06.019" TargetMode="External"/><Relationship Id="rId267" Type="http://schemas.openxmlformats.org/officeDocument/2006/relationships/hyperlink" Target="https://api.istex.fr/ark:/67375/6H6-VCHTL3Q3-S/fulltext.pdf?sid=hal" TargetMode="External"/><Relationship Id="rId268" Type="http://schemas.openxmlformats.org/officeDocument/2006/relationships/hyperlink" Target="https://unilim.hal.science/hal-00594043v1" TargetMode="External"/><Relationship Id="rId269" Type="http://schemas.openxmlformats.org/officeDocument/2006/relationships/hyperlink" Target="https://hal.science/search/index/?q=*&amp;authFullName_s=Annabelle Bureau" TargetMode="External"/><Relationship Id="rId270" Type="http://schemas.openxmlformats.org/officeDocument/2006/relationships/hyperlink" Target="https://dx.doi.org/10.1097/HJH.0b013e32830dd5ee" TargetMode="External"/><Relationship Id="rId271" Type="http://schemas.openxmlformats.org/officeDocument/2006/relationships/hyperlink" Target="https://hal.science/hal-03783595v1" TargetMode="External"/><Relationship Id="rId272" Type="http://schemas.openxmlformats.org/officeDocument/2006/relationships/hyperlink" Target="https://hal.science/search/index/?q=*&amp;authFullName_s=Isabelle Lartaud" TargetMode="External"/><Relationship Id="rId273" Type="http://schemas.openxmlformats.org/officeDocument/2006/relationships/hyperlink" Target="https://hal.science/search/index/?q=*&amp;authFullName_s=Aurore Tabellion" TargetMode="External"/><Relationship Id="rId274" Type="http://schemas.openxmlformats.org/officeDocument/2006/relationships/hyperlink" Target="https://hal.science/search/index/?q=*&amp;authFullName_s=Angela Resende" TargetMode="External"/><Relationship Id="rId275" Type="http://schemas.openxmlformats.org/officeDocument/2006/relationships/hyperlink" Target="https://hal.science/search/index/?q=*&amp;authFullName_s=Sophie Nadaud" TargetMode="External"/><Relationship Id="rId276" Type="http://schemas.openxmlformats.org/officeDocument/2006/relationships/hyperlink" Target="https://dx.doi.org/10.1111/j.1472-8206.2007.00484.x" TargetMode="External"/><Relationship Id="rId277" Type="http://schemas.openxmlformats.org/officeDocument/2006/relationships/hyperlink" Target="https://hal.science/hal-05148051v1" TargetMode="External"/><Relationship Id="rId278" Type="http://schemas.openxmlformats.org/officeDocument/2006/relationships/hyperlink" Target="https://hal.science/search/index/?q=*&amp;authFullName_s=Charbel Abi Saad" TargetMode="External"/><Relationship Id="rId279" Type="http://schemas.openxmlformats.org/officeDocument/2006/relationships/hyperlink" Target="https://hal.science/hal-05150381v1" TargetMode="External"/><Relationship Id="rId280" Type="http://schemas.openxmlformats.org/officeDocument/2006/relationships/hyperlink" Target="https://hal.science/hal-05150490v1" TargetMode="External"/><Relationship Id="rId281" Type="http://schemas.openxmlformats.org/officeDocument/2006/relationships/hyperlink" Target="https://hal.science/hal-02429848v1" TargetMode="External"/><Relationship Id="rId282" Type="http://schemas.openxmlformats.org/officeDocument/2006/relationships/hyperlink" Target="https://hal.science/hal-02429847v1" TargetMode="External"/><Relationship Id="rId283" Type="http://schemas.openxmlformats.org/officeDocument/2006/relationships/hyperlink" Target="https://brgm.hal.science/hal-01309463v1" TargetMode="External"/><Relationship Id="rId284" Type="http://schemas.openxmlformats.org/officeDocument/2006/relationships/hyperlink" Target="https://hal.science/search/index/?q=*&amp;authFullName_s=Christophe Mouvet" TargetMode="External"/><Relationship Id="rId285" Type="http://schemas.openxmlformats.org/officeDocument/2006/relationships/hyperlink" Target="https://hal.science/search/index/?q=*&amp;authFullName_s=Fr&#233;d&#233;rique Lobez" TargetMode="External"/><Relationship Id="rId286" Type="http://schemas.openxmlformats.org/officeDocument/2006/relationships/hyperlink" Target="https://hal.science/search/index/?q=*&amp;authFullName_s=Bernardin Akagah" TargetMode="External"/><Relationship Id="rId287" Type="http://schemas.openxmlformats.org/officeDocument/2006/relationships/hyperlink" Target="https://univ-angers.hal.science/hal-03333951v1" TargetMode="External"/><Relationship Id="rId288" Type="http://schemas.openxmlformats.org/officeDocument/2006/relationships/hyperlink" Target="https://univ-angers.hal.science/hal-03136186v1" TargetMode="External"/><Relationship Id="rId289" Type="http://schemas.openxmlformats.org/officeDocument/2006/relationships/hyperlink" Target="https://univ-angers.hal.science/hal-03276660v1" TargetMode="External"/><Relationship Id="rId290" Type="http://schemas.openxmlformats.org/officeDocument/2006/relationships/hyperlink" Target="https://hal.science/search/index/?q=*&amp;authFullName_s=Matthieu Chalopin" TargetMode="External"/><Relationship Id="rId291" Type="http://schemas.openxmlformats.org/officeDocument/2006/relationships/hyperlink" Target="https://hal.science/search/index/?q=*&amp;authFullName_s=Tarek Benameur" TargetMode="External"/><Relationship Id="rId292" Type="http://schemas.openxmlformats.org/officeDocument/2006/relationships/hyperlink" Target="https://hal.science/search/index/?q=*&amp;authFullName_s=Tesse Angela" TargetMode="External"/><Relationship Id="rId293" Type="http://schemas.openxmlformats.org/officeDocument/2006/relationships/hyperlink" Target="https://dx.doi.org/10.1016/S1878-6480(14)71325-4" TargetMode="External"/><Relationship Id="rId294" Type="http://schemas.openxmlformats.org/officeDocument/2006/relationships/hyperlink" Target="https://hal.inrae.fr/hal-02749306v1" TargetMode="External"/><Relationship Id="rId295" Type="http://schemas.openxmlformats.org/officeDocument/2006/relationships/hyperlink" Target="https://univ-angers.hal.science/hal-03275957v1" TargetMode="External"/><Relationship Id="rId296" Type="http://schemas.openxmlformats.org/officeDocument/2006/relationships/hyperlink" Target="https://univ-angers.hal.science/hal-03247634v1" TargetMode="External"/><Relationship Id="rId297" Type="http://schemas.openxmlformats.org/officeDocument/2006/relationships/hyperlink" Target="https://univ-angers.hal.science/hal-03276573v1" TargetMode="External"/><Relationship Id="rId298" Type="http://schemas.openxmlformats.org/officeDocument/2006/relationships/hyperlink" Target="https://univ-angers.hal.science/hal-03276556v1" TargetMode="External"/><Relationship Id="rId299" Type="http://schemas.openxmlformats.org/officeDocument/2006/relationships/hyperlink" Target="https://hal.science/hal-05303416v1" TargetMode="External"/><Relationship Id="rId300" Type="http://schemas.openxmlformats.org/officeDocument/2006/relationships/hyperlink" Target="https://hal.science/search/index/?q=*&amp;authFullName_s=Audren Jiquel" TargetMode="External"/><Relationship Id="rId301" Type="http://schemas.openxmlformats.org/officeDocument/2006/relationships/hyperlink" Target="https://hal.science/search/index/?q=*&amp;authFullName_s=Camille Rabeau" TargetMode="External"/><Relationship Id="rId302" Type="http://schemas.openxmlformats.org/officeDocument/2006/relationships/hyperlink" Target="https://hal.science/search/index/?q=*&amp;authFullName_s=Julie Gervais" TargetMode="External"/><Relationship Id="rId303" Type="http://schemas.openxmlformats.org/officeDocument/2006/relationships/hyperlink" Target="https://hal.science/search/index/?q=*&amp;authFullName_s=Aude Geistodt-Kiener" TargetMode="External"/><Relationship Id="rId304" Type="http://schemas.openxmlformats.org/officeDocument/2006/relationships/hyperlink" Target="https://hal.science/search/index/?q=*&amp;authFullName_s=R&#233;gine Delourme" TargetMode="External"/><Relationship Id="rId305" Type="http://schemas.openxmlformats.org/officeDocument/2006/relationships/hyperlink" Target="https://hal.science/hal-04542772v1" TargetMode="External"/><Relationship Id="rId306" Type="http://schemas.openxmlformats.org/officeDocument/2006/relationships/hyperlink" Target="https://hal.science/hal-04542296v1" TargetMode="External"/><Relationship Id="rId307" Type="http://schemas.openxmlformats.org/officeDocument/2006/relationships/hyperlink" Target="https://univ-angers.hal.science/hal-02864383v1" TargetMode="External"/><Relationship Id="rId308" Type="http://schemas.openxmlformats.org/officeDocument/2006/relationships/hyperlink" Target="https://dx.doi.org/10.3390/ph9010001" TargetMode="External"/><Relationship Id="rId309" Type="http://schemas.openxmlformats.org/officeDocument/2006/relationships/hyperlink" Target="https://univ-angers.hal.science/hal-03247514v1" TargetMode="External"/><Relationship Id="rId310" Type="http://schemas.openxmlformats.org/officeDocument/2006/relationships/hyperlink" Target="https://hal.science/search/index/?q=*&amp;authFullName_s=L Tedong" TargetMode="External"/><Relationship Id="rId311" Type="http://schemas.openxmlformats.org/officeDocument/2006/relationships/hyperlink" Target="https://hal.science/search/index/?q=*&amp;authFullName_s=David Guilet" TargetMode="External"/><Relationship Id="rId312" Type="http://schemas.openxmlformats.org/officeDocument/2006/relationships/hyperlink" Target="https://hal.science/search/index/?q=*&amp;authFullName_s=Laurent Loufrani" TargetMode="External"/><Relationship Id="rId313" Type="http://schemas.openxmlformats.org/officeDocument/2006/relationships/hyperlink" Target="https://dx.doi.org/10.1055/s-0029-1234758" TargetMode="External"/><Relationship Id="rId314" Type="http://schemas.openxmlformats.org/officeDocument/2006/relationships/hyperlink" Target="https://univ-angers.hal.science/hal-03276671v1" TargetMode="External"/><Relationship Id="rId315" Type="http://schemas.openxmlformats.org/officeDocument/2006/relationships/hyperlink" Target="https://dx.doi.org/10.1161/01.hyp.0000360661.50765.80" TargetMode="External"/><Relationship Id="rId316" Type="http://schemas.openxmlformats.org/officeDocument/2006/relationships/hyperlink" Target="https://hal.science/hal-02429841v1" TargetMode="External"/><Relationship Id="rId317" Type="http://schemas.openxmlformats.org/officeDocument/2006/relationships/hyperlink" Target="https://hal.science/search/index/?q=*&amp;authFullName_s=Mouvet Christophe" TargetMode="External"/><Relationship Id="rId318" Type="http://schemas.openxmlformats.org/officeDocument/2006/relationships/hyperlink" Target="https://hal.science/search/index/?q=*&amp;authFullName_s=E. Alabed Alibrahim" TargetMode="External"/><Relationship Id="rId319" Type="http://schemas.openxmlformats.org/officeDocument/2006/relationships/hyperlink" Target="https://hal.science/hal-02429844v1" TargetMode="External"/><Relationship Id="rId320" Type="http://schemas.openxmlformats.org/officeDocument/2006/relationships/hyperlink" Target="https://hal.science/search/index/?q=*&amp;authFullName_s=Fr&#233;d&#233;ric Lobez" TargetMode="External"/><Relationship Id="rId321" Type="http://schemas.openxmlformats.org/officeDocument/2006/relationships/hyperlink" Target="https://hal.science/hal-02429823v1" TargetMode="External"/><Relationship Id="rId322" Type="http://schemas.openxmlformats.org/officeDocument/2006/relationships/hyperlink" Target="https://hal.science/search/index/?q=*&amp;authFullName_s=Bernard Muller" TargetMode="External"/><Relationship Id="rId323" Type="http://schemas.openxmlformats.org/officeDocument/2006/relationships/hyperlink" Target="https://hal.science/search/index/?q=*&amp;authFullName_s=Val&#233;rie Michel" TargetMode="External"/><Relationship Id="rId324" Type="http://schemas.openxmlformats.org/officeDocument/2006/relationships/hyperlink" Target="https://hal.science/search/index/?q=*&amp;authFullName_s=Molimard Mathieu" TargetMode="External"/><Relationship Id="rId325" Type="http://schemas.openxmlformats.org/officeDocument/2006/relationships/hyperlink" Target="https://hal.science/hal-02429835v1" TargetMode="External"/><Relationship Id="rId326" Type="http://schemas.openxmlformats.org/officeDocument/2006/relationships/hyperlink" Target="https://hal.science/hal-02429837v1" TargetMode="External"/><Relationship Id="rId327" Type="http://schemas.openxmlformats.org/officeDocument/2006/relationships/hyperlink" Target="https://hal.science/hal-02429831v1" TargetMode="External"/><Relationship Id="rId328" Type="http://schemas.openxmlformats.org/officeDocument/2006/relationships/hyperlink" Target="https://ube.hal.science/hal-04353601v1" TargetMode="External"/><Relationship Id="rId329" Type="http://schemas.openxmlformats.org/officeDocument/2006/relationships/hyperlink" Target="https://hal.science/search/index/?q=*&amp;authFullName_s=Mathieu Guerriaud" TargetMode="External"/><Relationship Id="rId330" Type="http://schemas.openxmlformats.org/officeDocument/2006/relationships/hyperlink" Target="https://www.elsevier-masson.fr/bases-fondamentales-en-pharmacologie-9782294719578.html" TargetMode="External"/><Relationship Id="rId331" Type="http://schemas.openxmlformats.org/officeDocument/2006/relationships/hyperlink" Target="https://univ-angers.hal.science/hal-03276569v1" TargetMode="External"/><Relationship Id="rId332" Type="http://schemas.openxmlformats.org/officeDocument/2006/relationships/hyperlink" Target="https://hal.science/search/index/?q=*&amp;authFullName_s=Daniel Henrion" TargetMode="External"/><Relationship Id="rId333" Type="http://schemas.openxmlformats.org/officeDocument/2006/relationships/hyperlink" Target="https://univ-angers.hal.science/hal-03276564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Faure</dc:title>
  <dc:description>CV</dc:description>
  <dc:subject/>
  <cp:keywords/>
  <cp:category/>
  <cp:lastModifiedBy/>
  <dcterms:created xsi:type="dcterms:W3CDTF">2026-03-25T18:30:43+01:00</dcterms:created>
  <dcterms:modified xsi:type="dcterms:W3CDTF">2026-03-25T18:30:43+01:00</dcterms:modified>
</cp:coreProperties>
</file>

<file path=docProps/custom.xml><?xml version="1.0" encoding="utf-8"?>
<Properties xmlns="http://schemas.openxmlformats.org/officeDocument/2006/custom-properties" xmlns:vt="http://schemas.openxmlformats.org/officeDocument/2006/docPropsVTypes"/>
</file>