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Grignon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Marcianus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Lemaire</w:t>
              </w:r>
            </w:hyperlink>
          </w:p>
          <w:p>
            <w:pPr/>
            <w:r>
              <w:rPr/>
              <w:t xml:space="preserve">, https://eman-archives.org/Marcianus/,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Catéchèses prébaptismales de Cyrille de Jérusalem, une rhétorique de l'Écriture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catéchèses des IVe-Ve siècles</w:t>
            </w:r>
            <w:r>
              <w:rPr/>
              <w:t xml:space="preserve">, Université de Strasbourg, Nov 2017, Strasbourg (FRANCE), France. pp.7-51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L’ecdotique numérique à l’épreuve d’un manuscrit scolaire byzantin : décrire, déchiffrer et transcrire le Marcianus gr. XI,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⟨10.4000/revuehn.526⟩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hal-02910285v1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Lemaire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: projet IPhIS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Weiss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Caye</w:t>
              </w:r>
            </w:hyperlink>
          </w:p>
          <w:p>
            <w:pPr/>
            <w:r>
              <w:rPr/>
              <w:t xml:space="preserve">[Rapport Technique] CNRS - Centre Jean Pépin (UMR 8230); CNRS - Culture, Langues, Textes (UPS 2259).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hal-01509598v1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6940v1" TargetMode="External"/><Relationship Id="rId8" Type="http://schemas.openxmlformats.org/officeDocument/2006/relationships/hyperlink" Target="https://hal.science/search/index/?q=*&amp;authFullName_s=Laurent Capron" TargetMode="External"/><Relationship Id="rId9" Type="http://schemas.openxmlformats.org/officeDocument/2006/relationships/hyperlink" Target="https://hal.science/search/index/?q=*&amp;authFullName_s=Julie Giovacchini" TargetMode="External"/><Relationship Id="rId10" Type="http://schemas.openxmlformats.org/officeDocument/2006/relationships/hyperlink" Target="https://hal.science/search/index/?q=*&amp;authFullName_s=S&#233;bastien Grignon" TargetMode="External"/><Relationship Id="rId11" Type="http://schemas.openxmlformats.org/officeDocument/2006/relationships/hyperlink" Target="https://hal.science/search/index/?q=*&amp;authFullName_s=Juliette Lemaire" TargetMode="External"/><Relationship Id="rId12" Type="http://schemas.openxmlformats.org/officeDocument/2006/relationships/hyperlink" Target="https://hal.science/hal-04002723v1" TargetMode="External"/><Relationship Id="rId13" Type="http://schemas.openxmlformats.org/officeDocument/2006/relationships/hyperlink" Target="https://hal.science/hal-02910285v1" TargetMode="External"/><Relationship Id="rId14" Type="http://schemas.openxmlformats.org/officeDocument/2006/relationships/hyperlink" Target="https://dx.doi.org/10.4000/revuehn.526" TargetMode="External"/><Relationship Id="rId15" Type="http://schemas.openxmlformats.org/officeDocument/2006/relationships/hyperlink" Target="https://hal.science/hal-04002830v1" TargetMode="External"/><Relationship Id="rId16" Type="http://schemas.openxmlformats.org/officeDocument/2006/relationships/hyperlink" Target="https://hal.science/hal-01509598v1" TargetMode="External"/><Relationship Id="rId17" Type="http://schemas.openxmlformats.org/officeDocument/2006/relationships/hyperlink" Target="https://hal.science/search/index/?q=*&amp;authFullName_s=Bernard Weiss" TargetMode="External"/><Relationship Id="rId18" Type="http://schemas.openxmlformats.org/officeDocument/2006/relationships/hyperlink" Target="https://hal.science/search/index/?q=*&amp;authFullName_s=Pierre Cay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Grignon</dc:title>
  <dc:description>CV</dc:description>
  <dc:subject/>
  <cp:keywords/>
  <cp:category/>
  <cp:lastModifiedBy/>
  <dcterms:created xsi:type="dcterms:W3CDTF">2026-05-24T14:01:32+02:00</dcterms:created>
  <dcterms:modified xsi:type="dcterms:W3CDTF">2026-05-24T14:01:32+02:00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