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QUENOT </w:t>
      </w:r>
      <w:r>
        <w:rPr>
          <w:color w:val="641e6e"/>
        </w:rPr>
        <w:t xml:space="preserve">MCF-HDR en langues et cultures régionales-Responsable de la Chaire UNESCO Devenirs en Méditerranée-Responsable scientifique de l’équipe Identités, Cultures, Processus de Patrimonialisation, UMR LISA 6240-Resp. PIA Uniti – Tourism’Lab - ATLASPIA Uniti - Tourism'Lab - ATLAS-Resp. ResTourLingua - OHM Littoral Méditerranéen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sebastien-quenot</w:t>
        </w:r>
      </w:hyperlink>
    </w:p>
    <w:p>
      <w:pPr>
        <w:numPr>
          <w:ilvl w:val="0"/>
          <w:numId w:val="1"/>
        </w:numPr>
      </w:pPr>
      <w:r>
        <w:rPr/>
        <w:t xml:space="preserve"> ORCID : </w:t>
      </w:r>
      <w:hyperlink r:id="rId9" w:history="1">
        <w:r>
          <w:rPr>
            <w:color w:val="#410a8c"/>
            <w:u w:val="single"/>
          </w:rPr>
          <w:t xml:space="preserve">0000-0002-6535-9298</w:t>
        </w:r>
      </w:hyperlink>
    </w:p>
    <w:p>
      <w:pPr>
        <w:numPr>
          <w:ilvl w:val="0"/>
          <w:numId w:val="1"/>
        </w:numPr>
      </w:pPr>
      <w:r>
        <w:rPr/>
        <w:t xml:space="preserve"> IdRef : </w:t>
      </w:r>
      <w:hyperlink r:id="rId10" w:history="1">
        <w:r>
          <w:rPr>
            <w:color w:val="#410a8c"/>
            <w:u w:val="single"/>
          </w:rPr>
          <w:t xml:space="preserve">156983192</w:t>
        </w:r>
      </w:hyperlink>
    </w:p>
    <w:p>
      <w:pPr>
        <w:numPr>
          <w:ilvl w:val="0"/>
          <w:numId w:val="1"/>
        </w:numPr>
      </w:pPr>
      <w:r>
        <w:rPr/>
        <w:t xml:space="preserve"> cv.identifier.google scholar : </w:t>
      </w:r>
      <w:hyperlink r:id="rId11" w:history="1">
        <w:r>
          <w:rPr>
            <w:color w:val="#410a8c"/>
            <w:u w:val="single"/>
          </w:rPr>
          <w:t xml:space="preserve">https://scholar.google.fr/citations?user=PK9nSsgAAAAJ</w:t>
        </w:r>
      </w:hyperlink>
    </w:p>
    <w:p>
      <w:pPr>
        <w:spacing w:before="600"/>
      </w:pPr>
    </w:p>
    <w:p>
      <w:pPr>
        <w:pStyle w:val="Heading2"/>
      </w:pPr>
      <w:r>
        <w:rPr>
          <w:color w:val="1e198e"/>
          <w:b w:val="1"/>
          <w:bCs w:val="1"/>
        </w:rPr>
        <w:t xml:space="preserve">Présentation</w:t>
      </w:r>
    </w:p>
    <w:p>
      <w:pPr>
        <w:spacing w:after="100"/>
      </w:pPr>
    </w:p>
    <w:p>
      <w:pPr/>
      <w:r>
        <w:rPr/>
        <w:t xml:space="preserve">Sébastien Quenot est maître de conférences habilité à diriger des recherches (HDR) en langues et cultures régionales (73e section CNU) à l’Università di Corsica Pasquale Paoli, au sein de l’UMR CNRS 6240 LISA (Lieux, Identités, eSpaces, Activités). Il est responsable scientifique de l’équipe Identités, Cultures et Processus de Patrimonialisation et dirige la Chaire UNESCO « Devenirs en Méditerranée ». Il pilote également l’action ATLAS (Application et Transfert pour l’Aménagement Sociolinguistique) au sein du Tourism’Lab du PIA UNITI. Ses travaux mobilisent une approche interdisciplinaire articulant sociolinguistique et études culturelles. Ils portent sur les dynamiques de reconnaissance, de transmission et de création culturelle au sein des communautés méditerranéennes, avec un ancrage empirique sur la langue et la culture corses.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langue corse : du conflit linguistique à l’allégorie de la communauté méditerranéenne</w:t>
              </w:r>
            </w:hyperlink>
          </w:p>
          <w:p>
            <w:pPr/>
            <w:hyperlink r:id="rId13" w:history="1">
              <w:r>
                <w:rPr>
                  <w:color w:val="#410a8c"/>
                  <w:u w:val="single"/>
                </w:rPr>
                <w:t xml:space="preserve">Sébastien Quenot</w:t>
              </w:r>
            </w:hyperlink>
          </w:p>
          <w:p>
            <w:pPr/>
            <w:r>
              <w:rPr>
                <w:i w:val="1"/>
                <w:iCs w:val="1"/>
              </w:rPr>
              <w:t xml:space="preserve">Minorités linguistiques et société / Linguistic Minorities and Society</w:t>
            </w:r>
            <w:r>
              <w:rPr/>
              <w:t xml:space="preserve">, A paraître, 27, </w:t>
            </w:r>
            <w:hyperlink r:id="rId14" w:history="1">
              <w:r>
                <w:rPr>
                  <w:color w:val="#410a8c"/>
                  <w:u w:val="single"/>
                </w:rPr>
                <w:t xml:space="preserve">⟨10.7202/1122483ar⟩</w:t>
              </w:r>
            </w:hyperlink>
          </w:p>
          <w:p>
            <w:pPr/>
            <w:r>
              <w:rPr/>
              <w:t xml:space="preserve">Article dans une revue</w:t>
            </w:r>
          </w:p>
          <w:p>
            <w:pPr/>
            <w:hyperlink r:id="rId12" w:history="1">
              <w:r>
                <w:rPr>
                  <w:color w:val="#410a8c"/>
                  <w:u w:val="single"/>
                </w:rPr>
                <w:t xml:space="preserve">hal-05365063v1</w:t>
              </w:r>
            </w:hyperlink>
          </w:p>
        </w:tc>
      </w:tr>
      <w:tr>
        <w:trPr/>
        <w:tc>
          <w:tcPr>
            <w:noWrap/>
          </w:tcPr>
          <w:p>
            <w:pPr>
              <w:spacing w:after="200"/>
            </w:pPr>
            <w:hyperlink r:id="rId15" w:history="1">
              <w:r>
                <w:rPr>
                  <w:color w:val="1e198e"/>
                  <w:b w:val="1"/>
                  <w:bCs w:val="1"/>
                  <w:u w:val="single"/>
                </w:rPr>
                <w:t xml:space="preserve">Religiosités de la corsitude du Riacquistu à nos jours : la corsité à l’épreuve des religions</w:t>
              </w:r>
            </w:hyperlink>
          </w:p>
          <w:p>
            <w:pPr/>
            <w:hyperlink r:id="rId13" w:history="1">
              <w:r>
                <w:rPr>
                  <w:color w:val="#410a8c"/>
                  <w:u w:val="single"/>
                </w:rPr>
                <w:t xml:space="preserve">Sébastien Quenot</w:t>
              </w:r>
            </w:hyperlink>
          </w:p>
          <w:p>
            <w:pPr/>
            <w:r>
              <w:rPr>
                <w:i w:val="1"/>
                <w:iCs w:val="1"/>
              </w:rPr>
              <w:t xml:space="preserve">LUMI. Rivista di Studi Nantu à l’Età di Lumi è di e Rivoluzioni</w:t>
            </w:r>
            <w:r>
              <w:rPr/>
              <w:t xml:space="preserve">, 2025, Religions et laïcités, 5</w:t>
            </w:r>
          </w:p>
          <w:p>
            <w:pPr/>
            <w:r>
              <w:rPr/>
              <w:t xml:space="preserve">Article dans une revue</w:t>
            </w:r>
          </w:p>
          <w:p>
            <w:pPr/>
            <w:hyperlink r:id="rId15" w:history="1">
              <w:r>
                <w:rPr>
                  <w:color w:val="#410a8c"/>
                  <w:u w:val="single"/>
                </w:rPr>
                <w:t xml:space="preserve">hal-04992363v1</w:t>
              </w:r>
            </w:hyperlink>
          </w:p>
        </w:tc>
      </w:tr>
      <w:tr>
        <w:trPr/>
        <w:tc>
          <w:tcPr>
            <w:noWrap/>
          </w:tcPr>
          <w:p>
            <w:pPr>
              <w:spacing w:after="200"/>
            </w:pPr>
            <w:hyperlink r:id="rId16" w:history="1">
              <w:r>
                <w:rPr>
                  <w:color w:val="1e198e"/>
                  <w:b w:val="1"/>
                  <w:bCs w:val="1"/>
                  <w:u w:val="single"/>
                </w:rPr>
                <w:t xml:space="preserve">La communauté méditerranéenne comme utopie du dépassement de l’anthropocène ?</w:t>
              </w:r>
            </w:hyperlink>
          </w:p>
          <w:p>
            <w:pPr/>
            <w:hyperlink r:id="rId13" w:history="1">
              <w:r>
                <w:rPr>
                  <w:color w:val="#410a8c"/>
                  <w:u w:val="single"/>
                </w:rPr>
                <w:t xml:space="preserve">Sébastien Quenot</w:t>
              </w:r>
            </w:hyperlink>
          </w:p>
          <w:p>
            <w:pPr/>
            <w:r>
              <w:rPr>
                <w:i w:val="1"/>
                <w:iCs w:val="1"/>
              </w:rPr>
              <w:t xml:space="preserve">Culture and Dialogue</w:t>
            </w:r>
            <w:r>
              <w:rPr/>
              <w:t xml:space="preserve">, 2024, 12</w:t>
            </w:r>
          </w:p>
          <w:p>
            <w:pPr/>
            <w:r>
              <w:rPr/>
              <w:t xml:space="preserve">Article dans une revue</w:t>
            </w:r>
          </w:p>
          <w:p>
            <w:pPr/>
            <w:hyperlink r:id="rId16" w:history="1">
              <w:r>
                <w:rPr>
                  <w:color w:val="#410a8c"/>
                  <w:u w:val="single"/>
                </w:rPr>
                <w:t xml:space="preserve">hal-05476956v1</w:t>
              </w:r>
            </w:hyperlink>
          </w:p>
        </w:tc>
      </w:tr>
      <w:tr>
        <w:trPr/>
        <w:tc>
          <w:tcPr>
            <w:noWrap/>
          </w:tcPr>
          <w:p>
            <w:pPr>
              <w:spacing w:after="200"/>
            </w:pPr>
            <w:hyperlink r:id="rId17" w:history="1">
              <w:r>
                <w:rPr>
                  <w:color w:val="1e198e"/>
                  <w:b w:val="1"/>
                  <w:bCs w:val="1"/>
                  <w:u w:val="single"/>
                </w:rPr>
                <w:t xml:space="preserve">La colonisation comme préalable à la reconnaissance des droits linguistiques ? L’exemple du corse</w:t>
              </w:r>
            </w:hyperlink>
          </w:p>
          <w:p>
            <w:pPr/>
            <w:hyperlink r:id="rId13" w:history="1">
              <w:r>
                <w:rPr>
                  <w:color w:val="#410a8c"/>
                  <w:u w:val="single"/>
                </w:rPr>
                <w:t xml:space="preserve">Sébastien Quenot</w:t>
              </w:r>
            </w:hyperlink>
          </w:p>
          <w:p>
            <w:pPr/>
            <w:r>
              <w:rPr>
                <w:i w:val="1"/>
                <w:iCs w:val="1"/>
              </w:rPr>
              <w:t xml:space="preserve">LUMI</w:t>
            </w:r>
            <w:r>
              <w:rPr/>
              <w:t xml:space="preserve">, 2023, 2, https://m3c.universita.corsica/lumi/la-colonisation-comme-prealable-a-la-reconnaissance-des-droits-linguistiques-lexemple-du-corse/</w:t>
            </w:r>
          </w:p>
          <w:p>
            <w:pPr/>
            <w:r>
              <w:rPr/>
              <w:t xml:space="preserve">Article dans une revue</w:t>
            </w:r>
          </w:p>
          <w:p>
            <w:pPr/>
            <w:hyperlink r:id="rId17" w:history="1">
              <w:r>
                <w:rPr>
                  <w:color w:val="#410a8c"/>
                  <w:u w:val="single"/>
                </w:rPr>
                <w:t xml:space="preserve">hal-05365087v1</w:t>
              </w:r>
            </w:hyperlink>
          </w:p>
        </w:tc>
      </w:tr>
      <w:tr>
        <w:trPr/>
        <w:tc>
          <w:tcPr>
            <w:noWrap/>
          </w:tcPr>
          <w:p>
            <w:pPr>
              <w:spacing w:after="200"/>
            </w:pPr>
            <w:hyperlink r:id="rId18" w:history="1">
              <w:r>
                <w:rPr>
                  <w:color w:val="1e198e"/>
                  <w:b w:val="1"/>
                  <w:bCs w:val="1"/>
                  <w:u w:val="single"/>
                </w:rPr>
                <w:t xml:space="preserve">Colonization as a prerequisite for the recognition of linguistic rights? The example of Corsica</w:t>
              </w:r>
            </w:hyperlink>
          </w:p>
          <w:p>
            <w:pPr/>
            <w:hyperlink r:id="rId13" w:history="1">
              <w:r>
                <w:rPr>
                  <w:color w:val="#410a8c"/>
                  <w:u w:val="single"/>
                </w:rPr>
                <w:t xml:space="preserve">Sébastien Quenot</w:t>
              </w:r>
            </w:hyperlink>
          </w:p>
          <w:p>
            <w:pPr/>
            <w:r>
              <w:rPr>
                <w:i w:val="1"/>
                <w:iCs w:val="1"/>
              </w:rPr>
              <w:t xml:space="preserve">LUMI</w:t>
            </w:r>
            <w:r>
              <w:rPr/>
              <w:t xml:space="preserve">, 2023, La colonisation, fille illégitime des Lumières ?, 2</w:t>
            </w:r>
          </w:p>
          <w:p>
            <w:pPr/>
            <w:r>
              <w:rPr/>
              <w:t xml:space="preserve">Article dans une revue</w:t>
            </w:r>
          </w:p>
          <w:p>
            <w:pPr/>
            <w:hyperlink r:id="rId18" w:history="1">
              <w:r>
                <w:rPr>
                  <w:color w:val="#410a8c"/>
                  <w:u w:val="single"/>
                </w:rPr>
                <w:t xml:space="preserve">hal-04646448v1</w:t>
              </w:r>
            </w:hyperlink>
          </w:p>
        </w:tc>
      </w:tr>
      <w:tr>
        <w:trPr/>
        <w:tc>
          <w:tcPr>
            <w:noWrap/>
          </w:tcPr>
          <w:p>
            <w:pPr>
              <w:spacing w:after="200"/>
            </w:pPr>
            <w:hyperlink r:id="rId19" w:history="1">
              <w:r>
                <w:rPr>
                  <w:color w:val="1e198e"/>
                  <w:b w:val="1"/>
                  <w:bCs w:val="1"/>
                  <w:u w:val="single"/>
                </w:rPr>
                <w:t xml:space="preserve">La communauté méditerranéenne comme utopie du dépassement de l’anthropocène ?</w:t>
              </w:r>
            </w:hyperlink>
          </w:p>
          <w:p>
            <w:pPr/>
            <w:hyperlink r:id="rId13" w:history="1">
              <w:r>
                <w:rPr>
                  <w:color w:val="#410a8c"/>
                  <w:u w:val="single"/>
                </w:rPr>
                <w:t xml:space="preserve">Sébastien Quenot</w:t>
              </w:r>
            </w:hyperlink>
          </w:p>
          <w:p>
            <w:pPr/>
            <w:r>
              <w:rPr>
                <w:i w:val="1"/>
                <w:iCs w:val="1"/>
              </w:rPr>
              <w:t xml:space="preserve">Culture and Dialogue</w:t>
            </w:r>
            <w:r>
              <w:rPr/>
              <w:t xml:space="preserve">, 2023, 11 (2), pp.242-280. </w:t>
            </w:r>
            <w:hyperlink r:id="rId20" w:history="1">
              <w:r>
                <w:rPr>
                  <w:color w:val="#410a8c"/>
                  <w:u w:val="single"/>
                </w:rPr>
                <w:t xml:space="preserve">⟨10.1163/24683949-12340138⟩</w:t>
              </w:r>
            </w:hyperlink>
          </w:p>
          <w:p>
            <w:pPr/>
            <w:r>
              <w:rPr/>
              <w:t xml:space="preserve">Article dans une revue</w:t>
            </w:r>
          </w:p>
          <w:p>
            <w:pPr/>
            <w:hyperlink r:id="rId19" w:history="1">
              <w:r>
                <w:rPr>
                  <w:color w:val="#410a8c"/>
                  <w:u w:val="single"/>
                </w:rPr>
                <w:t xml:space="preserve">hal-04615241v1</w:t>
              </w:r>
            </w:hyperlink>
          </w:p>
        </w:tc>
      </w:tr>
      <w:tr>
        <w:trPr/>
        <w:tc>
          <w:tcPr>
            <w:noWrap/>
          </w:tcPr>
          <w:p>
            <w:pPr>
              <w:spacing w:after="200"/>
            </w:pPr>
            <w:hyperlink r:id="rId21" w:history="1">
              <w:r>
                <w:rPr>
                  <w:color w:val="1e198e"/>
                  <w:b w:val="1"/>
                  <w:bCs w:val="1"/>
                  <w:u w:val="single"/>
                </w:rPr>
                <w:t xml:space="preserve">L’extension du domaine des littératures insulaires : le cas de la Corse</w:t>
              </w:r>
            </w:hyperlink>
          </w:p>
          <w:p>
            <w:pPr/>
            <w:hyperlink r:id="rId13" w:history="1">
              <w:r>
                <w:rPr>
                  <w:color w:val="#410a8c"/>
                  <w:u w:val="single"/>
                </w:rPr>
                <w:t xml:space="preserve">Sébastien Quenot</w:t>
              </w:r>
            </w:hyperlink>
          </w:p>
          <w:p>
            <w:pPr/>
            <w:r>
              <w:rPr>
                <w:i w:val="1"/>
                <w:iCs w:val="1"/>
              </w:rPr>
              <w:t xml:space="preserve">Lengas : revue de sociolinguistique</w:t>
            </w:r>
            <w:r>
              <w:rPr/>
              <w:t xml:space="preserve">, 2021, Varia, 89, </w:t>
            </w:r>
            <w:hyperlink r:id="rId22" w:history="1">
              <w:r>
                <w:rPr>
                  <w:color w:val="#410a8c"/>
                  <w:u w:val="single"/>
                </w:rPr>
                <w:t xml:space="preserve">⟨10.4000/lengas.5227⟩</w:t>
              </w:r>
            </w:hyperlink>
          </w:p>
          <w:p>
            <w:pPr/>
            <w:r>
              <w:rPr/>
              <w:t xml:space="preserve">Article dans une revue</w:t>
            </w:r>
          </w:p>
          <w:p>
            <w:pPr/>
            <w:hyperlink r:id="rId21" w:history="1">
              <w:r>
                <w:rPr>
                  <w:color w:val="#410a8c"/>
                  <w:u w:val="single"/>
                </w:rPr>
                <w:t xml:space="preserve">halshs-03541829v1</w:t>
              </w:r>
            </w:hyperlink>
          </w:p>
        </w:tc>
      </w:tr>
      <w:tr>
        <w:trPr/>
        <w:tc>
          <w:tcPr>
            <w:noWrap/>
          </w:tcPr>
          <w:p>
            <w:pPr>
              <w:spacing w:after="200"/>
            </w:pPr>
            <w:hyperlink r:id="rId23" w:history="1">
              <w:r>
                <w:rPr>
                  <w:color w:val="1e198e"/>
                  <w:b w:val="1"/>
                  <w:bCs w:val="1"/>
                  <w:u w:val="single"/>
                </w:rPr>
                <w:t xml:space="preserve">Public policy for the Corsican language: From revitalisation to normalisation?</w:t>
              </w:r>
            </w:hyperlink>
          </w:p>
          <w:p>
            <w:pPr/>
            <w:hyperlink r:id="rId13" w:history="1">
              <w:r>
                <w:rPr>
                  <w:color w:val="#410a8c"/>
                  <w:u w:val="single"/>
                </w:rPr>
                <w:t xml:space="preserve">Sébastien Quenot</w:t>
              </w:r>
            </w:hyperlink>
          </w:p>
          <w:p>
            <w:pPr/>
            <w:r>
              <w:rPr>
                <w:i w:val="1"/>
                <w:iCs w:val="1"/>
              </w:rPr>
              <w:t xml:space="preserve">International Journal of the Sociology of Language</w:t>
            </w:r>
            <w:r>
              <w:rPr/>
              <w:t xml:space="preserve">, 2020, 261, </w:t>
            </w:r>
            <w:hyperlink r:id="rId24" w:history="1">
              <w:r>
                <w:rPr>
                  <w:color w:val="#410a8c"/>
                  <w:u w:val="single"/>
                </w:rPr>
                <w:t xml:space="preserve">⟨10.1515/ijsl-2019-2064⟩</w:t>
              </w:r>
            </w:hyperlink>
          </w:p>
          <w:p>
            <w:pPr/>
            <w:r>
              <w:rPr/>
              <w:t xml:space="preserve">Article dans une revue</w:t>
            </w:r>
          </w:p>
          <w:p>
            <w:pPr/>
            <w:hyperlink r:id="rId23" w:history="1">
              <w:r>
                <w:rPr>
                  <w:color w:val="#410a8c"/>
                  <w:u w:val="single"/>
                </w:rPr>
                <w:t xml:space="preserve">hal-04689833v1</w:t>
              </w:r>
            </w:hyperlink>
          </w:p>
        </w:tc>
      </w:tr>
      <w:tr>
        <w:trPr/>
        <w:tc>
          <w:tcPr>
            <w:noWrap/>
          </w:tcPr>
          <w:p>
            <w:pPr>
              <w:spacing w:after="200"/>
            </w:pPr>
            <w:hyperlink r:id="rId25" w:history="1">
              <w:r>
                <w:rPr>
                  <w:color w:val="1e198e"/>
                  <w:b w:val="1"/>
                  <w:bCs w:val="1"/>
                  <w:u w:val="single"/>
                </w:rPr>
                <w:t xml:space="preserve">Enjeux nouveaux du champ littéraire corse: sortir de la minoration par l’institutionnalisation?</w:t>
              </w:r>
            </w:hyperlink>
          </w:p>
          <w:p>
            <w:pPr/>
            <w:hyperlink r:id="rId13" w:history="1">
              <w:r>
                <w:rPr>
                  <w:color w:val="#410a8c"/>
                  <w:u w:val="single"/>
                </w:rPr>
                <w:t xml:space="preserve">Sébastien Quenot</w:t>
              </w:r>
            </w:hyperlink>
          </w:p>
          <w:p>
            <w:pPr/>
            <w:r>
              <w:rPr>
                <w:i w:val="1"/>
                <w:iCs w:val="1"/>
              </w:rPr>
              <w:t xml:space="preserve">Poli-Femo, Nuova Serie di “Lingua e Letteratura” </w:t>
            </w:r>
            <w:r>
              <w:rPr/>
              <w:t xml:space="preserve">, 2016, Immagini delle lingue e delle identità minoritarie (7-8), pp.69-84</w:t>
            </w:r>
          </w:p>
          <w:p>
            <w:pPr/>
            <w:r>
              <w:rPr/>
              <w:t xml:space="preserve">Article dans une revue</w:t>
            </w:r>
          </w:p>
          <w:p>
            <w:pPr/>
            <w:hyperlink r:id="rId25" w:history="1">
              <w:r>
                <w:rPr>
                  <w:color w:val="#410a8c"/>
                  <w:u w:val="single"/>
                </w:rPr>
                <w:t xml:space="preserve">hal-05365098v1</w:t>
              </w:r>
            </w:hyperlink>
          </w:p>
        </w:tc>
      </w:tr>
      <w:tr>
        <w:trPr/>
        <w:tc>
          <w:tcPr>
            <w:noWrap/>
          </w:tcPr>
          <w:p>
            <w:pPr>
              <w:spacing w:after="200"/>
            </w:pPr>
            <w:hyperlink r:id="rId26" w:history="1">
              <w:r>
                <w:rPr>
                  <w:color w:val="1e198e"/>
                  <w:b w:val="1"/>
                  <w:bCs w:val="1"/>
                  <w:u w:val="single"/>
                </w:rPr>
                <w:t xml:space="preserve">« Enjeux nouveaux du champ littéraire corse: sortir de la minoration par l’institutionnalisation? »</w:t>
              </w:r>
            </w:hyperlink>
          </w:p>
          <w:p>
            <w:pPr/>
            <w:hyperlink r:id="rId13" w:history="1">
              <w:r>
                <w:rPr>
                  <w:color w:val="#410a8c"/>
                  <w:u w:val="single"/>
                </w:rPr>
                <w:t xml:space="preserve">Sébastien Quenot</w:t>
              </w:r>
            </w:hyperlink>
          </w:p>
          <w:p>
            <w:pPr/>
            <w:r>
              <w:rPr>
                <w:i w:val="1"/>
                <w:iCs w:val="1"/>
              </w:rPr>
              <w:t xml:space="preserve">Polifemo</w:t>
            </w:r>
            <w:r>
              <w:rPr/>
              <w:t xml:space="preserve">, 2016, n°7-8, pp 69-84</w:t>
            </w:r>
          </w:p>
          <w:p>
            <w:pPr/>
            <w:r>
              <w:rPr/>
              <w:t xml:space="preserve">Article dans une revue</w:t>
            </w:r>
          </w:p>
          <w:p>
            <w:pPr/>
            <w:hyperlink r:id="rId26" w:history="1">
              <w:r>
                <w:rPr>
                  <w:color w:val="#410a8c"/>
                  <w:u w:val="single"/>
                </w:rPr>
                <w:t xml:space="preserve">hal-01362370v1</w:t>
              </w:r>
            </w:hyperlink>
          </w:p>
        </w:tc>
      </w:tr>
      <w:tr>
        <w:trPr/>
        <w:tc>
          <w:tcPr>
            <w:noWrap/>
          </w:tcPr>
          <w:p>
            <w:pPr>
              <w:spacing w:after="200"/>
            </w:pPr>
            <w:hyperlink r:id="rId27" w:history="1">
              <w:r>
                <w:rPr>
                  <w:color w:val="1e198e"/>
                  <w:b w:val="1"/>
                  <w:bCs w:val="1"/>
                  <w:u w:val="single"/>
                </w:rPr>
                <w:t xml:space="preserve">La politique linguistique de la Collectivité Territoriale de Corse</w:t>
              </w:r>
            </w:hyperlink>
          </w:p>
          <w:p>
            <w:pPr/>
            <w:hyperlink r:id="rId13" w:history="1">
              <w:r>
                <w:rPr>
                  <w:color w:val="#410a8c"/>
                  <w:u w:val="single"/>
                </w:rPr>
                <w:t xml:space="preserve">Sébastien Quenot</w:t>
              </w:r>
            </w:hyperlink>
          </w:p>
          <w:p>
            <w:pPr/>
            <w:r>
              <w:rPr>
                <w:i w:val="1"/>
                <w:iCs w:val="1"/>
              </w:rPr>
              <w:t xml:space="preserve">Langues et cité</w:t>
            </w:r>
            <w:r>
              <w:rPr/>
              <w:t xml:space="preserve">, 2012, Le corse / U corsu, 22, pp.4-5</w:t>
            </w:r>
          </w:p>
          <w:p>
            <w:pPr/>
            <w:r>
              <w:rPr/>
              <w:t xml:space="preserve">Article dans une revue</w:t>
            </w:r>
            <w:r>
              <w:rPr/>
              <w:t xml:space="preserve"> (article de synthèse)</w:t>
            </w:r>
          </w:p>
          <w:p>
            <w:pPr/>
            <w:hyperlink r:id="rId27" w:history="1">
              <w:r>
                <w:rPr>
                  <w:color w:val="#410a8c"/>
                  <w:u w:val="single"/>
                </w:rPr>
                <w:t xml:space="preserve">hal-04689609v1</w:t>
              </w:r>
            </w:hyperlink>
          </w:p>
        </w:tc>
      </w:tr>
      <w:tr>
        <w:trPr/>
        <w:tc>
          <w:tcPr>
            <w:noWrap/>
          </w:tcPr>
          <w:p>
            <w:pPr>
              <w:spacing w:after="200"/>
            </w:pPr>
            <w:hyperlink r:id="rId28" w:history="1">
              <w:r>
                <w:rPr>
                  <w:color w:val="1e198e"/>
                  <w:b w:val="1"/>
                  <w:bCs w:val="1"/>
                  <w:u w:val="single"/>
                </w:rPr>
                <w:t xml:space="preserve">Les choix problématiques de l'enseignement bilingue en Corse</w:t>
              </w:r>
            </w:hyperlink>
          </w:p>
          <w:p>
            <w:pPr/>
            <w:hyperlink r:id="rId13" w:history="1">
              <w:r>
                <w:rPr>
                  <w:color w:val="#410a8c"/>
                  <w:u w:val="single"/>
                </w:rPr>
                <w:t xml:space="preserve">Sébastien Quenot</w:t>
              </w:r>
            </w:hyperlink>
            <w:r>
              <w:rPr/>
              <w:t xml:space="preserve">,</w:t>
            </w:r>
            <w:hyperlink r:id="rId29" w:history="1">
              <w:r>
                <w:rPr>
                  <w:color w:val="#410a8c"/>
                  <w:u w:val="single"/>
                </w:rPr>
                <w:t xml:space="preserve">Alain Di Meglio</w:t>
              </w:r>
            </w:hyperlink>
          </w:p>
          <w:p>
            <w:pPr/>
            <w:r>
              <w:rPr>
                <w:i w:val="1"/>
                <w:iCs w:val="1"/>
              </w:rPr>
              <w:t xml:space="preserve">Les Langues Modernes</w:t>
            </w:r>
            <w:r>
              <w:rPr/>
              <w:t xml:space="preserve">, 2010, n°4, pp. 1-4</w:t>
            </w:r>
          </w:p>
          <w:p>
            <w:pPr/>
            <w:r>
              <w:rPr/>
              <w:t xml:space="preserve">Article dans une revue</w:t>
            </w:r>
          </w:p>
          <w:p>
            <w:pPr/>
            <w:hyperlink r:id="rId28" w:history="1">
              <w:r>
                <w:rPr>
                  <w:color w:val="#410a8c"/>
                  <w:u w:val="single"/>
                </w:rPr>
                <w:t xml:space="preserve">halshs-00642182v1</w:t>
              </w:r>
            </w:hyperlink>
          </w:p>
        </w:tc>
      </w:tr>
      <w:tr>
        <w:trPr/>
        <w:tc>
          <w:tcPr>
            <w:noWrap/>
          </w:tcPr>
          <w:p>
            <w:pPr>
              <w:spacing w:after="200"/>
            </w:pPr>
            <w:hyperlink r:id="rId30" w:history="1">
              <w:r>
                <w:rPr>
                  <w:color w:val="1e198e"/>
                  <w:b w:val="1"/>
                  <w:bCs w:val="1"/>
                  <w:u w:val="single"/>
                </w:rPr>
                <w:t xml:space="preserve">L’enseignement bilingue face aux stratégies des familles : le cas de la Corse</w:t>
              </w:r>
            </w:hyperlink>
          </w:p>
          <w:p>
            <w:pPr/>
            <w:hyperlink r:id="rId13" w:history="1">
              <w:r>
                <w:rPr>
                  <w:color w:val="#410a8c"/>
                  <w:u w:val="single"/>
                </w:rPr>
                <w:t xml:space="preserve">Sébastien Quenot</w:t>
              </w:r>
            </w:hyperlink>
          </w:p>
          <w:p>
            <w:pPr/>
            <w:r>
              <w:rPr>
                <w:i w:val="1"/>
                <w:iCs w:val="1"/>
              </w:rPr>
              <w:t xml:space="preserve">Cahiers Pedagogiques</w:t>
            </w:r>
            <w:r>
              <w:rPr/>
              <w:t xml:space="preserve">, 2008, 468</w:t>
            </w:r>
          </w:p>
          <w:p>
            <w:pPr/>
            <w:r>
              <w:rPr/>
              <w:t xml:space="preserve">Article dans une revue</w:t>
            </w:r>
          </w:p>
          <w:p>
            <w:pPr/>
            <w:hyperlink r:id="rId30" w:history="1">
              <w:r>
                <w:rPr>
                  <w:color w:val="#410a8c"/>
                  <w:u w:val="single"/>
                </w:rPr>
                <w:t xml:space="preserve">hal-04689767v1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Des stéréotypes de la méditerranéité à la communauté méditerranéenne</w:t>
              </w:r>
            </w:hyperlink>
          </w:p>
          <w:p>
            <w:pPr/>
            <w:hyperlink r:id="rId13" w:history="1">
              <w:r>
                <w:rPr>
                  <w:color w:val="#410a8c"/>
                  <w:u w:val="single"/>
                </w:rPr>
                <w:t xml:space="preserve">Sébastien Quenot</w:t>
              </w:r>
            </w:hyperlink>
          </w:p>
          <w:p>
            <w:pPr/>
            <w:r>
              <w:rPr>
                <w:i w:val="1"/>
                <w:iCs w:val="1"/>
              </w:rPr>
              <w:t xml:space="preserve">The wake of Monaco, Héritage historique, traditions culturelles et patrimoine environnemental de la Méditerranée, de la fondation de la Principauté de Monaco aux défis sportifs et technologiques du temps présent</w:t>
            </w:r>
            <w:r>
              <w:rPr/>
              <w:t xml:space="preserve">, Off Road Club de Monaco; Università della Sapienza, Mar 2026, Monaco, Monaco</w:t>
            </w:r>
          </w:p>
          <w:p>
            <w:pPr/>
            <w:r>
              <w:rPr/>
              <w:t xml:space="preserve">Communication dans un congrès</w:t>
            </w:r>
          </w:p>
          <w:p>
            <w:pPr/>
            <w:hyperlink r:id="rId31" w:history="1">
              <w:r>
                <w:rPr>
                  <w:color w:val="#410a8c"/>
                  <w:u w:val="single"/>
                </w:rPr>
                <w:t xml:space="preserve">halshs-05548144v1</w:t>
              </w:r>
            </w:hyperlink>
          </w:p>
        </w:tc>
      </w:tr>
      <w:tr>
        <w:trPr/>
        <w:tc>
          <w:tcPr>
            <w:noWrap/>
          </w:tcPr>
          <w:p>
            <w:pPr>
              <w:spacing w:after="200"/>
            </w:pPr>
            <w:hyperlink r:id="rId32" w:history="1">
              <w:r>
                <w:rPr>
                  <w:color w:val="1e198e"/>
                  <w:b w:val="1"/>
                  <w:bCs w:val="1"/>
                  <w:u w:val="single"/>
                </w:rPr>
                <w:t xml:space="preserve">Mudernità, glubalizazione è antropocene : storia è sfide di a ricunniscenza di a lingua corsa</w:t>
              </w:r>
            </w:hyperlink>
          </w:p>
          <w:p>
            <w:pPr/>
            <w:hyperlink r:id="rId13" w:history="1">
              <w:r>
                <w:rPr>
                  <w:color w:val="#410a8c"/>
                  <w:u w:val="single"/>
                </w:rPr>
                <w:t xml:space="preserve">Sébastien Quenot</w:t>
              </w:r>
            </w:hyperlink>
          </w:p>
          <w:p>
            <w:pPr/>
            <w:r>
              <w:rPr>
                <w:i w:val="1"/>
                <w:iCs w:val="1"/>
              </w:rPr>
              <w:t xml:space="preserve">Journée Totem de l'INSPE di Corsica</w:t>
            </w:r>
            <w:r>
              <w:rPr/>
              <w:t xml:space="preserve">, INSPE di Corsica, Mar 2026, Corti, France</w:t>
            </w:r>
          </w:p>
          <w:p>
            <w:pPr/>
            <w:r>
              <w:rPr/>
              <w:t xml:space="preserve">Communication dans un congrès</w:t>
            </w:r>
          </w:p>
          <w:p>
            <w:pPr/>
            <w:hyperlink r:id="rId32" w:history="1">
              <w:r>
                <w:rPr>
                  <w:color w:val="#410a8c"/>
                  <w:u w:val="single"/>
                </w:rPr>
                <w:t xml:space="preserve">hal-05476155v1</w:t>
              </w:r>
            </w:hyperlink>
          </w:p>
        </w:tc>
      </w:tr>
      <w:tr>
        <w:trPr/>
        <w:tc>
          <w:tcPr>
            <w:noWrap/>
          </w:tcPr>
          <w:p>
            <w:pPr>
              <w:spacing w:after="200"/>
            </w:pPr>
            <w:hyperlink r:id="rId33" w:history="1">
              <w:r>
                <w:rPr>
                  <w:color w:val="1e198e"/>
                  <w:b w:val="1"/>
                  <w:bCs w:val="1"/>
                  <w:u w:val="single"/>
                </w:rPr>
                <w:t xml:space="preserve">Fanghe rosse, nazionalismo verde e green washing: la trasformazione della Corsica di fronte all'overtourism</w:t>
              </w:r>
            </w:hyperlink>
          </w:p>
          <w:p>
            <w:pPr/>
            <w:hyperlink r:id="rId13" w:history="1">
              <w:r>
                <w:rPr>
                  <w:color w:val="#410a8c"/>
                  <w:u w:val="single"/>
                </w:rPr>
                <w:t xml:space="preserve">Sébastien Quenot</w:t>
              </w:r>
            </w:hyperlink>
          </w:p>
          <w:p>
            <w:pPr/>
            <w:r>
              <w:rPr>
                <w:i w:val="1"/>
                <w:iCs w:val="1"/>
              </w:rPr>
              <w:t xml:space="preserve">Med-GREEN. La sostenibilità socio-ecologica fra bioregionalismo e globalismo: modelli, metafore, terminologie e trasformazioni</w:t>
            </w:r>
            <w:r>
              <w:rPr/>
              <w:t xml:space="preserve">, Mariangela Albano, Feb 2025, Cagliari (Sardaigne), Italy</w:t>
            </w:r>
          </w:p>
          <w:p>
            <w:pPr/>
            <w:r>
              <w:rPr/>
              <w:t xml:space="preserve">Communication dans un congrès</w:t>
            </w:r>
          </w:p>
          <w:p>
            <w:pPr/>
            <w:hyperlink r:id="rId33" w:history="1">
              <w:r>
                <w:rPr>
                  <w:color w:val="#410a8c"/>
                  <w:u w:val="single"/>
                </w:rPr>
                <w:t xml:space="preserve">hal-04982472v1</w:t>
              </w:r>
            </w:hyperlink>
          </w:p>
        </w:tc>
      </w:tr>
      <w:tr>
        <w:trPr/>
        <w:tc>
          <w:tcPr>
            <w:noWrap/>
          </w:tcPr>
          <w:p>
            <w:pPr>
              <w:spacing w:after="200"/>
            </w:pPr>
            <w:hyperlink r:id="rId34" w:history="1">
              <w:r>
                <w:rPr>
                  <w:color w:val="1e198e"/>
                  <w:b w:val="1"/>
                  <w:bCs w:val="1"/>
                  <w:u w:val="single"/>
                </w:rPr>
                <w:t xml:space="preserve">From stereotypes of Mediterranean identity to the Mediterranean community</w:t>
              </w:r>
            </w:hyperlink>
          </w:p>
          <w:p>
            <w:pPr/>
            <w:hyperlink r:id="rId13" w:history="1">
              <w:r>
                <w:rPr>
                  <w:color w:val="#410a8c"/>
                  <w:u w:val="single"/>
                </w:rPr>
                <w:t xml:space="preserve">Sébastien Quenot</w:t>
              </w:r>
            </w:hyperlink>
          </w:p>
          <w:p>
            <w:pPr/>
            <w:r>
              <w:rPr>
                <w:i w:val="1"/>
                <w:iCs w:val="1"/>
              </w:rPr>
              <w:t xml:space="preserve">Climate Change Awareness in the Mediterranean from Youth Perspective</w:t>
            </w:r>
            <w:r>
              <w:rPr/>
              <w:t xml:space="preserve">, Chaire Unesco Paz, solidaridad y dialogo intercultural; Universitat Abat Oliba CEU, Mar 2026, Barcelona, Spain</w:t>
            </w:r>
          </w:p>
          <w:p>
            <w:pPr/>
            <w:r>
              <w:rPr/>
              <w:t xml:space="preserve">Communication dans un congrès</w:t>
            </w:r>
          </w:p>
          <w:p>
            <w:pPr/>
            <w:hyperlink r:id="rId34" w:history="1">
              <w:r>
                <w:rPr>
                  <w:color w:val="#410a8c"/>
                  <w:u w:val="single"/>
                </w:rPr>
                <w:t xml:space="preserve">halshs-05548174v1</w:t>
              </w:r>
            </w:hyperlink>
          </w:p>
        </w:tc>
      </w:tr>
      <w:tr>
        <w:trPr/>
        <w:tc>
          <w:tcPr>
            <w:noWrap/>
          </w:tcPr>
          <w:p>
            <w:pPr>
              <w:spacing w:after="200"/>
            </w:pPr>
            <w:hyperlink r:id="rId35" w:history="1">
              <w:r>
                <w:rPr>
                  <w:color w:val="1e198e"/>
                  <w:b w:val="1"/>
                  <w:bCs w:val="1"/>
                  <w:u w:val="single"/>
                </w:rPr>
                <w:t xml:space="preserve">L'enseignement immersif en Corse : enjeux, situation et perspectives de corsophonisation</w:t>
              </w:r>
            </w:hyperlink>
          </w:p>
          <w:p>
            <w:pPr/>
            <w:hyperlink r:id="rId13" w:history="1">
              <w:r>
                <w:rPr>
                  <w:color w:val="#410a8c"/>
                  <w:u w:val="single"/>
                </w:rPr>
                <w:t xml:space="preserve">Sébastien Quenot</w:t>
              </w:r>
            </w:hyperlink>
          </w:p>
          <w:p>
            <w:pPr/>
            <w:r>
              <w:rPr>
                <w:i w:val="1"/>
                <w:iCs w:val="1"/>
              </w:rPr>
              <w:t xml:space="preserve">7e Congrès du Réseau francophone de sociolinguistique</w:t>
            </w:r>
            <w:r>
              <w:rPr/>
              <w:t xml:space="preserve">, Réseau francophone de sociolinguistique, Jun 2026, Paris, France</w:t>
            </w:r>
          </w:p>
          <w:p>
            <w:pPr/>
            <w:r>
              <w:rPr/>
              <w:t xml:space="preserve">Communication dans un congrès</w:t>
            </w:r>
          </w:p>
          <w:p>
            <w:pPr/>
            <w:hyperlink r:id="rId35" w:history="1">
              <w:r>
                <w:rPr>
                  <w:color w:val="#410a8c"/>
                  <w:u w:val="single"/>
                </w:rPr>
                <w:t xml:space="preserve">hal-05475982v1</w:t>
              </w:r>
            </w:hyperlink>
          </w:p>
        </w:tc>
      </w:tr>
      <w:tr>
        <w:trPr/>
        <w:tc>
          <w:tcPr>
            <w:noWrap/>
          </w:tcPr>
          <w:p>
            <w:pPr>
              <w:spacing w:after="200"/>
            </w:pPr>
            <w:hyperlink r:id="rId36" w:history="1">
              <w:r>
                <w:rPr>
                  <w:color w:val="1e198e"/>
                  <w:b w:val="1"/>
                  <w:bCs w:val="1"/>
                  <w:u w:val="single"/>
                </w:rPr>
                <w:t xml:space="preserve">La decolonizzazione dei saperi nel Mediterraneo: per il riconoscimento della pluralità dei saperi della comunità mediterranea, l'esempio della Corsica con le lingue, le memorie e il vivente</w:t>
              </w:r>
            </w:hyperlink>
          </w:p>
          <w:p>
            <w:pPr/>
            <w:hyperlink r:id="rId13" w:history="1">
              <w:r>
                <w:rPr>
                  <w:color w:val="#410a8c"/>
                  <w:u w:val="single"/>
                </w:rPr>
                <w:t xml:space="preserve">Sébastien Quenot</w:t>
              </w:r>
            </w:hyperlink>
          </w:p>
          <w:p>
            <w:pPr/>
            <w:r>
              <w:rPr>
                <w:i w:val="1"/>
                <w:iCs w:val="1"/>
              </w:rPr>
              <w:t xml:space="preserve">Decolonizzare il sapre: strumenti, metodi e pratiche</w:t>
            </w:r>
            <w:r>
              <w:rPr/>
              <w:t xml:space="preserve">, Laboratorio autonomo studentesco, Dipartimento di Scienze Umanistiche, May 2026, Palermo, Italy</w:t>
            </w:r>
          </w:p>
          <w:p>
            <w:pPr/>
            <w:r>
              <w:rPr/>
              <w:t xml:space="preserve">Communication dans un congrès</w:t>
            </w:r>
          </w:p>
          <w:p>
            <w:pPr/>
            <w:hyperlink r:id="rId36" w:history="1">
              <w:r>
                <w:rPr>
                  <w:color w:val="#410a8c"/>
                  <w:u w:val="single"/>
                </w:rPr>
                <w:t xml:space="preserve">hal-05623859v1</w:t>
              </w:r>
            </w:hyperlink>
          </w:p>
        </w:tc>
      </w:tr>
      <w:tr>
        <w:trPr/>
        <w:tc>
          <w:tcPr>
            <w:noWrap/>
          </w:tcPr>
          <w:p>
            <w:pPr>
              <w:spacing w:after="200"/>
            </w:pPr>
            <w:hyperlink r:id="rId37" w:history="1">
              <w:r>
                <w:rPr>
                  <w:color w:val="1e198e"/>
                  <w:b w:val="1"/>
                  <w:bCs w:val="1"/>
                  <w:u w:val="single"/>
                </w:rPr>
                <w:t xml:space="preserve">Nant'à i terreni di u discorsu corsu: l'esodiglussia</w:t>
              </w:r>
            </w:hyperlink>
          </w:p>
          <w:p>
            <w:pPr/>
            <w:hyperlink r:id="rId13" w:history="1">
              <w:r>
                <w:rPr>
                  <w:color w:val="#410a8c"/>
                  <w:u w:val="single"/>
                </w:rPr>
                <w:t xml:space="preserve">Sébastien Quenot</w:t>
              </w:r>
            </w:hyperlink>
          </w:p>
          <w:p>
            <w:pPr/>
            <w:r>
              <w:rPr>
                <w:i w:val="1"/>
                <w:iCs w:val="1"/>
              </w:rPr>
              <w:t xml:space="preserve">Cunferenza &amp; Scontru</w:t>
            </w:r>
            <w:r>
              <w:rPr/>
              <w:t xml:space="preserve">, Casa di e lingue; Mairie de Bastia, Feb 2026, Bastia, France</w:t>
            </w:r>
          </w:p>
          <w:p>
            <w:pPr/>
            <w:r>
              <w:rPr/>
              <w:t xml:space="preserve">Communication dans un congrès</w:t>
            </w:r>
          </w:p>
          <w:p>
            <w:pPr/>
            <w:hyperlink r:id="rId37" w:history="1">
              <w:r>
                <w:rPr>
                  <w:color w:val="#410a8c"/>
                  <w:u w:val="single"/>
                </w:rPr>
                <w:t xml:space="preserve">halshs-05498568v1</w:t>
              </w:r>
            </w:hyperlink>
          </w:p>
        </w:tc>
      </w:tr>
      <w:tr>
        <w:trPr/>
        <w:tc>
          <w:tcPr>
            <w:noWrap/>
          </w:tcPr>
          <w:p>
            <w:pPr>
              <w:spacing w:after="200"/>
            </w:pPr>
            <w:hyperlink r:id="rId38" w:history="1">
              <w:r>
                <w:rPr>
                  <w:color w:val="1e198e"/>
                  <w:b w:val="1"/>
                  <w:bCs w:val="1"/>
                  <w:u w:val="single"/>
                </w:rPr>
                <w:t xml:space="preserve">Recadrage média : Représentations photographiques du quotidien d’un jeune public dans les quartiers prioritaires de Bastia</w:t>
              </w:r>
            </w:hyperlink>
          </w:p>
          <w:p>
            <w:pPr/>
            <w:hyperlink r:id="rId39" w:history="1">
              <w:r>
                <w:rPr>
                  <w:color w:val="#410a8c"/>
                  <w:u w:val="single"/>
                </w:rPr>
                <w:t xml:space="preserve">Joseph Erba</w:t>
              </w:r>
            </w:hyperlink>
            <w:r>
              <w:rPr/>
              <w:t xml:space="preserve">,</w:t>
            </w:r>
            <w:hyperlink r:id="rId13" w:history="1">
              <w:r>
                <w:rPr>
                  <w:color w:val="#410a8c"/>
                  <w:u w:val="single"/>
                </w:rPr>
                <w:t xml:space="preserve">Sébastien Quenot</w:t>
              </w:r>
            </w:hyperlink>
          </w:p>
          <w:p>
            <w:pPr/>
            <w:r>
              <w:rPr>
                <w:i w:val="1"/>
                <w:iCs w:val="1"/>
              </w:rPr>
              <w:t xml:space="preserve">Colloque international Les corps vivants, vécus et représentés en Méditerranée #3C : CORPS. COSMOS. CORSE</w:t>
            </w:r>
            <w:r>
              <w:rPr/>
              <w:t xml:space="preserve">, Università di Corsica Pasquale Paoli, Feb 2026, Corti, France</w:t>
            </w:r>
          </w:p>
          <w:p>
            <w:pPr/>
            <w:r>
              <w:rPr/>
              <w:t xml:space="preserve">Communication dans un congrès</w:t>
            </w:r>
          </w:p>
          <w:p>
            <w:pPr/>
            <w:hyperlink r:id="rId38" w:history="1">
              <w:r>
                <w:rPr>
                  <w:color w:val="#410a8c"/>
                  <w:u w:val="single"/>
                </w:rPr>
                <w:t xml:space="preserve">halshs-05474641v1</w:t>
              </w:r>
            </w:hyperlink>
          </w:p>
        </w:tc>
      </w:tr>
      <w:tr>
        <w:trPr/>
        <w:tc>
          <w:tcPr>
            <w:noWrap/>
          </w:tcPr>
          <w:p>
            <w:pPr>
              <w:spacing w:after="200"/>
            </w:pPr>
            <w:hyperlink r:id="rId40" w:history="1">
              <w:r>
                <w:rPr>
                  <w:color w:val="1e198e"/>
                  <w:b w:val="1"/>
                  <w:bCs w:val="1"/>
                  <w:u w:val="single"/>
                </w:rPr>
                <w:t xml:space="preserve">Turismo e autonomismo in Corsica. Una via sostenibile per l'ambiente, la lingua e la cultura?</w:t>
              </w:r>
            </w:hyperlink>
          </w:p>
          <w:p>
            <w:pPr/>
            <w:hyperlink r:id="rId13" w:history="1">
              <w:r>
                <w:rPr>
                  <w:color w:val="#410a8c"/>
                  <w:u w:val="single"/>
                </w:rPr>
                <w:t xml:space="preserve">Sébastien Quenot</w:t>
              </w:r>
            </w:hyperlink>
          </w:p>
          <w:p>
            <w:pPr/>
            <w:r>
              <w:rPr>
                <w:i w:val="1"/>
                <w:iCs w:val="1"/>
              </w:rPr>
              <w:t xml:space="preserve">Overcoming Insularity : Leveraging Sustainable Development Initiatives for Initiatives Growth in European Islands</w:t>
            </w:r>
            <w:r>
              <w:rPr/>
              <w:t xml:space="preserve">, Fondazione Giacomo Brodolini; Consiglio Nazionale delle Ricerche, Apr 2025, Rome, Italy</w:t>
            </w:r>
          </w:p>
          <w:p>
            <w:pPr/>
            <w:r>
              <w:rPr/>
              <w:t xml:space="preserve">Communication dans un congrès</w:t>
            </w:r>
          </w:p>
          <w:p>
            <w:pPr/>
            <w:hyperlink r:id="rId40" w:history="1">
              <w:r>
                <w:rPr>
                  <w:color w:val="#410a8c"/>
                  <w:u w:val="single"/>
                </w:rPr>
                <w:t xml:space="preserve">hal-05034011v1</w:t>
              </w:r>
            </w:hyperlink>
          </w:p>
        </w:tc>
      </w:tr>
      <w:tr>
        <w:trPr/>
        <w:tc>
          <w:tcPr>
            <w:noWrap/>
          </w:tcPr>
          <w:p>
            <w:pPr>
              <w:spacing w:after="200"/>
            </w:pPr>
            <w:hyperlink r:id="rId41" w:history="1">
              <w:r>
                <w:rPr>
                  <w:color w:val="1e198e"/>
                  <w:b w:val="1"/>
                  <w:bCs w:val="1"/>
                  <w:u w:val="single"/>
                </w:rPr>
                <w:t xml:space="preserve">Paoli, a custituzione è a lingua</w:t>
              </w:r>
            </w:hyperlink>
          </w:p>
          <w:p>
            <w:pPr/>
            <w:hyperlink r:id="rId13" w:history="1">
              <w:r>
                <w:rPr>
                  <w:color w:val="#410a8c"/>
                  <w:u w:val="single"/>
                </w:rPr>
                <w:t xml:space="preserve">Sébastien Quenot</w:t>
              </w:r>
            </w:hyperlink>
          </w:p>
          <w:p>
            <w:pPr/>
            <w:r>
              <w:rPr>
                <w:i w:val="1"/>
                <w:iCs w:val="1"/>
              </w:rPr>
              <w:t xml:space="preserve">A cerca paulina</w:t>
            </w:r>
            <w:r>
              <w:rPr/>
              <w:t xml:space="preserve">, Università di Corsica Pasquale Paoli, Jul 2025, Canari, France</w:t>
            </w:r>
          </w:p>
          <w:p>
            <w:pPr/>
            <w:r>
              <w:rPr/>
              <w:t xml:space="preserve">Communication dans un congrès</w:t>
            </w:r>
          </w:p>
          <w:p>
            <w:pPr/>
            <w:hyperlink r:id="rId41" w:history="1">
              <w:r>
                <w:rPr>
                  <w:color w:val="#410a8c"/>
                  <w:u w:val="single"/>
                </w:rPr>
                <w:t xml:space="preserve">hal-05151771v1</w:t>
              </w:r>
            </w:hyperlink>
          </w:p>
        </w:tc>
      </w:tr>
      <w:tr>
        <w:trPr/>
        <w:tc>
          <w:tcPr>
            <w:noWrap/>
          </w:tcPr>
          <w:p>
            <w:pPr>
              <w:spacing w:after="200"/>
            </w:pPr>
            <w:hyperlink r:id="rId42" w:history="1">
              <w:r>
                <w:rPr>
                  <w:color w:val="1e198e"/>
                  <w:b w:val="1"/>
                  <w:bCs w:val="1"/>
                  <w:u w:val="single"/>
                </w:rPr>
                <w:t xml:space="preserve">The Unesco Chair Becomings in Mediterranean of the University of Corsica Pasquale Paoli</w:t>
              </w:r>
            </w:hyperlink>
          </w:p>
          <w:p>
            <w:pPr/>
            <w:hyperlink r:id="rId13" w:history="1">
              <w:r>
                <w:rPr>
                  <w:color w:val="#410a8c"/>
                  <w:u w:val="single"/>
                </w:rPr>
                <w:t xml:space="preserve">Sébastien Quenot</w:t>
              </w:r>
            </w:hyperlink>
          </w:p>
          <w:p>
            <w:pPr/>
            <w:r>
              <w:rPr>
                <w:i w:val="1"/>
                <w:iCs w:val="1"/>
              </w:rPr>
              <w:t xml:space="preserve">III FORUM Islas del Mar - Velas</w:t>
            </w:r>
            <w:r>
              <w:rPr/>
              <w:t xml:space="preserve">, Universidade dos Açores; Università degli studii di Cagliari; Islas del Mar; Eurinsula; Velas; Associaçao de municipios da regiao autonoma dos Açores, May 2025, Velas, Portugal</w:t>
            </w:r>
          </w:p>
          <w:p>
            <w:pPr/>
            <w:r>
              <w:rPr/>
              <w:t xml:space="preserve">Communication dans un congrès</w:t>
            </w:r>
          </w:p>
          <w:p>
            <w:pPr/>
            <w:hyperlink r:id="rId42" w:history="1">
              <w:r>
                <w:rPr>
                  <w:color w:val="#410a8c"/>
                  <w:u w:val="single"/>
                </w:rPr>
                <w:t xml:space="preserve">hal-05059407v1</w:t>
              </w:r>
            </w:hyperlink>
          </w:p>
        </w:tc>
      </w:tr>
      <w:tr>
        <w:trPr/>
        <w:tc>
          <w:tcPr>
            <w:noWrap/>
          </w:tcPr>
          <w:p>
            <w:pPr>
              <w:spacing w:after="200"/>
            </w:pPr>
            <w:hyperlink r:id="rId43" w:history="1">
              <w:r>
                <w:rPr>
                  <w:color w:val="1e198e"/>
                  <w:b w:val="1"/>
                  <w:bCs w:val="1"/>
                  <w:u w:val="single"/>
                </w:rPr>
                <w:t xml:space="preserve">De la déclaration à la reconnaissance des droits culturels de la communauté méditerranéenne</w:t>
              </w:r>
            </w:hyperlink>
          </w:p>
          <w:p>
            <w:pPr/>
            <w:hyperlink r:id="rId13" w:history="1">
              <w:r>
                <w:rPr>
                  <w:color w:val="#410a8c"/>
                  <w:u w:val="single"/>
                </w:rPr>
                <w:t xml:space="preserve">Sébastien Quenot</w:t>
              </w:r>
            </w:hyperlink>
          </w:p>
          <w:p>
            <w:pPr/>
            <w:r>
              <w:rPr>
                <w:i w:val="1"/>
                <w:iCs w:val="1"/>
              </w:rPr>
              <w:t xml:space="preserve">Territoires cultivés Forum #3, Les droits culturels pour transformer nos territoires</w:t>
            </w:r>
            <w:r>
              <w:rPr/>
              <w:t xml:space="preserve">, Agence des Villes et des Territoires Méditerranéens; Collectivité de Corse, Jun 2025, Bastia, France</w:t>
            </w:r>
          </w:p>
          <w:p>
            <w:pPr/>
            <w:r>
              <w:rPr/>
              <w:t xml:space="preserve">Communication dans un congrès</w:t>
            </w:r>
          </w:p>
          <w:p>
            <w:pPr/>
            <w:hyperlink r:id="rId43" w:history="1">
              <w:r>
                <w:rPr>
                  <w:color w:val="#410a8c"/>
                  <w:u w:val="single"/>
                </w:rPr>
                <w:t xml:space="preserve">halshs-05121292v1</w:t>
              </w:r>
            </w:hyperlink>
          </w:p>
        </w:tc>
      </w:tr>
      <w:tr>
        <w:trPr/>
        <w:tc>
          <w:tcPr>
            <w:noWrap/>
          </w:tcPr>
          <w:p>
            <w:pPr>
              <w:spacing w:after="200"/>
            </w:pPr>
            <w:hyperlink r:id="rId44" w:history="1">
              <w:r>
                <w:rPr>
                  <w:color w:val="1e198e"/>
                  <w:b w:val="1"/>
                  <w:bCs w:val="1"/>
                  <w:u w:val="single"/>
                </w:rPr>
                <w:t xml:space="preserve">L'esodiglossia o la mercificazione della corsicità</w:t>
              </w:r>
            </w:hyperlink>
          </w:p>
          <w:p>
            <w:pPr/>
            <w:hyperlink r:id="rId13" w:history="1">
              <w:r>
                <w:rPr>
                  <w:color w:val="#410a8c"/>
                  <w:u w:val="single"/>
                </w:rPr>
                <w:t xml:space="preserve">Sébastien Quenot</w:t>
              </w:r>
            </w:hyperlink>
          </w:p>
          <w:p>
            <w:pPr/>
            <w:r>
              <w:rPr>
                <w:i w:val="1"/>
                <w:iCs w:val="1"/>
              </w:rPr>
              <w:t xml:space="preserve">Plurilinguismo e contatto linguistico: per uno sguardo oltre confine</w:t>
            </w:r>
            <w:r>
              <w:rPr/>
              <w:t xml:space="preserve">, Università degli studii di Sassari, Apr 2025, Sassari, Italy</w:t>
            </w:r>
          </w:p>
          <w:p>
            <w:pPr/>
            <w:r>
              <w:rPr/>
              <w:t xml:space="preserve">Communication dans un congrès</w:t>
            </w:r>
          </w:p>
          <w:p>
            <w:pPr/>
            <w:hyperlink r:id="rId44" w:history="1">
              <w:r>
                <w:rPr>
                  <w:color w:val="#410a8c"/>
                  <w:u w:val="single"/>
                </w:rPr>
                <w:t xml:space="preserve">hal-05022806v1</w:t>
              </w:r>
            </w:hyperlink>
          </w:p>
        </w:tc>
      </w:tr>
      <w:tr>
        <w:trPr/>
        <w:tc>
          <w:tcPr>
            <w:noWrap/>
          </w:tcPr>
          <w:p>
            <w:pPr>
              <w:spacing w:after="200"/>
            </w:pPr>
            <w:hyperlink r:id="rId45" w:history="1">
              <w:r>
                <w:rPr>
                  <w:color w:val="1e198e"/>
                  <w:b w:val="1"/>
                  <w:bCs w:val="1"/>
                  <w:u w:val="single"/>
                </w:rPr>
                <w:t xml:space="preserve">Sortir de l'anthropocène avec la communauté méditerranéenne</w:t>
              </w:r>
            </w:hyperlink>
          </w:p>
          <w:p>
            <w:pPr/>
            <w:hyperlink r:id="rId13" w:history="1">
              <w:r>
                <w:rPr>
                  <w:color w:val="#410a8c"/>
                  <w:u w:val="single"/>
                </w:rPr>
                <w:t xml:space="preserve">Sébastien Quenot</w:t>
              </w:r>
            </w:hyperlink>
          </w:p>
          <w:p>
            <w:pPr/>
            <w:r>
              <w:rPr>
                <w:i w:val="1"/>
                <w:iCs w:val="1"/>
              </w:rPr>
              <w:t xml:space="preserve">Le rassemblement des acteurs méditerranéens pour une parole commune au Sommet Mondial des Océans : « La voix des Méditerranéens ». Comment reconstruire un nouveau rapport culturel entre mer et terre pour une plus grande résilience territoriale ?</w:t>
            </w:r>
            <w:r>
              <w:rPr/>
              <w:t xml:space="preserve">, Agence des Villes et Territoires Méditerranéens Durables; Ville de Muğla, May 2025, Muğla, Turquie</w:t>
            </w:r>
          </w:p>
          <w:p>
            <w:pPr/>
            <w:r>
              <w:rPr/>
              <w:t xml:space="preserve">Communication dans un congrès</w:t>
            </w:r>
          </w:p>
          <w:p>
            <w:pPr/>
            <w:hyperlink r:id="rId45" w:history="1">
              <w:r>
                <w:rPr>
                  <w:color w:val="#410a8c"/>
                  <w:u w:val="single"/>
                </w:rPr>
                <w:t xml:space="preserve">hal-05059331v1</w:t>
              </w:r>
            </w:hyperlink>
          </w:p>
        </w:tc>
      </w:tr>
      <w:tr>
        <w:trPr/>
        <w:tc>
          <w:tcPr>
            <w:noWrap/>
          </w:tcPr>
          <w:p>
            <w:pPr>
              <w:spacing w:after="200"/>
            </w:pPr>
            <w:hyperlink r:id="rId46" w:history="1">
              <w:r>
                <w:rPr>
                  <w:color w:val="1e198e"/>
                  <w:b w:val="1"/>
                  <w:bCs w:val="1"/>
                  <w:u w:val="single"/>
                </w:rPr>
                <w:t xml:space="preserve">Rural development and cultural tourism : the example of the Cerca Paulina in Corsica</w:t>
              </w:r>
            </w:hyperlink>
          </w:p>
          <w:p>
            <w:pPr/>
            <w:hyperlink r:id="rId13" w:history="1">
              <w:r>
                <w:rPr>
                  <w:color w:val="#410a8c"/>
                  <w:u w:val="single"/>
                </w:rPr>
                <w:t xml:space="preserve">Sébastien Quenot</w:t>
              </w:r>
            </w:hyperlink>
          </w:p>
          <w:p>
            <w:pPr/>
            <w:r>
              <w:rPr>
                <w:i w:val="1"/>
                <w:iCs w:val="1"/>
              </w:rPr>
              <w:t xml:space="preserve">Cultural tourism at the service of sustainable transformation of island territories. 17th OTIE International Islands Conference</w:t>
            </w:r>
            <w:r>
              <w:rPr/>
              <w:t xml:space="preserve">, Observatory on Tourism in the European Islands (OTIE); Università di Corsica Pasquale Paoli, Oct 2025, Corti, France</w:t>
            </w:r>
          </w:p>
          <w:p>
            <w:pPr/>
            <w:r>
              <w:rPr/>
              <w:t xml:space="preserve">Communication dans un congrès</w:t>
            </w:r>
          </w:p>
          <w:p>
            <w:pPr/>
            <w:hyperlink r:id="rId46" w:history="1">
              <w:r>
                <w:rPr>
                  <w:color w:val="#410a8c"/>
                  <w:u w:val="single"/>
                </w:rPr>
                <w:t xml:space="preserve">halshs-05295611v1</w:t>
              </w:r>
            </w:hyperlink>
          </w:p>
        </w:tc>
      </w:tr>
      <w:tr>
        <w:trPr/>
        <w:tc>
          <w:tcPr>
            <w:noWrap/>
          </w:tcPr>
          <w:p>
            <w:pPr>
              <w:spacing w:after="200"/>
            </w:pPr>
            <w:hyperlink r:id="rId47" w:history="1">
              <w:r>
                <w:rPr>
                  <w:color w:val="1e198e"/>
                  <w:b w:val="1"/>
                  <w:bCs w:val="1"/>
                  <w:u w:val="single"/>
                </w:rPr>
                <w:t xml:space="preserve">Cultura e turisimo in Corsica: le vie della ricerca creazione</w:t>
              </w:r>
            </w:hyperlink>
          </w:p>
          <w:p>
            <w:pPr/>
            <w:hyperlink r:id="rId13" w:history="1">
              <w:r>
                <w:rPr>
                  <w:color w:val="#410a8c"/>
                  <w:u w:val="single"/>
                </w:rPr>
                <w:t xml:space="preserve">Sébastien Quenot</w:t>
              </w:r>
            </w:hyperlink>
          </w:p>
          <w:p>
            <w:pPr/>
            <w:r>
              <w:rPr>
                <w:i w:val="1"/>
                <w:iCs w:val="1"/>
              </w:rPr>
              <w:t xml:space="preserve">Séminaire à l'Università degli studii di Sassari</w:t>
            </w:r>
            <w:r>
              <w:rPr/>
              <w:t xml:space="preserve">, Franco Lai; Lorenzo Devilla, Feb 2025, Sassari, Italy</w:t>
            </w:r>
          </w:p>
          <w:p>
            <w:pPr/>
            <w:r>
              <w:rPr/>
              <w:t xml:space="preserve">Communication dans un congrès</w:t>
            </w:r>
          </w:p>
          <w:p>
            <w:pPr/>
            <w:hyperlink r:id="rId47" w:history="1">
              <w:r>
                <w:rPr>
                  <w:color w:val="#410a8c"/>
                  <w:u w:val="single"/>
                </w:rPr>
                <w:t xml:space="preserve">hal-04982506v1</w:t>
              </w:r>
            </w:hyperlink>
          </w:p>
        </w:tc>
      </w:tr>
      <w:tr>
        <w:trPr/>
        <w:tc>
          <w:tcPr>
            <w:noWrap/>
          </w:tcPr>
          <w:p>
            <w:pPr>
              <w:spacing w:after="200"/>
            </w:pPr>
            <w:hyperlink r:id="rId48" w:history="1">
              <w:r>
                <w:rPr>
                  <w:color w:val="1e198e"/>
                  <w:b w:val="1"/>
                  <w:bCs w:val="1"/>
                  <w:u w:val="single"/>
                </w:rPr>
                <w:t xml:space="preserve">« Lingua face populu. » Cursufunizà una minurità isulana d’un Statu nazione à l’età di a glubalizazione ? Discorsi, prove è imbusche</w:t>
              </w:r>
            </w:hyperlink>
          </w:p>
          <w:p>
            <w:pPr/>
            <w:hyperlink r:id="rId13" w:history="1">
              <w:r>
                <w:rPr>
                  <w:color w:val="#410a8c"/>
                  <w:u w:val="single"/>
                </w:rPr>
                <w:t xml:space="preserve">Sébastien Quenot</w:t>
              </w:r>
            </w:hyperlink>
            <w:r>
              <w:rPr/>
              <w:t xml:space="preserve">,</w:t>
            </w:r>
            <w:hyperlink r:id="rId49" w:history="1">
              <w:r>
                <w:rPr>
                  <w:color w:val="#410a8c"/>
                  <w:u w:val="single"/>
                </w:rPr>
                <w:t xml:space="preserve">Nicolas Sorba</w:t>
              </w:r>
            </w:hyperlink>
          </w:p>
          <w:p>
            <w:pPr/>
            <w:r>
              <w:rPr>
                <w:i w:val="1"/>
                <w:iCs w:val="1"/>
              </w:rPr>
              <w:t xml:space="preserve">Corsica – Sardegna : paragoni suciolinguistichi</w:t>
            </w:r>
            <w:r>
              <w:rPr/>
              <w:t xml:space="preserve">, Dec 2025, Corti, France</w:t>
            </w:r>
          </w:p>
          <w:p>
            <w:pPr/>
            <w:r>
              <w:rPr/>
              <w:t xml:space="preserve">Communication dans un congrès</w:t>
            </w:r>
          </w:p>
          <w:p>
            <w:pPr/>
            <w:hyperlink r:id="rId48" w:history="1">
              <w:r>
                <w:rPr>
                  <w:color w:val="#410a8c"/>
                  <w:u w:val="single"/>
                </w:rPr>
                <w:t xml:space="preserve">hal-05365012v1</w:t>
              </w:r>
            </w:hyperlink>
          </w:p>
        </w:tc>
      </w:tr>
      <w:tr>
        <w:trPr/>
        <w:tc>
          <w:tcPr>
            <w:noWrap/>
          </w:tcPr>
          <w:p>
            <w:pPr>
              <w:spacing w:after="200"/>
            </w:pPr>
            <w:hyperlink r:id="rId50" w:history="1">
              <w:r>
                <w:rPr>
                  <w:color w:val="1e198e"/>
                  <w:b w:val="1"/>
                  <w:bCs w:val="1"/>
                  <w:u w:val="single"/>
                </w:rPr>
                <w:t xml:space="preserve">La Corse est-elle trop belle pour le tourisme culturel?</w:t>
              </w:r>
            </w:hyperlink>
          </w:p>
          <w:p>
            <w:pPr/>
            <w:hyperlink r:id="rId13" w:history="1">
              <w:r>
                <w:rPr>
                  <w:color w:val="#410a8c"/>
                  <w:u w:val="single"/>
                </w:rPr>
                <w:t xml:space="preserve">Sébastien Quenot</w:t>
              </w:r>
            </w:hyperlink>
            <w:r>
              <w:rPr/>
              <w:t xml:space="preserve">,</w:t>
            </w:r>
            <w:hyperlink r:id="rId51" w:history="1">
              <w:r>
                <w:rPr>
                  <w:color w:val="#410a8c"/>
                  <w:u w:val="single"/>
                </w:rPr>
                <w:t xml:space="preserve">Sébastien Pedinielli</w:t>
              </w:r>
            </w:hyperlink>
            <w:r>
              <w:rPr/>
              <w:t xml:space="preserve">,</w:t>
            </w:r>
            <w:hyperlink r:id="rId52" w:history="1">
              <w:r>
                <w:rPr>
                  <w:color w:val="#410a8c"/>
                  <w:u w:val="single"/>
                </w:rPr>
                <w:t xml:space="preserve">Pierre-Joseph Paganelli</w:t>
              </w:r>
            </w:hyperlink>
            <w:r>
              <w:rPr/>
              <w:t xml:space="preserve">,</w:t>
            </w:r>
            <w:hyperlink r:id="rId53" w:history="1">
              <w:r>
                <w:rPr>
                  <w:color w:val="#410a8c"/>
                  <w:u w:val="single"/>
                </w:rPr>
                <w:t xml:space="preserve">Laetitia Bonelli</w:t>
              </w:r>
            </w:hyperlink>
          </w:p>
          <w:p>
            <w:pPr/>
            <w:r>
              <w:rPr>
                <w:i w:val="1"/>
                <w:iCs w:val="1"/>
              </w:rPr>
              <w:t xml:space="preserve">Parc Galea - Entretien public</w:t>
            </w:r>
            <w:r>
              <w:rPr/>
              <w:t xml:space="preserve">, Parc Galea, Oct 2025, Tagliu Isulacciu, France</w:t>
            </w:r>
          </w:p>
          <w:p>
            <w:pPr/>
            <w:r>
              <w:rPr/>
              <w:t xml:space="preserve">Communication dans un congrès</w:t>
            </w:r>
          </w:p>
          <w:p>
            <w:pPr/>
            <w:hyperlink r:id="rId50" w:history="1">
              <w:r>
                <w:rPr>
                  <w:color w:val="#410a8c"/>
                  <w:u w:val="single"/>
                </w:rPr>
                <w:t xml:space="preserve">halshs-05294373v1</w:t>
              </w:r>
            </w:hyperlink>
          </w:p>
        </w:tc>
      </w:tr>
      <w:tr>
        <w:trPr/>
        <w:tc>
          <w:tcPr>
            <w:noWrap/>
          </w:tcPr>
          <w:p>
            <w:pPr>
              <w:spacing w:after="200"/>
            </w:pPr>
            <w:hyperlink r:id="rId54" w:history="1">
              <w:r>
                <w:rPr>
                  <w:color w:val="1e198e"/>
                  <w:b w:val="1"/>
                  <w:bCs w:val="1"/>
                  <w:u w:val="single"/>
                </w:rPr>
                <w:t xml:space="preserve">Sportification and the Struggle for Recognition: Supporterism, Politics, and Identity around the Sporting Club de Bastia in Corsica</w:t>
              </w:r>
            </w:hyperlink>
          </w:p>
          <w:p>
            <w:pPr/>
            <w:hyperlink r:id="rId13" w:history="1">
              <w:r>
                <w:rPr>
                  <w:color w:val="#410a8c"/>
                  <w:u w:val="single"/>
                </w:rPr>
                <w:t xml:space="preserve">Sébastien Quenot</w:t>
              </w:r>
            </w:hyperlink>
          </w:p>
          <w:p>
            <w:pPr/>
            <w:r>
              <w:rPr>
                <w:i w:val="1"/>
                <w:iCs w:val="1"/>
              </w:rPr>
              <w:t xml:space="preserve">Sports Politics: Football, Media, and National Identity in Italy</w:t>
            </w:r>
            <w:r>
              <w:rPr/>
              <w:t xml:space="preserve">, Sapienza University of Rome, Sep 2025, Roma Sapienza Università, Italy</w:t>
            </w:r>
          </w:p>
          <w:p>
            <w:pPr/>
            <w:r>
              <w:rPr/>
              <w:t xml:space="preserve">Communication dans un congrès</w:t>
            </w:r>
          </w:p>
          <w:p>
            <w:pPr/>
            <w:hyperlink r:id="rId54" w:history="1">
              <w:r>
                <w:rPr>
                  <w:color w:val="#410a8c"/>
                  <w:u w:val="single"/>
                </w:rPr>
                <w:t xml:space="preserve">hal-05135602v1</w:t>
              </w:r>
            </w:hyperlink>
          </w:p>
        </w:tc>
      </w:tr>
      <w:tr>
        <w:trPr/>
        <w:tc>
          <w:tcPr>
            <w:noWrap/>
          </w:tcPr>
          <w:p>
            <w:pPr>
              <w:spacing w:after="200"/>
            </w:pPr>
            <w:hyperlink r:id="rId55" w:history="1">
              <w:r>
                <w:rPr>
                  <w:color w:val="1e198e"/>
                  <w:b w:val="1"/>
                  <w:bCs w:val="1"/>
                  <w:u w:val="single"/>
                </w:rPr>
                <w:t xml:space="preserve">De la déclaration à la reconnaissance des droits culturels de la communauté méditerranéenne, Territoires cultivés Forum #3, Les droits culturels pour transformer nos territoires, Ville de Bastia, Agence des villes et des territoires méditerranéens, Collectivité de Corse</w:t>
              </w:r>
            </w:hyperlink>
          </w:p>
          <w:p>
            <w:pPr/>
            <w:hyperlink r:id="rId13" w:history="1">
              <w:r>
                <w:rPr>
                  <w:color w:val="#410a8c"/>
                  <w:u w:val="single"/>
                </w:rPr>
                <w:t xml:space="preserve">Sébastien Quenot</w:t>
              </w:r>
            </w:hyperlink>
          </w:p>
          <w:p>
            <w:pPr/>
            <w:r>
              <w:rPr>
                <w:i w:val="1"/>
                <w:iCs w:val="1"/>
              </w:rPr>
              <w:t xml:space="preserve">Territoires Cultivés Forum #3 : "I diritti culturali pè trasfurmà i nostri territorii" / Les droits culturels pour transformer nos territoires</w:t>
            </w:r>
            <w:r>
              <w:rPr/>
              <w:t xml:space="preserve">, AVITEM; Collectivité de Corse, Jun 2025, Bastia, France</w:t>
            </w:r>
          </w:p>
          <w:p>
            <w:pPr/>
            <w:r>
              <w:rPr/>
              <w:t xml:space="preserve">Communication dans un congrès</w:t>
            </w:r>
          </w:p>
          <w:p>
            <w:pPr/>
            <w:hyperlink r:id="rId55" w:history="1">
              <w:r>
                <w:rPr>
                  <w:color w:val="#410a8c"/>
                  <w:u w:val="single"/>
                </w:rPr>
                <w:t xml:space="preserve">halshs-05121260v1</w:t>
              </w:r>
            </w:hyperlink>
          </w:p>
        </w:tc>
      </w:tr>
      <w:tr>
        <w:trPr/>
        <w:tc>
          <w:tcPr>
            <w:noWrap/>
          </w:tcPr>
          <w:p>
            <w:pPr>
              <w:spacing w:after="200"/>
            </w:pPr>
            <w:hyperlink r:id="rId56" w:history="1">
              <w:r>
                <w:rPr>
                  <w:color w:val="1e198e"/>
                  <w:b w:val="1"/>
                  <w:bCs w:val="1"/>
                  <w:u w:val="single"/>
                </w:rPr>
                <w:t xml:space="preserve">Paoli, a Custituzione è a lingua corsa</w:t>
              </w:r>
            </w:hyperlink>
          </w:p>
          <w:p>
            <w:pPr/>
            <w:hyperlink r:id="rId13" w:history="1">
              <w:r>
                <w:rPr>
                  <w:color w:val="#410a8c"/>
                  <w:u w:val="single"/>
                </w:rPr>
                <w:t xml:space="preserve">Sébastien Quenot</w:t>
              </w:r>
            </w:hyperlink>
          </w:p>
          <w:p>
            <w:pPr/>
            <w:r>
              <w:rPr>
                <w:i w:val="1"/>
                <w:iCs w:val="1"/>
              </w:rPr>
              <w:t xml:space="preserve">A cerca paulina</w:t>
            </w:r>
            <w:r>
              <w:rPr/>
              <w:t xml:space="preserve">, Jul 2025, Macinaghju, France</w:t>
            </w:r>
          </w:p>
          <w:p>
            <w:pPr/>
            <w:r>
              <w:rPr/>
              <w:t xml:space="preserve">Communication dans un congrès</w:t>
            </w:r>
          </w:p>
          <w:p>
            <w:pPr/>
            <w:hyperlink r:id="rId56" w:history="1">
              <w:r>
                <w:rPr>
                  <w:color w:val="#410a8c"/>
                  <w:u w:val="single"/>
                </w:rPr>
                <w:t xml:space="preserve">hal-05151769v1</w:t>
              </w:r>
            </w:hyperlink>
          </w:p>
        </w:tc>
      </w:tr>
      <w:tr>
        <w:trPr/>
        <w:tc>
          <w:tcPr>
            <w:noWrap/>
          </w:tcPr>
          <w:p>
            <w:pPr>
              <w:spacing w:after="200"/>
            </w:pPr>
            <w:hyperlink r:id="rId57" w:history="1">
              <w:r>
                <w:rPr>
                  <w:color w:val="1e198e"/>
                  <w:b w:val="1"/>
                  <w:bCs w:val="1"/>
                  <w:u w:val="single"/>
                </w:rPr>
                <w:t xml:space="preserve">25 ans de politique linguistique pour le corse?</w:t>
              </w:r>
            </w:hyperlink>
          </w:p>
          <w:p>
            <w:pPr/>
            <w:hyperlink r:id="rId13" w:history="1">
              <w:r>
                <w:rPr>
                  <w:color w:val="#410a8c"/>
                  <w:u w:val="single"/>
                </w:rPr>
                <w:t xml:space="preserve">Sébastien Quenot</w:t>
              </w:r>
            </w:hyperlink>
          </w:p>
          <w:p>
            <w:pPr/>
            <w:r>
              <w:rPr>
                <w:i w:val="1"/>
                <w:iCs w:val="1"/>
              </w:rPr>
              <w:t xml:space="preserve">Ghjurnata lingua è cultura corsa</w:t>
            </w:r>
            <w:r>
              <w:rPr/>
              <w:t xml:space="preserve">, INSPE de Corse; UMR LISA, Mar 2025, Corte (Corse), France</w:t>
            </w:r>
          </w:p>
          <w:p>
            <w:pPr/>
            <w:r>
              <w:rPr/>
              <w:t xml:space="preserve">Communication dans un congrès</w:t>
            </w:r>
          </w:p>
          <w:p>
            <w:pPr/>
            <w:hyperlink r:id="rId57" w:history="1">
              <w:r>
                <w:rPr>
                  <w:color w:val="#410a8c"/>
                  <w:u w:val="single"/>
                </w:rPr>
                <w:t xml:space="preserve">hal-04978401v1</w:t>
              </w:r>
            </w:hyperlink>
          </w:p>
        </w:tc>
      </w:tr>
      <w:tr>
        <w:trPr/>
        <w:tc>
          <w:tcPr>
            <w:noWrap/>
          </w:tcPr>
          <w:p>
            <w:pPr>
              <w:spacing w:after="200"/>
            </w:pPr>
            <w:hyperlink r:id="rId58" w:history="1">
              <w:r>
                <w:rPr>
                  <w:color w:val="1e198e"/>
                  <w:b w:val="1"/>
                  <w:bCs w:val="1"/>
                  <w:u w:val="single"/>
                </w:rPr>
                <w:t xml:space="preserve">Sportification and the Struggle for Recognition: Supporterism, Politics, and Identity around the Sporting Club de Bastia in Corsica</w:t>
              </w:r>
            </w:hyperlink>
          </w:p>
          <w:p>
            <w:pPr/>
            <w:hyperlink r:id="rId13" w:history="1">
              <w:r>
                <w:rPr>
                  <w:color w:val="#410a8c"/>
                  <w:u w:val="single"/>
                </w:rPr>
                <w:t xml:space="preserve">Sébastien Quenot</w:t>
              </w:r>
            </w:hyperlink>
          </w:p>
          <w:p>
            <w:pPr/>
            <w:r>
              <w:rPr>
                <w:i w:val="1"/>
                <w:iCs w:val="1"/>
              </w:rPr>
              <w:t xml:space="preserve">Sport Politics. Histories, Media, Identities</w:t>
            </w:r>
            <w:r>
              <w:rPr/>
              <w:t xml:space="preserve">, Damiano Garofalo; Margherita Moro, Sep 2025, Roma, Sapienza University, Italy</w:t>
            </w:r>
          </w:p>
          <w:p>
            <w:pPr/>
            <w:r>
              <w:rPr/>
              <w:t xml:space="preserve">Communication dans un congrès</w:t>
            </w:r>
          </w:p>
          <w:p>
            <w:pPr/>
            <w:hyperlink r:id="rId58" w:history="1">
              <w:r>
                <w:rPr>
                  <w:color w:val="#410a8c"/>
                  <w:u w:val="single"/>
                </w:rPr>
                <w:t xml:space="preserve">hal-05165694v1</w:t>
              </w:r>
            </w:hyperlink>
          </w:p>
        </w:tc>
      </w:tr>
      <w:tr>
        <w:trPr/>
        <w:tc>
          <w:tcPr>
            <w:noWrap/>
          </w:tcPr>
          <w:p>
            <w:pPr>
              <w:spacing w:after="200"/>
            </w:pPr>
            <w:hyperlink r:id="rId59" w:history="1">
              <w:r>
                <w:rPr>
                  <w:color w:val="1e198e"/>
                  <w:b w:val="1"/>
                  <w:bCs w:val="1"/>
                  <w:u w:val="single"/>
                </w:rPr>
                <w:t xml:space="preserve">La recherche-création comme anticipation de la communauté méditerranéenne?</w:t>
              </w:r>
            </w:hyperlink>
          </w:p>
          <w:p>
            <w:pPr/>
            <w:hyperlink r:id="rId13" w:history="1">
              <w:r>
                <w:rPr>
                  <w:color w:val="#410a8c"/>
                  <w:u w:val="single"/>
                </w:rPr>
                <w:t xml:space="preserve">Sébastien Quenot</w:t>
              </w:r>
            </w:hyperlink>
          </w:p>
          <w:p>
            <w:pPr/>
            <w:r>
              <w:rPr>
                <w:i w:val="1"/>
                <w:iCs w:val="1"/>
              </w:rPr>
              <w:t xml:space="preserve">Atelier Anticipation Collaborative et Futurs Responsables</w:t>
            </w:r>
            <w:r>
              <w:rPr/>
              <w:t xml:space="preserve">, Unesco; Chaire Unesco Devenirs en Méditerranée, Université de Corse; Chaire UNESCO Prospective et Intelligence Stratégique Internationale, Université de Poitiers; Chaire UNESCO Organizational Anticipation, Resilient Leadership and Educational Innovation, EDHEC Business School; Chaire UNESCO Future of Finance, École des Ponts Business School, Dec 2025, Paris, France</w:t>
            </w:r>
          </w:p>
          <w:p>
            <w:pPr/>
            <w:r>
              <w:rPr/>
              <w:t xml:space="preserve">Communication dans un congrès</w:t>
            </w:r>
          </w:p>
          <w:p>
            <w:pPr/>
            <w:hyperlink r:id="rId59" w:history="1">
              <w:r>
                <w:rPr>
                  <w:color w:val="#410a8c"/>
                  <w:u w:val="single"/>
                </w:rPr>
                <w:t xml:space="preserve">hal-05361416v1</w:t>
              </w:r>
            </w:hyperlink>
          </w:p>
        </w:tc>
      </w:tr>
      <w:tr>
        <w:trPr/>
        <w:tc>
          <w:tcPr>
            <w:noWrap/>
          </w:tcPr>
          <w:p>
            <w:pPr>
              <w:spacing w:after="200"/>
            </w:pPr>
            <w:hyperlink r:id="rId60" w:history="1">
              <w:r>
                <w:rPr>
                  <w:color w:val="1e198e"/>
                  <w:b w:val="1"/>
                  <w:bCs w:val="1"/>
                  <w:u w:val="single"/>
                </w:rPr>
                <w:t xml:space="preserve">La politique linguistique des autonomistes corses : 2015-2024</w:t>
              </w:r>
            </w:hyperlink>
          </w:p>
          <w:p>
            <w:pPr/>
            <w:hyperlink r:id="rId13" w:history="1">
              <w:r>
                <w:rPr>
                  <w:color w:val="#410a8c"/>
                  <w:u w:val="single"/>
                </w:rPr>
                <w:t xml:space="preserve">Sébastien Quenot</w:t>
              </w:r>
            </w:hyperlink>
          </w:p>
          <w:p>
            <w:pPr/>
            <w:r>
              <w:rPr>
                <w:i w:val="1"/>
                <w:iCs w:val="1"/>
              </w:rPr>
              <w:t xml:space="preserve">Conférence de l’Académie Internationale de Droit Linguistique</w:t>
            </w:r>
            <w:r>
              <w:rPr/>
              <w:t xml:space="preserve">, Université de Sherbrooke, Jun 2024, Sherbrooke (Québec), France</w:t>
            </w:r>
          </w:p>
          <w:p>
            <w:pPr/>
            <w:r>
              <w:rPr/>
              <w:t xml:space="preserve">Communication dans un congrès</w:t>
            </w:r>
          </w:p>
          <w:p>
            <w:pPr/>
            <w:hyperlink r:id="rId60" w:history="1">
              <w:r>
                <w:rPr>
                  <w:color w:val="#410a8c"/>
                  <w:u w:val="single"/>
                </w:rPr>
                <w:t xml:space="preserve">hal-04646544v1</w:t>
              </w:r>
            </w:hyperlink>
          </w:p>
        </w:tc>
      </w:tr>
      <w:tr>
        <w:trPr/>
        <w:tc>
          <w:tcPr>
            <w:noWrap/>
          </w:tcPr>
          <w:p>
            <w:pPr>
              <w:spacing w:after="200"/>
            </w:pPr>
            <w:hyperlink r:id="rId61" w:history="1">
              <w:r>
                <w:rPr>
                  <w:color w:val="1e198e"/>
                  <w:b w:val="1"/>
                  <w:bCs w:val="1"/>
                  <w:u w:val="single"/>
                </w:rPr>
                <w:t xml:space="preserve">Sociolinguistique et post-colonialisme en Corse : les cadres de l’expérience exodiglossique</w:t>
              </w:r>
            </w:hyperlink>
          </w:p>
          <w:p>
            <w:pPr/>
            <w:hyperlink r:id="rId13" w:history="1">
              <w:r>
                <w:rPr>
                  <w:color w:val="#410a8c"/>
                  <w:u w:val="single"/>
                </w:rPr>
                <w:t xml:space="preserve">Sébastien Quenot</w:t>
              </w:r>
            </w:hyperlink>
          </w:p>
          <w:p>
            <w:pPr/>
            <w:r>
              <w:rPr>
                <w:i w:val="1"/>
                <w:iCs w:val="1"/>
              </w:rPr>
              <w:t xml:space="preserve">Linguistique et colonialisme - 50 ans après</w:t>
            </w:r>
            <w:r>
              <w:rPr/>
              <w:t xml:space="preserve">, Université de la Manouba - Tunis; Laboratoire ATTC de la Faculté des Lettres, des Arts et des humanités de l'Université de la Manouba, Oct 2024, Hammamet (TUN), France</w:t>
            </w:r>
          </w:p>
          <w:p>
            <w:pPr/>
            <w:r>
              <w:rPr/>
              <w:t xml:space="preserve">Communication dans un congrès</w:t>
            </w:r>
          </w:p>
          <w:p>
            <w:pPr/>
            <w:hyperlink r:id="rId61" w:history="1">
              <w:r>
                <w:rPr>
                  <w:color w:val="#410a8c"/>
                  <w:u w:val="single"/>
                </w:rPr>
                <w:t xml:space="preserve">halshs-04764586v1</w:t>
              </w:r>
            </w:hyperlink>
          </w:p>
        </w:tc>
      </w:tr>
      <w:tr>
        <w:trPr/>
        <w:tc>
          <w:tcPr>
            <w:noWrap/>
          </w:tcPr>
          <w:p>
            <w:pPr>
              <w:spacing w:after="200"/>
            </w:pPr>
            <w:hyperlink r:id="rId62" w:history="1">
              <w:r>
                <w:rPr>
                  <w:color w:val="1e198e"/>
                  <w:b w:val="1"/>
                  <w:bCs w:val="1"/>
                  <w:u w:val="single"/>
                </w:rPr>
                <w:t xml:space="preserve">Football as an agent in the struggle for recognition of national memory: the case of Sporting Club de Bastia</w:t>
              </w:r>
            </w:hyperlink>
          </w:p>
          <w:p>
            <w:pPr/>
            <w:hyperlink r:id="rId13" w:history="1">
              <w:r>
                <w:rPr>
                  <w:color w:val="#410a8c"/>
                  <w:u w:val="single"/>
                </w:rPr>
                <w:t xml:space="preserve">Sébastien Quenot</w:t>
              </w:r>
            </w:hyperlink>
          </w:p>
          <w:p>
            <w:pPr/>
            <w:r>
              <w:rPr>
                <w:i w:val="1"/>
                <w:iCs w:val="1"/>
              </w:rPr>
              <w:t xml:space="preserve">Nationalism and memory</w:t>
            </w:r>
            <w:r>
              <w:rPr/>
              <w:t xml:space="preserve">, Association for the Study of Ethnicity and Nationalism, Apr 2024, Edimbourg (Ecosse), United Kingdom</w:t>
            </w:r>
          </w:p>
          <w:p>
            <w:pPr/>
            <w:r>
              <w:rPr/>
              <w:t xml:space="preserve">Communication dans un congrès</w:t>
            </w:r>
          </w:p>
          <w:p>
            <w:pPr/>
            <w:hyperlink r:id="rId62" w:history="1">
              <w:r>
                <w:rPr>
                  <w:color w:val="#410a8c"/>
                  <w:u w:val="single"/>
                </w:rPr>
                <w:t xml:space="preserve">hal-04646506v1</w:t>
              </w:r>
            </w:hyperlink>
          </w:p>
        </w:tc>
      </w:tr>
      <w:tr>
        <w:trPr/>
        <w:tc>
          <w:tcPr>
            <w:noWrap/>
          </w:tcPr>
          <w:p>
            <w:pPr>
              <w:spacing w:after="200"/>
            </w:pPr>
            <w:hyperlink r:id="rId63" w:history="1">
              <w:r>
                <w:rPr>
                  <w:color w:val="1e198e"/>
                  <w:b w:val="1"/>
                  <w:bCs w:val="1"/>
                  <w:u w:val="single"/>
                </w:rPr>
                <w:t xml:space="preserve">L'espace méditerranéen un espace de solidarité ou de rivalité ?</w:t>
              </w:r>
            </w:hyperlink>
          </w:p>
          <w:p>
            <w:pPr/>
            <w:hyperlink r:id="rId13" w:history="1">
              <w:r>
                <w:rPr>
                  <w:color w:val="#410a8c"/>
                  <w:u w:val="single"/>
                </w:rPr>
                <w:t xml:space="preserve">Sébastien Quenot</w:t>
              </w:r>
            </w:hyperlink>
          </w:p>
          <w:p>
            <w:pPr/>
            <w:r>
              <w:rPr>
                <w:i w:val="1"/>
                <w:iCs w:val="1"/>
              </w:rPr>
              <w:t xml:space="preserve">Séminaire à l’invitation du Master droit des collectivités territoriales de l'Université de Corse</w:t>
            </w:r>
            <w:r>
              <w:rPr/>
              <w:t xml:space="preserve">, 2023, Ville, France</w:t>
            </w:r>
          </w:p>
          <w:p>
            <w:pPr/>
            <w:r>
              <w:rPr/>
              <w:t xml:space="preserve">Communication dans un congrès</w:t>
            </w:r>
          </w:p>
          <w:p>
            <w:pPr/>
            <w:hyperlink r:id="rId63" w:history="1">
              <w:r>
                <w:rPr>
                  <w:color w:val="#410a8c"/>
                  <w:u w:val="single"/>
                </w:rPr>
                <w:t xml:space="preserve">hal-05476685v1</w:t>
              </w:r>
            </w:hyperlink>
          </w:p>
        </w:tc>
      </w:tr>
      <w:tr>
        <w:trPr/>
        <w:tc>
          <w:tcPr>
            <w:noWrap/>
          </w:tcPr>
          <w:p>
            <w:pPr>
              <w:spacing w:after="200"/>
            </w:pPr>
            <w:hyperlink r:id="rId64" w:history="1">
              <w:r>
                <w:rPr>
                  <w:color w:val="1e198e"/>
                  <w:b w:val="1"/>
                  <w:bCs w:val="1"/>
                  <w:u w:val="single"/>
                </w:rPr>
                <w:t xml:space="preserve">Coofficialité et normalisation de la langue corse : méthode et objectifs d'un processus politique</w:t>
              </w:r>
            </w:hyperlink>
          </w:p>
          <w:p>
            <w:pPr/>
            <w:hyperlink r:id="rId13" w:history="1">
              <w:r>
                <w:rPr>
                  <w:color w:val="#410a8c"/>
                  <w:u w:val="single"/>
                </w:rPr>
                <w:t xml:space="preserve">Sébastien Quenot</w:t>
              </w:r>
            </w:hyperlink>
          </w:p>
          <w:p>
            <w:pPr/>
            <w:r>
              <w:rPr>
                <w:i w:val="1"/>
                <w:iCs w:val="1"/>
              </w:rPr>
              <w:t xml:space="preserve">Les Locuteurs et les langues : pouvoirs, non-pouvoirs et contre-pouvoirs</w:t>
            </w:r>
            <w:r>
              <w:rPr/>
              <w:t xml:space="preserve">, Réseau Francophone de Sociolinguistique, Jul 2013, Corte, France</w:t>
            </w:r>
          </w:p>
          <w:p>
            <w:pPr/>
            <w:r>
              <w:rPr/>
              <w:t xml:space="preserve">Communication dans un congrès</w:t>
            </w:r>
          </w:p>
          <w:p>
            <w:pPr/>
            <w:hyperlink r:id="rId64" w:history="1">
              <w:r>
                <w:rPr>
                  <w:color w:val="#410a8c"/>
                  <w:u w:val="single"/>
                </w:rPr>
                <w:t xml:space="preserve">hal-01178803v1</w:t>
              </w:r>
            </w:hyperlink>
          </w:p>
        </w:tc>
      </w:tr>
      <w:tr>
        <w:trPr/>
        <w:tc>
          <w:tcPr>
            <w:noWrap/>
          </w:tcPr>
          <w:p>
            <w:pPr>
              <w:spacing w:after="200"/>
            </w:pPr>
            <w:hyperlink r:id="rId65" w:history="1">
              <w:r>
                <w:rPr>
                  <w:color w:val="1e198e"/>
                  <w:b w:val="1"/>
                  <w:bCs w:val="1"/>
                  <w:u w:val="single"/>
                </w:rPr>
                <w:t xml:space="preserve">Développement de la langue corse dans et hors l’école, hier et aujourd’hui</w:t>
              </w:r>
            </w:hyperlink>
          </w:p>
          <w:p>
            <w:pPr/>
            <w:hyperlink r:id="rId13" w:history="1">
              <w:r>
                <w:rPr>
                  <w:color w:val="#410a8c"/>
                  <w:u w:val="single"/>
                </w:rPr>
                <w:t xml:space="preserve">Sébastien Quenot</w:t>
              </w:r>
            </w:hyperlink>
          </w:p>
          <w:p>
            <w:pPr/>
            <w:r>
              <w:rPr>
                <w:i w:val="1"/>
                <w:iCs w:val="1"/>
              </w:rPr>
              <w:t xml:space="preserve">Colloque international Histoire des éducations dans et hors l’école</w:t>
            </w:r>
            <w:r>
              <w:rPr/>
              <w:t xml:space="preserve">, Association transdisciplinaire pour les recherches historiques sur l’éducation; UMR CNRS LISA 6240, Oct 2014, Corte (Corse), France</w:t>
            </w:r>
          </w:p>
          <w:p>
            <w:pPr/>
            <w:r>
              <w:rPr/>
              <w:t xml:space="preserve">Communication dans un congrès</w:t>
            </w:r>
          </w:p>
          <w:p>
            <w:pPr/>
            <w:hyperlink r:id="rId65" w:history="1">
              <w:r>
                <w:rPr>
                  <w:color w:val="#410a8c"/>
                  <w:u w:val="single"/>
                </w:rPr>
                <w:t xml:space="preserve">hal-05368099v1</w:t>
              </w:r>
            </w:hyperlink>
          </w:p>
        </w:tc>
      </w:tr>
      <w:tr>
        <w:trPr/>
        <w:tc>
          <w:tcPr>
            <w:noWrap/>
          </w:tcPr>
          <w:p>
            <w:pPr>
              <w:spacing w:after="200"/>
            </w:pPr>
            <w:hyperlink r:id="rId66" w:history="1">
              <w:r>
                <w:rPr>
                  <w:color w:val="1e198e"/>
                  <w:b w:val="1"/>
                  <w:bCs w:val="1"/>
                  <w:u w:val="single"/>
                </w:rPr>
                <w:t xml:space="preserve">Didattica di e lingue</w:t>
              </w:r>
            </w:hyperlink>
          </w:p>
          <w:p>
            <w:pPr/>
            <w:hyperlink r:id="rId13" w:history="1">
              <w:r>
                <w:rPr>
                  <w:color w:val="#410a8c"/>
                  <w:u w:val="single"/>
                </w:rPr>
                <w:t xml:space="preserve">Sébastien Quenot</w:t>
              </w:r>
            </w:hyperlink>
          </w:p>
          <w:p>
            <w:pPr/>
            <w:r>
              <w:rPr>
                <w:i w:val="1"/>
                <w:iCs w:val="1"/>
              </w:rPr>
              <w:t xml:space="preserve">Table ronde du Centru Culturale Universitariu</w:t>
            </w:r>
            <w:r>
              <w:rPr/>
              <w:t xml:space="preserve">, Centru culturale Universitariu; Collectivité territoriale de Corse, Jun 2014, Corti, France</w:t>
            </w:r>
          </w:p>
          <w:p>
            <w:pPr/>
            <w:r>
              <w:rPr/>
              <w:t xml:space="preserve">Communication dans un congrès</w:t>
            </w:r>
          </w:p>
          <w:p>
            <w:pPr/>
            <w:hyperlink r:id="rId66" w:history="1">
              <w:r>
                <w:rPr>
                  <w:color w:val="#410a8c"/>
                  <w:u w:val="single"/>
                </w:rPr>
                <w:t xml:space="preserve">hal-05368082v1</w:t>
              </w:r>
            </w:hyperlink>
          </w:p>
        </w:tc>
      </w:tr>
      <w:tr>
        <w:trPr/>
        <w:tc>
          <w:tcPr>
            <w:noWrap/>
          </w:tcPr>
          <w:p>
            <w:pPr>
              <w:spacing w:after="200"/>
            </w:pPr>
            <w:hyperlink r:id="rId67" w:history="1">
              <w:r>
                <w:rPr>
                  <w:color w:val="1e198e"/>
                  <w:b w:val="1"/>
                  <w:bCs w:val="1"/>
                  <w:u w:val="single"/>
                </w:rPr>
                <w:t xml:space="preserve">Lingua corsa è Cuufficialità : situazione attuale è pruspettive</w:t>
              </w:r>
            </w:hyperlink>
          </w:p>
          <w:p>
            <w:pPr/>
            <w:hyperlink r:id="rId13" w:history="1">
              <w:r>
                <w:rPr>
                  <w:color w:val="#410a8c"/>
                  <w:u w:val="single"/>
                </w:rPr>
                <w:t xml:space="preserve">Sébastien Quenot</w:t>
              </w:r>
            </w:hyperlink>
          </w:p>
          <w:p>
            <w:pPr/>
            <w:r>
              <w:rPr>
                <w:i w:val="1"/>
                <w:iCs w:val="1"/>
              </w:rPr>
              <w:t xml:space="preserve">Conférence au Centre Culturel Universitaire</w:t>
            </w:r>
            <w:r>
              <w:rPr/>
              <w:t xml:space="preserve">, Centru Culturale Universitariu, Jan 2013, Corti, France</w:t>
            </w:r>
          </w:p>
          <w:p>
            <w:pPr/>
            <w:r>
              <w:rPr/>
              <w:t xml:space="preserve">Communication dans un congrès</w:t>
            </w:r>
          </w:p>
          <w:p>
            <w:pPr/>
            <w:hyperlink r:id="rId67" w:history="1">
              <w:r>
                <w:rPr>
                  <w:color w:val="#410a8c"/>
                  <w:u w:val="single"/>
                </w:rPr>
                <w:t xml:space="preserve">hal-05368071v1</w:t>
              </w:r>
            </w:hyperlink>
          </w:p>
        </w:tc>
      </w:tr>
      <w:tr>
        <w:trPr/>
        <w:tc>
          <w:tcPr>
            <w:noWrap/>
          </w:tcPr>
          <w:p>
            <w:pPr>
              <w:spacing w:after="200"/>
            </w:pPr>
            <w:hyperlink r:id="rId68" w:history="1">
              <w:r>
                <w:rPr>
                  <w:color w:val="1e198e"/>
                  <w:b w:val="1"/>
                  <w:bCs w:val="1"/>
                  <w:u w:val="single"/>
                </w:rPr>
                <w:t xml:space="preserve">Les langues des familles en Corse : obstacle ou ressource pour un nouveau modèle éducatif?</w:t>
              </w:r>
            </w:hyperlink>
          </w:p>
          <w:p>
            <w:pPr/>
            <w:hyperlink r:id="rId13" w:history="1">
              <w:r>
                <w:rPr>
                  <w:color w:val="#410a8c"/>
                  <w:u w:val="single"/>
                </w:rPr>
                <w:t xml:space="preserve">Sébastien Quenot</w:t>
              </w:r>
            </w:hyperlink>
          </w:p>
          <w:p>
            <w:pPr/>
            <w:r>
              <w:rPr>
                <w:i w:val="1"/>
                <w:iCs w:val="1"/>
              </w:rPr>
              <w:t xml:space="preserve">IVe rencontres à Bonifacio, Familles méditerranéennes</w:t>
            </w:r>
            <w:r>
              <w:rPr/>
              <w:t xml:space="preserve">, Mairie de Bonifacio, Sep 2010, Bonifacio, France</w:t>
            </w:r>
          </w:p>
          <w:p>
            <w:pPr/>
            <w:r>
              <w:rPr/>
              <w:t xml:space="preserve">Communication dans un congrès</w:t>
            </w:r>
          </w:p>
          <w:p>
            <w:pPr/>
            <w:hyperlink r:id="rId68" w:history="1">
              <w:r>
                <w:rPr>
                  <w:color w:val="#410a8c"/>
                  <w:u w:val="single"/>
                </w:rPr>
                <w:t xml:space="preserve">hal-05368050v1</w:t>
              </w:r>
            </w:hyperlink>
          </w:p>
        </w:tc>
      </w:tr>
      <w:tr>
        <w:trPr/>
        <w:tc>
          <w:tcPr>
            <w:noWrap/>
          </w:tcPr>
          <w:p>
            <w:pPr>
              <w:spacing w:after="200"/>
            </w:pPr>
            <w:hyperlink r:id="rId69" w:history="1">
              <w:r>
                <w:rPr>
                  <w:color w:val="1e198e"/>
                  <w:b w:val="1"/>
                  <w:bCs w:val="1"/>
                  <w:u w:val="single"/>
                </w:rPr>
                <w:t xml:space="preserve">Una « Piazzetta » per u corsu nant’à u Web</w:t>
              </w:r>
            </w:hyperlink>
          </w:p>
          <w:p>
            <w:pPr/>
            <w:hyperlink r:id="rId13" w:history="1">
              <w:r>
                <w:rPr>
                  <w:color w:val="#410a8c"/>
                  <w:u w:val="single"/>
                </w:rPr>
                <w:t xml:space="preserve">Sébastien Quenot</w:t>
              </w:r>
            </w:hyperlink>
          </w:p>
          <w:p>
            <w:pPr/>
            <w:r>
              <w:rPr>
                <w:i w:val="1"/>
                <w:iCs w:val="1"/>
              </w:rPr>
              <w:t xml:space="preserve">Conférence aux journées du CNRS Jeunes chercheurs</w:t>
            </w:r>
            <w:r>
              <w:rPr/>
              <w:t xml:space="preserve">, CNRS, Apr 2010, Corti, France</w:t>
            </w:r>
          </w:p>
          <w:p>
            <w:pPr/>
            <w:r>
              <w:rPr/>
              <w:t xml:space="preserve">Communication dans un congrès</w:t>
            </w:r>
          </w:p>
          <w:p>
            <w:pPr/>
            <w:hyperlink r:id="rId69" w:history="1">
              <w:r>
                <w:rPr>
                  <w:color w:val="#410a8c"/>
                  <w:u w:val="single"/>
                </w:rPr>
                <w:t xml:space="preserve">hal-05368039v1</w:t>
              </w:r>
            </w:hyperlink>
          </w:p>
        </w:tc>
      </w:tr>
      <w:tr>
        <w:trPr/>
        <w:tc>
          <w:tcPr>
            <w:noWrap/>
          </w:tcPr>
          <w:p>
            <w:pPr>
              <w:spacing w:after="200"/>
            </w:pPr>
            <w:hyperlink r:id="rId70" w:history="1">
              <w:r>
                <w:rPr>
                  <w:color w:val="1e198e"/>
                  <w:b w:val="1"/>
                  <w:bCs w:val="1"/>
                  <w:u w:val="single"/>
                </w:rPr>
                <w:t xml:space="preserve">Le corse dans la cyberguerre mondiale des langues</w:t>
              </w:r>
            </w:hyperlink>
          </w:p>
          <w:p>
            <w:pPr/>
            <w:hyperlink r:id="rId13" w:history="1">
              <w:r>
                <w:rPr>
                  <w:color w:val="#410a8c"/>
                  <w:u w:val="single"/>
                </w:rPr>
                <w:t xml:space="preserve">Sébastien Quenot</w:t>
              </w:r>
            </w:hyperlink>
          </w:p>
          <w:p>
            <w:pPr/>
            <w:r>
              <w:rPr>
                <w:i w:val="1"/>
                <w:iCs w:val="1"/>
              </w:rPr>
              <w:t xml:space="preserve">Le corse dans la cyberguerre mondiale des langues</w:t>
            </w:r>
            <w:r>
              <w:rPr/>
              <w:t xml:space="preserve">, May 2009, Teramo, Italie. pp.00</w:t>
            </w:r>
          </w:p>
          <w:p>
            <w:pPr/>
            <w:r>
              <w:rPr/>
              <w:t xml:space="preserve">Communication dans un congrès</w:t>
            </w:r>
          </w:p>
          <w:p>
            <w:pPr/>
            <w:hyperlink r:id="rId70" w:history="1">
              <w:r>
                <w:rPr>
                  <w:color w:val="#410a8c"/>
                  <w:u w:val="single"/>
                </w:rPr>
                <w:t xml:space="preserve">halshs-00408126v1</w:t>
              </w:r>
            </w:hyperlink>
          </w:p>
        </w:tc>
      </w:tr>
      <w:tr>
        <w:trPr/>
        <w:tc>
          <w:tcPr>
            <w:noWrap/>
          </w:tcPr>
          <w:p>
            <w:pPr>
              <w:spacing w:after="200"/>
            </w:pPr>
            <w:hyperlink r:id="rId71" w:history="1">
              <w:r>
                <w:rPr>
                  <w:color w:val="1e198e"/>
                  <w:b w:val="1"/>
                  <w:bCs w:val="1"/>
                  <w:u w:val="single"/>
                </w:rPr>
                <w:t xml:space="preserve">Curriculum et enjeux sociétaux de l'enseignement bilingue français-corse</w:t>
              </w:r>
            </w:hyperlink>
          </w:p>
          <w:p>
            <w:pPr/>
            <w:hyperlink r:id="rId13" w:history="1">
              <w:r>
                <w:rPr>
                  <w:color w:val="#410a8c"/>
                  <w:u w:val="single"/>
                </w:rPr>
                <w:t xml:space="preserve">Sébastien Quenot</w:t>
              </w:r>
            </w:hyperlink>
          </w:p>
          <w:p>
            <w:pPr/>
            <w:r>
              <w:rPr>
                <w:i w:val="1"/>
                <w:iCs w:val="1"/>
              </w:rPr>
              <w:t xml:space="preserve">Approches comparées de l’enseignement des langues et de la formation des enseignants</w:t>
            </w:r>
            <w:r>
              <w:rPr/>
              <w:t xml:space="preserve">, AFDECE, Nov 2008, Lisbonne, Portugal</w:t>
            </w:r>
          </w:p>
          <w:p>
            <w:pPr/>
            <w:r>
              <w:rPr/>
              <w:t xml:space="preserve">Communication dans un congrès</w:t>
            </w:r>
          </w:p>
          <w:p>
            <w:pPr/>
            <w:hyperlink r:id="rId71" w:history="1">
              <w:r>
                <w:rPr>
                  <w:color w:val="#410a8c"/>
                  <w:u w:val="single"/>
                </w:rPr>
                <w:t xml:space="preserve">hal-01178801v1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stéréotypes de genre dans la littérature, les arts et les médias</w:t>
              </w:r>
            </w:hyperlink>
          </w:p>
          <w:p>
            <w:pPr/>
            <w:hyperlink r:id="rId13" w:history="1">
              <w:r>
                <w:rPr>
                  <w:color w:val="#410a8c"/>
                  <w:u w:val="single"/>
                </w:rPr>
                <w:t xml:space="preserve">Sébastien Quenot</w:t>
              </w:r>
            </w:hyperlink>
            <w:r>
              <w:rPr/>
              <w:t xml:space="preserve">,</w:t>
            </w:r>
            <w:hyperlink r:id="rId73" w:history="1">
              <w:r>
                <w:rPr>
                  <w:color w:val="#410a8c"/>
                  <w:u w:val="single"/>
                </w:rPr>
                <w:t xml:space="preserve">Farah Zaïem</w:t>
              </w:r>
            </w:hyperlink>
            <w:r>
              <w:rPr/>
              <w:t xml:space="preserve">,</w:t>
            </w:r>
            <w:hyperlink r:id="rId74" w:history="1">
              <w:r>
                <w:rPr>
                  <w:color w:val="#410a8c"/>
                  <w:u w:val="single"/>
                </w:rPr>
                <w:t xml:space="preserve">Amalia Luciani</w:t>
              </w:r>
            </w:hyperlink>
            <w:r>
              <w:rPr/>
              <w:t xml:space="preserve">,</w:t>
            </w:r>
            <w:hyperlink r:id="rId75" w:history="1">
              <w:r>
                <w:rPr>
                  <w:color w:val="#410a8c"/>
                  <w:u w:val="single"/>
                </w:rPr>
                <w:t xml:space="preserve">Fabien Landron</w:t>
              </w:r>
            </w:hyperlink>
            <w:r>
              <w:rPr/>
              <w:t xml:space="preserve">,</w:t>
            </w:r>
            <w:hyperlink r:id="rId76" w:history="1">
              <w:r>
                <w:rPr>
                  <w:color w:val="#410a8c"/>
                  <w:u w:val="single"/>
                </w:rPr>
                <w:t xml:space="preserve">Alexandra Willaume-Albertini W.Albertini</w:t>
              </w:r>
            </w:hyperlink>
            <w:r>
              <w:rPr/>
              <w:t xml:space="preserve">et al.</w:t>
            </w:r>
          </w:p>
          <w:p>
            <w:pPr/>
            <w:r>
              <w:rPr/>
              <w:t xml:space="preserve">Università di Corsica Pasquale Paoli; Chaire Unesco Devenirs en Méditerranée. </w:t>
            </w:r>
            <w:hyperlink r:id="rId77" w:history="1">
              <w:r>
                <w:rPr>
                  <w:color w:val="#410a8c"/>
                  <w:u w:val="single"/>
                </w:rPr>
                <w:t xml:space="preserve">Albiana</w:t>
              </w:r>
            </w:hyperlink>
            <w:r>
              <w:rPr/>
              <w:t xml:space="preserve">, 2026, Corse-Méditerranée, 978-2-8241-1487-3</w:t>
            </w:r>
          </w:p>
          <w:p>
            <w:pPr/>
            <w:r>
              <w:rPr/>
              <w:t xml:space="preserve">Ouvrages</w:t>
            </w:r>
          </w:p>
          <w:p>
            <w:pPr/>
            <w:hyperlink r:id="rId72" w:history="1">
              <w:r>
                <w:rPr>
                  <w:color w:val="#410a8c"/>
                  <w:u w:val="single"/>
                </w:rPr>
                <w:t xml:space="preserve">hal-05475989v1</w:t>
              </w:r>
            </w:hyperlink>
          </w:p>
        </w:tc>
      </w:tr>
      <w:tr>
        <w:trPr/>
        <w:tc>
          <w:tcPr>
            <w:noWrap/>
          </w:tcPr>
          <w:p>
            <w:pPr>
              <w:spacing w:after="200"/>
            </w:pPr>
            <w:hyperlink r:id="rId78" w:history="1">
              <w:r>
                <w:rPr>
                  <w:color w:val="1e198e"/>
                  <w:b w:val="1"/>
                  <w:bCs w:val="1"/>
                  <w:u w:val="single"/>
                </w:rPr>
                <w:t xml:space="preserve">Insularité et anthropocène</w:t>
              </w:r>
            </w:hyperlink>
          </w:p>
          <w:p>
            <w:pPr/>
            <w:hyperlink r:id="rId13" w:history="1">
              <w:r>
                <w:rPr>
                  <w:color w:val="#410a8c"/>
                  <w:u w:val="single"/>
                </w:rPr>
                <w:t xml:space="preserve">Sébastien Quenot</w:t>
              </w:r>
            </w:hyperlink>
            <w:r>
              <w:rPr/>
              <w:t xml:space="preserve">,</w:t>
            </w:r>
            <w:hyperlink r:id="rId79" w:history="1">
              <w:r>
                <w:rPr>
                  <w:color w:val="#410a8c"/>
                  <w:u w:val="single"/>
                </w:rPr>
                <w:t xml:space="preserve">Battista Acquaviva</w:t>
              </w:r>
            </w:hyperlink>
            <w:r>
              <w:rPr/>
              <w:t xml:space="preserve">,</w:t>
            </w:r>
            <w:hyperlink r:id="rId80" w:history="1">
              <w:r>
                <w:rPr>
                  <w:color w:val="#410a8c"/>
                  <w:u w:val="single"/>
                </w:rPr>
                <w:t xml:space="preserve">Angelina Antonetti</w:t>
              </w:r>
            </w:hyperlink>
            <w:r>
              <w:rPr/>
              <w:t xml:space="preserve">,</w:t>
            </w:r>
            <w:hyperlink r:id="rId81" w:history="1">
              <w:r>
                <w:rPr>
                  <w:color w:val="#410a8c"/>
                  <w:u w:val="single"/>
                </w:rPr>
                <w:t xml:space="preserve">Pierre Bertoncini</w:t>
              </w:r>
            </w:hyperlink>
            <w:r>
              <w:rPr/>
              <w:t xml:space="preserve">,</w:t>
            </w:r>
            <w:hyperlink r:id="rId82" w:history="1">
              <w:r>
                <w:rPr>
                  <w:color w:val="#410a8c"/>
                  <w:u w:val="single"/>
                </w:rPr>
                <w:t xml:space="preserve">Deborah Certo</w:t>
              </w:r>
            </w:hyperlink>
            <w:r>
              <w:rPr/>
              <w:t xml:space="preserve">et al.</w:t>
            </w:r>
          </w:p>
          <w:p>
            <w:pPr/>
            <w:r>
              <w:rPr/>
              <w:t xml:space="preserve">Università di Corsica Pasquale Paoli; Chaire Unesco Devenirs en Méditerranée. Albiana, pp.376, 2026, 9782824114910</w:t>
            </w:r>
          </w:p>
          <w:p>
            <w:pPr/>
            <w:r>
              <w:rPr/>
              <w:t xml:space="preserve">Ouvrages</w:t>
            </w:r>
            <w:r>
              <w:rPr/>
              <w:t xml:space="preserve"> (ouvrage de synthèse)</w:t>
            </w:r>
          </w:p>
          <w:p>
            <w:pPr/>
            <w:hyperlink r:id="rId78" w:history="1">
              <w:r>
                <w:rPr>
                  <w:color w:val="#410a8c"/>
                  <w:u w:val="single"/>
                </w:rPr>
                <w:t xml:space="preserve">hal-05587098v1</w:t>
              </w:r>
            </w:hyperlink>
          </w:p>
        </w:tc>
      </w:tr>
      <w:tr>
        <w:trPr/>
        <w:tc>
          <w:tcPr>
            <w:noWrap/>
          </w:tcPr>
          <w:p>
            <w:pPr>
              <w:spacing w:after="200"/>
            </w:pPr>
            <w:hyperlink r:id="rId83" w:history="1">
              <w:r>
                <w:rPr>
                  <w:color w:val="1e198e"/>
                  <w:b w:val="1"/>
                  <w:bCs w:val="1"/>
                  <w:u w:val="single"/>
                </w:rPr>
                <w:t xml:space="preserve">Religions et laïcité (Revue Lumi N°5), https://lumi.univ-corse.fr/category/numero5</w:t>
              </w:r>
            </w:hyperlink>
          </w:p>
          <w:p>
            <w:pPr/>
            <w:hyperlink r:id="rId84" w:history="1">
              <w:r>
                <w:rPr>
                  <w:color w:val="#410a8c"/>
                  <w:u w:val="single"/>
                </w:rPr>
                <w:t xml:space="preserve">Jean-Guy Talamoni</w:t>
              </w:r>
            </w:hyperlink>
            <w:r>
              <w:rPr/>
              <w:t xml:space="preserve">,</w:t>
            </w:r>
            <w:hyperlink r:id="rId85" w:history="1">
              <w:r>
                <w:rPr>
                  <w:color w:val="#410a8c"/>
                  <w:u w:val="single"/>
                </w:rPr>
                <w:t xml:space="preserve">François-Xavier Bustillo</w:t>
              </w:r>
            </w:hyperlink>
            <w:r>
              <w:rPr/>
              <w:t xml:space="preserve">,</w:t>
            </w:r>
            <w:hyperlink r:id="rId86" w:history="1">
              <w:r>
                <w:rPr>
                  <w:color w:val="#410a8c"/>
                  <w:u w:val="single"/>
                </w:rPr>
                <w:t xml:space="preserve">Chems-Eddine Hafiz</w:t>
              </w:r>
            </w:hyperlink>
            <w:r>
              <w:rPr/>
              <w:t xml:space="preserve">,</w:t>
            </w:r>
            <w:hyperlink r:id="rId87" w:history="1">
              <w:r>
                <w:rPr>
                  <w:color w:val="#410a8c"/>
                  <w:u w:val="single"/>
                </w:rPr>
                <w:t xml:space="preserve">Philippe Guglielmi</w:t>
              </w:r>
            </w:hyperlink>
            <w:r>
              <w:rPr/>
              <w:t xml:space="preserve">,</w:t>
            </w:r>
            <w:hyperlink r:id="rId13" w:history="1">
              <w:r>
                <w:rPr>
                  <w:color w:val="#410a8c"/>
                  <w:u w:val="single"/>
                </w:rPr>
                <w:t xml:space="preserve">Sébastien Quenot</w:t>
              </w:r>
            </w:hyperlink>
            <w:r>
              <w:rPr/>
              <w:t xml:space="preserve">et al.</w:t>
            </w:r>
          </w:p>
          <w:p>
            <w:pPr/>
            <w:r>
              <w:rPr/>
              <w:t xml:space="preserve">2025</w:t>
            </w:r>
          </w:p>
          <w:p>
            <w:pPr/>
            <w:r>
              <w:rPr/>
              <w:t xml:space="preserve">Ouvrages</w:t>
            </w:r>
          </w:p>
          <w:p>
            <w:pPr/>
            <w:hyperlink r:id="rId83" w:history="1">
              <w:r>
                <w:rPr>
                  <w:color w:val="#410a8c"/>
                  <w:u w:val="single"/>
                </w:rPr>
                <w:t xml:space="preserve">halshs-05609603v1</w:t>
              </w:r>
            </w:hyperlink>
          </w:p>
        </w:tc>
      </w:tr>
      <w:tr>
        <w:trPr/>
        <w:tc>
          <w:tcPr>
            <w:noWrap/>
          </w:tcPr>
          <w:p>
            <w:pPr>
              <w:spacing w:after="200"/>
            </w:pPr>
            <w:hyperlink r:id="rId88" w:history="1">
              <w:r>
                <w:rPr>
                  <w:color w:val="1e198e"/>
                  <w:b w:val="1"/>
                  <w:bCs w:val="1"/>
                  <w:u w:val="single"/>
                </w:rPr>
                <w:t xml:space="preserve">A Cerca paulina</w:t>
              </w:r>
            </w:hyperlink>
          </w:p>
          <w:p>
            <w:pPr/>
            <w:hyperlink r:id="rId13" w:history="1">
              <w:r>
                <w:rPr>
                  <w:color w:val="#410a8c"/>
                  <w:u w:val="single"/>
                </w:rPr>
                <w:t xml:space="preserve">Sébastien Quenot</w:t>
              </w:r>
            </w:hyperlink>
            <w:r>
              <w:rPr/>
              <w:t xml:space="preserve">,</w:t>
            </w:r>
            <w:hyperlink r:id="rId89" w:history="1">
              <w:r>
                <w:rPr>
                  <w:color w:val="#410a8c"/>
                  <w:u w:val="single"/>
                </w:rPr>
                <w:t xml:space="preserve">Couvidat-Gherardi Petru</w:t>
              </w:r>
            </w:hyperlink>
            <w:r>
              <w:rPr/>
              <w:t xml:space="preserve">,</w:t>
            </w:r>
            <w:hyperlink r:id="rId90" w:history="1">
              <w:r>
                <w:rPr>
                  <w:color w:val="#410a8c"/>
                  <w:u w:val="single"/>
                </w:rPr>
                <w:t xml:space="preserve">Gherardi Eugène</w:t>
              </w:r>
            </w:hyperlink>
            <w:r>
              <w:rPr/>
              <w:t xml:space="preserve">,</w:t>
            </w:r>
            <w:hyperlink r:id="rId91" w:history="1">
              <w:r>
                <w:rPr>
                  <w:color w:val="#410a8c"/>
                  <w:u w:val="single"/>
                </w:rPr>
                <w:t xml:space="preserve">Canarelli Julie</w:t>
              </w:r>
            </w:hyperlink>
            <w:r>
              <w:rPr/>
              <w:t xml:space="preserve">,</w:t>
            </w:r>
            <w:hyperlink r:id="rId92" w:history="1">
              <w:r>
                <w:rPr>
                  <w:color w:val="#410a8c"/>
                  <w:u w:val="single"/>
                </w:rPr>
                <w:t xml:space="preserve">Leandri Yan</w:t>
              </w:r>
            </w:hyperlink>
            <w:r>
              <w:rPr/>
              <w:t xml:space="preserve">et al.</w:t>
            </w:r>
          </w:p>
          <w:p>
            <w:pPr/>
            <w:r>
              <w:rPr/>
              <w:t xml:space="preserve">Albiana, A paraître, 978-2-8241-1499-6</w:t>
            </w:r>
          </w:p>
          <w:p>
            <w:pPr/>
            <w:r>
              <w:rPr/>
              <w:t xml:space="preserve">Ouvrages</w:t>
            </w:r>
            <w:r>
              <w:rPr/>
              <w:t xml:space="preserve"> (ouvrage de synthèse)</w:t>
            </w:r>
          </w:p>
          <w:p>
            <w:pPr/>
            <w:hyperlink r:id="rId88" w:history="1">
              <w:r>
                <w:rPr>
                  <w:color w:val="#410a8c"/>
                  <w:u w:val="single"/>
                </w:rPr>
                <w:t xml:space="preserve">hal-05239618v1</w:t>
              </w:r>
            </w:hyperlink>
          </w:p>
        </w:tc>
      </w:tr>
      <w:tr>
        <w:trPr/>
        <w:tc>
          <w:tcPr>
            <w:noWrap/>
          </w:tcPr>
          <w:p>
            <w:pPr>
              <w:spacing w:after="200"/>
            </w:pPr>
            <w:hyperlink r:id="rId93" w:history="1">
              <w:r>
                <w:rPr>
                  <w:color w:val="1e198e"/>
                  <w:b w:val="1"/>
                  <w:bCs w:val="1"/>
                  <w:u w:val="single"/>
                </w:rPr>
                <w:t xml:space="preserve">Noces en Méditerranée</w:t>
              </w:r>
            </w:hyperlink>
          </w:p>
          <w:p>
            <w:pPr/>
            <w:hyperlink r:id="rId13" w:history="1">
              <w:r>
                <w:rPr>
                  <w:color w:val="#410a8c"/>
                  <w:u w:val="single"/>
                </w:rPr>
                <w:t xml:space="preserve">Sébastien Quenot</w:t>
              </w:r>
            </w:hyperlink>
            <w:r>
              <w:rPr/>
              <w:t xml:space="preserve">,</w:t>
            </w:r>
            <w:hyperlink r:id="rId94" w:history="1">
              <w:r>
                <w:rPr>
                  <w:color w:val="#410a8c"/>
                  <w:u w:val="single"/>
                </w:rPr>
                <w:t xml:space="preserve">Ange Leccia</w:t>
              </w:r>
            </w:hyperlink>
            <w:r>
              <w:rPr/>
              <w:t xml:space="preserve">,</w:t>
            </w:r>
            <w:hyperlink r:id="rId95" w:history="1">
              <w:r>
                <w:rPr>
                  <w:color w:val="#410a8c"/>
                  <w:u w:val="single"/>
                </w:rPr>
                <w:t xml:space="preserve">Christian Buffa</w:t>
              </w:r>
            </w:hyperlink>
            <w:r>
              <w:rPr/>
              <w:t xml:space="preserve">,</w:t>
            </w:r>
            <w:hyperlink r:id="rId96" w:history="1">
              <w:r>
                <w:rPr>
                  <w:color w:val="#410a8c"/>
                  <w:u w:val="single"/>
                </w:rPr>
                <w:t xml:space="preserve">Jean-Philippe Toussaint</w:t>
              </w:r>
            </w:hyperlink>
            <w:r>
              <w:rPr/>
              <w:t xml:space="preserve">,</w:t>
            </w:r>
            <w:hyperlink r:id="rId97" w:history="1">
              <w:r>
                <w:rPr>
                  <w:color w:val="#410a8c"/>
                  <w:u w:val="single"/>
                </w:rPr>
                <w:t xml:space="preserve">Fethi Sahraoui</w:t>
              </w:r>
            </w:hyperlink>
          </w:p>
          <w:p>
            <w:pPr/>
            <w:hyperlink r:id="rId98" w:history="1">
              <w:r>
                <w:rPr>
                  <w:color w:val="#410a8c"/>
                  <w:u w:val="single"/>
                </w:rPr>
                <w:t xml:space="preserve">Albiana; Università di Corsica</w:t>
              </w:r>
            </w:hyperlink>
            <w:r>
              <w:rPr/>
              <w:t xml:space="preserve">, 2024, 9782824114163</w:t>
            </w:r>
          </w:p>
          <w:p>
            <w:pPr/>
            <w:r>
              <w:rPr/>
              <w:t xml:space="preserve">Ouvrages</w:t>
            </w:r>
          </w:p>
          <w:p>
            <w:pPr/>
            <w:hyperlink r:id="rId93" w:history="1">
              <w:r>
                <w:rPr>
                  <w:color w:val="#410a8c"/>
                  <w:u w:val="single"/>
                </w:rPr>
                <w:t xml:space="preserve">halshs-04683617v1</w:t>
              </w:r>
            </w:hyperlink>
          </w:p>
        </w:tc>
      </w:tr>
      <w:tr>
        <w:trPr/>
        <w:tc>
          <w:tcPr>
            <w:noWrap/>
          </w:tcPr>
          <w:p>
            <w:pPr>
              <w:spacing w:after="200"/>
            </w:pPr>
            <w:hyperlink r:id="rId99" w:history="1">
              <w:r>
                <w:rPr>
                  <w:color w:val="1e198e"/>
                  <w:b w:val="1"/>
                  <w:bCs w:val="1"/>
                  <w:u w:val="single"/>
                </w:rPr>
                <w:t xml:space="preserve">Sur les terrains du discours corse</w:t>
              </w:r>
            </w:hyperlink>
          </w:p>
          <w:p>
            <w:pPr/>
            <w:hyperlink r:id="rId13" w:history="1">
              <w:r>
                <w:rPr>
                  <w:color w:val="#410a8c"/>
                  <w:u w:val="single"/>
                </w:rPr>
                <w:t xml:space="preserve">Sébastien Quenot</w:t>
              </w:r>
            </w:hyperlink>
          </w:p>
          <w:p>
            <w:pPr/>
            <w:r>
              <w:rPr/>
              <w:t xml:space="preserve">Università di Corsica. </w:t>
            </w:r>
            <w:hyperlink r:id="rId100" w:history="1">
              <w:r>
                <w:rPr>
                  <w:color w:val="#410a8c"/>
                  <w:u w:val="single"/>
                </w:rPr>
                <w:t xml:space="preserve">Albiana</w:t>
              </w:r>
            </w:hyperlink>
            <w:r>
              <w:rPr/>
              <w:t xml:space="preserve">, 460 p., 2023, 978-2824111933</w:t>
            </w:r>
          </w:p>
          <w:p>
            <w:pPr/>
            <w:r>
              <w:rPr/>
              <w:t xml:space="preserve">Ouvrages</w:t>
            </w:r>
          </w:p>
          <w:p>
            <w:pPr/>
            <w:hyperlink r:id="rId99" w:history="1">
              <w:r>
                <w:rPr>
                  <w:color w:val="#410a8c"/>
                  <w:u w:val="single"/>
                </w:rPr>
                <w:t xml:space="preserve">hal-04684754v1</w:t>
              </w:r>
            </w:hyperlink>
          </w:p>
        </w:tc>
      </w:tr>
      <w:tr>
        <w:trPr/>
        <w:tc>
          <w:tcPr>
            <w:noWrap/>
          </w:tcPr>
          <w:p>
            <w:pPr>
              <w:spacing w:after="200"/>
            </w:pPr>
            <w:hyperlink r:id="rId101" w:history="1">
              <w:r>
                <w:rPr>
                  <w:color w:val="1e198e"/>
                  <w:b w:val="1"/>
                  <w:bCs w:val="1"/>
                  <w:u w:val="single"/>
                </w:rPr>
                <w:t xml:space="preserve">Nozze</w:t>
              </w:r>
            </w:hyperlink>
          </w:p>
          <w:p>
            <w:pPr/>
            <w:hyperlink r:id="rId13" w:history="1">
              <w:r>
                <w:rPr>
                  <w:color w:val="#410a8c"/>
                  <w:u w:val="single"/>
                </w:rPr>
                <w:t xml:space="preserve">Sébastien Quenot</w:t>
              </w:r>
            </w:hyperlink>
          </w:p>
          <w:p>
            <w:pPr/>
            <w:r>
              <w:rPr/>
              <w:t xml:space="preserve">Università di Corsica Pasquale Paoli. </w:t>
            </w:r>
            <w:hyperlink r:id="rId102" w:history="1">
              <w:r>
                <w:rPr>
                  <w:color w:val="#410a8c"/>
                  <w:u w:val="single"/>
                </w:rPr>
                <w:t xml:space="preserve">Albiana</w:t>
              </w:r>
            </w:hyperlink>
            <w:r>
              <w:rPr/>
              <w:t xml:space="preserve">, 2023, 978-2-8241-1178-0</w:t>
            </w:r>
          </w:p>
          <w:p>
            <w:pPr/>
            <w:r>
              <w:rPr/>
              <w:t xml:space="preserve">Ouvrages</w:t>
            </w:r>
          </w:p>
          <w:p>
            <w:pPr/>
            <w:hyperlink r:id="rId101" w:history="1">
              <w:r>
                <w:rPr>
                  <w:color w:val="#410a8c"/>
                  <w:u w:val="single"/>
                </w:rPr>
                <w:t xml:space="preserve">hal-05569382v1</w:t>
              </w:r>
            </w:hyperlink>
          </w:p>
        </w:tc>
      </w:tr>
      <w:tr>
        <w:trPr/>
        <w:tc>
          <w:tcPr>
            <w:noWrap/>
          </w:tcPr>
          <w:p>
            <w:pPr>
              <w:spacing w:after="200"/>
            </w:pPr>
            <w:hyperlink r:id="rId103" w:history="1">
              <w:r>
                <w:rPr>
                  <w:color w:val="1e198e"/>
                  <w:b w:val="1"/>
                  <w:bCs w:val="1"/>
                  <w:u w:val="single"/>
                </w:rPr>
                <w:t xml:space="preserve">La langue corse</w:t>
              </w:r>
            </w:hyperlink>
          </w:p>
          <w:p>
            <w:pPr/>
            <w:hyperlink r:id="rId13" w:history="1">
              <w:r>
                <w:rPr>
                  <w:color w:val="#410a8c"/>
                  <w:u w:val="single"/>
                </w:rPr>
                <w:t xml:space="preserve">Sébastien Quenot</w:t>
              </w:r>
            </w:hyperlink>
          </w:p>
          <w:p>
            <w:pPr/>
            <w:r>
              <w:rPr/>
              <w:t xml:space="preserve">Anima corsa, pp.100, 2009, Corse d'hier et d'aujourd'hui</w:t>
            </w:r>
          </w:p>
          <w:p>
            <w:pPr/>
            <w:r>
              <w:rPr/>
              <w:t xml:space="preserve">Ouvrages</w:t>
            </w:r>
          </w:p>
          <w:p>
            <w:pPr/>
            <w:hyperlink r:id="rId103" w:history="1">
              <w:r>
                <w:rPr>
                  <w:color w:val="#410a8c"/>
                  <w:u w:val="single"/>
                </w:rPr>
                <w:t xml:space="preserve">halshs-00408124v1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Philippa Santoni, un passu versu una literatura corsa è feminista</w:t>
              </w:r>
            </w:hyperlink>
          </w:p>
          <w:p>
            <w:pPr/>
            <w:hyperlink r:id="rId13" w:history="1">
              <w:r>
                <w:rPr>
                  <w:color w:val="#410a8c"/>
                  <w:u w:val="single"/>
                </w:rPr>
                <w:t xml:space="preserve">Sébastien Quenot</w:t>
              </w:r>
            </w:hyperlink>
          </w:p>
          <w:p>
            <w:pPr/>
            <w:r>
              <w:rPr/>
              <w:t xml:space="preserve">Università di Corsica Pasquale Paoli; Chaire Unesco Devenirs en Méditerranée. </w:t>
            </w:r>
            <w:r>
              <w:rPr>
                <w:i w:val="1"/>
                <w:iCs w:val="1"/>
              </w:rPr>
              <w:t xml:space="preserve">Les stéréotypes de genre dans la littérature, les arts, les médias</w:t>
            </w:r>
            <w:r>
              <w:rPr/>
              <w:t xml:space="preserve">, </w:t>
            </w:r>
            <w:hyperlink r:id="rId105" w:history="1">
              <w:r>
                <w:rPr>
                  <w:color w:val="#410a8c"/>
                  <w:u w:val="single"/>
                </w:rPr>
                <w:t xml:space="preserve">Albiana</w:t>
              </w:r>
            </w:hyperlink>
            <w:r>
              <w:rPr/>
              <w:t xml:space="preserve">, pp.149-157, 2026, Corse-Méditerranée, 978-2-8241-1487-3</w:t>
            </w:r>
          </w:p>
          <w:p>
            <w:pPr/>
            <w:r>
              <w:rPr/>
              <w:t xml:space="preserve">Chapitre d'ouvrage</w:t>
            </w:r>
          </w:p>
          <w:p>
            <w:pPr/>
            <w:hyperlink r:id="rId104" w:history="1">
              <w:r>
                <w:rPr>
                  <w:color w:val="#410a8c"/>
                  <w:u w:val="single"/>
                </w:rPr>
                <w:t xml:space="preserve">hal-05476001v1</w:t>
              </w:r>
            </w:hyperlink>
          </w:p>
        </w:tc>
      </w:tr>
      <w:tr>
        <w:trPr/>
        <w:tc>
          <w:tcPr>
            <w:noWrap/>
          </w:tcPr>
          <w:p>
            <w:pPr>
              <w:spacing w:after="200"/>
            </w:pPr>
            <w:hyperlink r:id="rId106" w:history="1">
              <w:r>
                <w:rPr>
                  <w:color w:val="1e198e"/>
                  <w:b w:val="1"/>
                  <w:bCs w:val="1"/>
                  <w:u w:val="single"/>
                </w:rPr>
                <w:t xml:space="preserve">La critique des stéréotypes comme agent des luttes pour la reconnaissance?</w:t>
              </w:r>
            </w:hyperlink>
          </w:p>
          <w:p>
            <w:pPr/>
            <w:hyperlink r:id="rId13" w:history="1">
              <w:r>
                <w:rPr>
                  <w:color w:val="#410a8c"/>
                  <w:u w:val="single"/>
                </w:rPr>
                <w:t xml:space="preserve">Sébastien Quenot</w:t>
              </w:r>
            </w:hyperlink>
          </w:p>
          <w:p>
            <w:pPr/>
            <w:r>
              <w:rPr/>
              <w:t xml:space="preserve">Università di Corsica Pasquale Paoli; Chaire Unesco Devenirs en Méditerranée. </w:t>
            </w:r>
            <w:r>
              <w:rPr>
                <w:i w:val="1"/>
                <w:iCs w:val="1"/>
              </w:rPr>
              <w:t xml:space="preserve">Les stéréotypes de genre dans la littérature, les arts, les médias</w:t>
            </w:r>
            <w:r>
              <w:rPr/>
              <w:t xml:space="preserve">, </w:t>
            </w:r>
            <w:hyperlink r:id="rId105" w:history="1">
              <w:r>
                <w:rPr>
                  <w:color w:val="#410a8c"/>
                  <w:u w:val="single"/>
                </w:rPr>
                <w:t xml:space="preserve">Albiana</w:t>
              </w:r>
            </w:hyperlink>
            <w:r>
              <w:rPr/>
              <w:t xml:space="preserve">, 2026, Corse-Méditerranée, 9782824114873</w:t>
            </w:r>
          </w:p>
          <w:p>
            <w:pPr/>
            <w:r>
              <w:rPr/>
              <w:t xml:space="preserve">Chapitre d'ouvrage</w:t>
            </w:r>
          </w:p>
          <w:p>
            <w:pPr/>
            <w:hyperlink r:id="rId106" w:history="1">
              <w:r>
                <w:rPr>
                  <w:color w:val="#410a8c"/>
                  <w:u w:val="single"/>
                </w:rPr>
                <w:t xml:space="preserve">halshs-05474681v1</w:t>
              </w:r>
            </w:hyperlink>
          </w:p>
        </w:tc>
      </w:tr>
      <w:tr>
        <w:trPr/>
        <w:tc>
          <w:tcPr>
            <w:noWrap/>
          </w:tcPr>
          <w:p>
            <w:pPr>
              <w:spacing w:after="200"/>
            </w:pPr>
            <w:hyperlink r:id="rId107" w:history="1">
              <w:r>
                <w:rPr>
                  <w:color w:val="1e198e"/>
                  <w:b w:val="1"/>
                  <w:bCs w:val="1"/>
                  <w:u w:val="single"/>
                </w:rPr>
                <w:t xml:space="preserve">De l’invisibilité à l’exodiglossie, parcours contemporains de la revitalistaion de la langue corse</w:t>
              </w:r>
            </w:hyperlink>
          </w:p>
          <w:p>
            <w:pPr/>
            <w:hyperlink r:id="rId13" w:history="1">
              <w:r>
                <w:rPr>
                  <w:color w:val="#410a8c"/>
                  <w:u w:val="single"/>
                </w:rPr>
                <w:t xml:space="preserve">Sébastien Quenot</w:t>
              </w:r>
            </w:hyperlink>
          </w:p>
          <w:p>
            <w:pPr/>
            <w:r>
              <w:rPr/>
              <w:t xml:space="preserve">Philippe Blanchet; Eguzki Urteaga. </w:t>
            </w:r>
            <w:r>
              <w:rPr>
                <w:i w:val="1"/>
                <w:iCs w:val="1"/>
              </w:rPr>
              <w:t xml:space="preserve">Les politiques linguistiques en Europe de l'Ouest</w:t>
            </w:r>
            <w:r>
              <w:rPr/>
              <w:t xml:space="preserve">, L'Harmattan, A paraître</w:t>
            </w:r>
          </w:p>
          <w:p>
            <w:pPr/>
            <w:r>
              <w:rPr/>
              <w:t xml:space="preserve">Chapitre d'ouvrage</w:t>
            </w:r>
          </w:p>
          <w:p>
            <w:pPr/>
            <w:hyperlink r:id="rId107" w:history="1">
              <w:r>
                <w:rPr>
                  <w:color w:val="#410a8c"/>
                  <w:u w:val="single"/>
                </w:rPr>
                <w:t xml:space="preserve">halshs-05474702v1</w:t>
              </w:r>
            </w:hyperlink>
          </w:p>
        </w:tc>
      </w:tr>
      <w:tr>
        <w:trPr/>
        <w:tc>
          <w:tcPr>
            <w:noWrap/>
          </w:tcPr>
          <w:p>
            <w:pPr>
              <w:spacing w:after="200"/>
            </w:pPr>
            <w:hyperlink r:id="rId108" w:history="1">
              <w:r>
                <w:rPr>
                  <w:color w:val="1e198e"/>
                  <w:b w:val="1"/>
                  <w:bCs w:val="1"/>
                  <w:u w:val="single"/>
                </w:rPr>
                <w:t xml:space="preserve">A Cerca paulina : un prugettu d’art based research per a trasfurmazione d’un territoriu rurale</w:t>
              </w:r>
            </w:hyperlink>
          </w:p>
          <w:p>
            <w:pPr/>
            <w:hyperlink r:id="rId13" w:history="1">
              <w:r>
                <w:rPr>
                  <w:color w:val="#410a8c"/>
                  <w:u w:val="single"/>
                </w:rPr>
                <w:t xml:space="preserve">Sébastien Quenot</w:t>
              </w:r>
            </w:hyperlink>
          </w:p>
          <w:p>
            <w:pPr/>
            <w:r>
              <w:rPr>
                <w:i w:val="1"/>
                <w:iCs w:val="1"/>
              </w:rPr>
              <w:t xml:space="preserve">A cerca paulina</w:t>
            </w:r>
            <w:r>
              <w:rPr/>
              <w:t xml:space="preserve">, Albiana, In press, 9782824114163</w:t>
            </w:r>
          </w:p>
          <w:p>
            <w:pPr/>
            <w:r>
              <w:rPr/>
              <w:t xml:space="preserve">Chapitre d'ouvrage</w:t>
            </w:r>
          </w:p>
          <w:p>
            <w:pPr/>
            <w:hyperlink r:id="rId108" w:history="1">
              <w:r>
                <w:rPr>
                  <w:color w:val="#410a8c"/>
                  <w:u w:val="single"/>
                </w:rPr>
                <w:t xml:space="preserve">hal-05367066v1</w:t>
              </w:r>
            </w:hyperlink>
          </w:p>
        </w:tc>
      </w:tr>
      <w:tr>
        <w:trPr/>
        <w:tc>
          <w:tcPr>
            <w:noWrap/>
          </w:tcPr>
          <w:p>
            <w:pPr>
              <w:spacing w:after="200"/>
            </w:pPr>
            <w:hyperlink r:id="rId109" w:history="1">
              <w:r>
                <w:rPr>
                  <w:color w:val="1e198e"/>
                  <w:b w:val="1"/>
                  <w:bCs w:val="1"/>
                  <w:u w:val="single"/>
                </w:rPr>
                <w:t xml:space="preserve">La communauté méditerranéenne peut-elle bifurquer?</w:t>
              </w:r>
            </w:hyperlink>
          </w:p>
          <w:p>
            <w:pPr/>
            <w:hyperlink r:id="rId13" w:history="1">
              <w:r>
                <w:rPr>
                  <w:color w:val="#410a8c"/>
                  <w:u w:val="single"/>
                </w:rPr>
                <w:t xml:space="preserve">Sébastien Quenot</w:t>
              </w:r>
            </w:hyperlink>
          </w:p>
          <w:p>
            <w:pPr/>
            <w:r>
              <w:rPr>
                <w:i w:val="1"/>
                <w:iCs w:val="1"/>
              </w:rPr>
              <w:t xml:space="preserve">Insularité et transitions, la communauté méditerranéenne à l’épreuve des pouvoirs de l’anthropocène</w:t>
            </w:r>
            <w:r>
              <w:rPr/>
              <w:t xml:space="preserve">, Albiana, A paraître</w:t>
            </w:r>
          </w:p>
          <w:p>
            <w:pPr/>
            <w:r>
              <w:rPr/>
              <w:t xml:space="preserve">Chapitre d'ouvrage</w:t>
            </w:r>
          </w:p>
          <w:p>
            <w:pPr/>
            <w:hyperlink r:id="rId109" w:history="1">
              <w:r>
                <w:rPr>
                  <w:color w:val="#410a8c"/>
                  <w:u w:val="single"/>
                </w:rPr>
                <w:t xml:space="preserve">hal-05367044v1</w:t>
              </w:r>
            </w:hyperlink>
          </w:p>
        </w:tc>
      </w:tr>
      <w:tr>
        <w:trPr/>
        <w:tc>
          <w:tcPr>
            <w:noWrap/>
          </w:tcPr>
          <w:p>
            <w:pPr>
              <w:spacing w:after="200"/>
            </w:pPr>
            <w:hyperlink r:id="rId110" w:history="1">
              <w:r>
                <w:rPr>
                  <w:color w:val="1e198e"/>
                  <w:b w:val="1"/>
                  <w:bCs w:val="1"/>
                  <w:u w:val="single"/>
                </w:rPr>
                <w:t xml:space="preserve">Sociolinguistique et post-colonialisme en Corse : les cadres de l’expérience exodiglossique</w:t>
              </w:r>
            </w:hyperlink>
          </w:p>
          <w:p>
            <w:pPr/>
            <w:hyperlink r:id="rId13" w:history="1">
              <w:r>
                <w:rPr>
                  <w:color w:val="#410a8c"/>
                  <w:u w:val="single"/>
                </w:rPr>
                <w:t xml:space="preserve">Sébastien Quenot</w:t>
              </w:r>
            </w:hyperlink>
          </w:p>
          <w:p>
            <w:pPr/>
            <w:r>
              <w:rPr>
                <w:i w:val="1"/>
                <w:iCs w:val="1"/>
              </w:rPr>
              <w:t xml:space="preserve">Linguistique et colonialisme Cinquante ans après Nouveaux concepts, nouvelles résistances</w:t>
            </w:r>
            <w:r>
              <w:rPr/>
              <w:t xml:space="preserve">, </w:t>
            </w:r>
            <w:hyperlink r:id="rId111" w:history="1">
              <w:r>
                <w:rPr>
                  <w:color w:val="#410a8c"/>
                  <w:u w:val="single"/>
                </w:rPr>
                <w:t xml:space="preserve">Lambert Lucas</w:t>
              </w:r>
            </w:hyperlink>
            <w:r>
              <w:rPr/>
              <w:t xml:space="preserve">, 2025, 9782940817313</w:t>
            </w:r>
          </w:p>
          <w:p>
            <w:pPr/>
            <w:r>
              <w:rPr/>
              <w:t xml:space="preserve">Chapitre d'ouvrage</w:t>
            </w:r>
          </w:p>
          <w:p>
            <w:pPr/>
            <w:hyperlink r:id="rId110" w:history="1">
              <w:r>
                <w:rPr>
                  <w:color w:val="#410a8c"/>
                  <w:u w:val="single"/>
                </w:rPr>
                <w:t xml:space="preserve">hal-05367058v1</w:t>
              </w:r>
            </w:hyperlink>
          </w:p>
        </w:tc>
      </w:tr>
      <w:tr>
        <w:trPr/>
        <w:tc>
          <w:tcPr>
            <w:noWrap/>
          </w:tcPr>
          <w:p>
            <w:pPr>
              <w:spacing w:after="200"/>
            </w:pPr>
            <w:hyperlink r:id="rId112" w:history="1">
              <w:r>
                <w:rPr>
                  <w:color w:val="1e198e"/>
                  <w:b w:val="1"/>
                  <w:bCs w:val="1"/>
                  <w:u w:val="single"/>
                </w:rPr>
                <w:t xml:space="preserve">Les grands discours sur la langue et la culture corses</w:t>
              </w:r>
            </w:hyperlink>
          </w:p>
          <w:p>
            <w:pPr/>
            <w:hyperlink r:id="rId13" w:history="1">
              <w:r>
                <w:rPr>
                  <w:color w:val="#410a8c"/>
                  <w:u w:val="single"/>
                </w:rPr>
                <w:t xml:space="preserve">Sébastien Quenot</w:t>
              </w:r>
            </w:hyperlink>
          </w:p>
          <w:p>
            <w:pPr/>
            <w:r>
              <w:rPr/>
              <w:t xml:space="preserve">Kévin Petroni; Christophe Luzi. </w:t>
            </w:r>
            <w:r>
              <w:rPr>
                <w:i w:val="1"/>
                <w:iCs w:val="1"/>
              </w:rPr>
              <w:t xml:space="preserve">Anthologie des grands discours sur la Corse et les Corses, XVIII e - XXe siècle</w:t>
            </w:r>
            <w:r>
              <w:rPr/>
              <w:t xml:space="preserve">, Classiques Garnier, 2023, Les Méditerranées, 9782406145509. </w:t>
            </w:r>
            <w:hyperlink r:id="rId113" w:history="1">
              <w:r>
                <w:rPr>
                  <w:color w:val="#410a8c"/>
                  <w:u w:val="single"/>
                </w:rPr>
                <w:t xml:space="preserve">⟨10.48611/isbn.978-2-406-14552-3.p.0117⟩</w:t>
              </w:r>
            </w:hyperlink>
          </w:p>
          <w:p>
            <w:pPr/>
            <w:r>
              <w:rPr/>
              <w:t xml:space="preserve">Chapitre d'ouvrage</w:t>
            </w:r>
          </w:p>
          <w:p>
            <w:pPr/>
            <w:hyperlink r:id="rId112" w:history="1">
              <w:r>
                <w:rPr>
                  <w:color w:val="#410a8c"/>
                  <w:u w:val="single"/>
                </w:rPr>
                <w:t xml:space="preserve">hal-04689793v1</w:t>
              </w:r>
            </w:hyperlink>
          </w:p>
        </w:tc>
      </w:tr>
      <w:tr>
        <w:trPr/>
        <w:tc>
          <w:tcPr>
            <w:noWrap/>
          </w:tcPr>
          <w:p>
            <w:pPr>
              <w:spacing w:after="200"/>
            </w:pPr>
            <w:hyperlink r:id="rId114" w:history="1">
              <w:r>
                <w:rPr>
                  <w:color w:val="1e198e"/>
                  <w:b w:val="1"/>
                  <w:bCs w:val="1"/>
                  <w:u w:val="single"/>
                </w:rPr>
                <w:t xml:space="preserve">Les grands discours sur la langue et la culture corses</w:t>
              </w:r>
            </w:hyperlink>
          </w:p>
          <w:p>
            <w:pPr/>
            <w:hyperlink r:id="rId13" w:history="1">
              <w:r>
                <w:rPr>
                  <w:color w:val="#410a8c"/>
                  <w:u w:val="single"/>
                </w:rPr>
                <w:t xml:space="preserve">Sébastien Quenot</w:t>
              </w:r>
            </w:hyperlink>
          </w:p>
          <w:p>
            <w:pPr/>
            <w:r>
              <w:rPr/>
              <w:t xml:space="preserve">Kévin Petroni; Christophe Luzi. </w:t>
            </w:r>
            <w:r>
              <w:rPr>
                <w:i w:val="1"/>
                <w:iCs w:val="1"/>
              </w:rPr>
              <w:t xml:space="preserve">Anthologie des grands discours sur la Corse et les Corses</w:t>
            </w:r>
            <w:r>
              <w:rPr/>
              <w:t xml:space="preserve">, Les Méditerranées sous la direction de Pierre-Yves Beurepaire (17), </w:t>
            </w:r>
            <w:hyperlink r:id="rId115" w:history="1">
              <w:r>
                <w:rPr>
                  <w:color w:val="#410a8c"/>
                  <w:u w:val="single"/>
                </w:rPr>
                <w:t xml:space="preserve">Classiques Garnier</w:t>
              </w:r>
            </w:hyperlink>
            <w:r>
              <w:rPr/>
              <w:t xml:space="preserve">, pp.117-212, 2023, 9782406145509</w:t>
            </w:r>
          </w:p>
          <w:p>
            <w:pPr/>
            <w:r>
              <w:rPr/>
              <w:t xml:space="preserve">Chapitre d'ouvrage</w:t>
            </w:r>
          </w:p>
          <w:p>
            <w:pPr/>
            <w:hyperlink r:id="rId114" w:history="1">
              <w:r>
                <w:rPr>
                  <w:color w:val="#410a8c"/>
                  <w:u w:val="single"/>
                </w:rPr>
                <w:t xml:space="preserve">hal-05367137v1</w:t>
              </w:r>
            </w:hyperlink>
          </w:p>
        </w:tc>
      </w:tr>
      <w:tr>
        <w:trPr/>
        <w:tc>
          <w:tcPr>
            <w:noWrap/>
          </w:tcPr>
          <w:p>
            <w:pPr>
              <w:spacing w:after="200"/>
            </w:pPr>
            <w:hyperlink r:id="rId116" w:history="1">
              <w:r>
                <w:rPr>
                  <w:color w:val="1e198e"/>
                  <w:b w:val="1"/>
                  <w:bCs w:val="1"/>
                  <w:u w:val="single"/>
                </w:rPr>
                <w:t xml:space="preserve">Mal’Concilio, « un monde à toi, c’est ça ta folie » ?</w:t>
              </w:r>
            </w:hyperlink>
          </w:p>
          <w:p>
            <w:pPr/>
            <w:hyperlink r:id="rId13" w:history="1">
              <w:r>
                <w:rPr>
                  <w:color w:val="#410a8c"/>
                  <w:u w:val="single"/>
                </w:rPr>
                <w:t xml:space="preserve">Sébastien Quenot</w:t>
              </w:r>
            </w:hyperlink>
          </w:p>
          <w:p>
            <w:pPr/>
            <w:r>
              <w:rPr/>
              <w:t xml:space="preserve">Piazzola. </w:t>
            </w:r>
            <w:r>
              <w:rPr>
                <w:i w:val="1"/>
                <w:iCs w:val="1"/>
              </w:rPr>
              <w:t xml:space="preserve">Ochju, Malocchio, Mal de ojo – Représenter le mauvais œil (et autres pratiques magico-religieuses) en Méditerranée</w:t>
            </w:r>
            <w:r>
              <w:rPr/>
              <w:t xml:space="preserve">, Piazzola, 2023, 9782364791510</w:t>
            </w:r>
          </w:p>
          <w:p>
            <w:pPr/>
            <w:r>
              <w:rPr/>
              <w:t xml:space="preserve">Chapitre d'ouvrage</w:t>
            </w:r>
          </w:p>
          <w:p>
            <w:pPr/>
            <w:hyperlink r:id="rId116" w:history="1">
              <w:r>
                <w:rPr>
                  <w:color w:val="#410a8c"/>
                  <w:u w:val="single"/>
                </w:rPr>
                <w:t xml:space="preserve">hal-05476855v1</w:t>
              </w:r>
            </w:hyperlink>
          </w:p>
        </w:tc>
      </w:tr>
      <w:tr>
        <w:trPr/>
        <w:tc>
          <w:tcPr>
            <w:noWrap/>
          </w:tcPr>
          <w:p>
            <w:pPr>
              <w:spacing w:after="200"/>
            </w:pPr>
            <w:hyperlink r:id="rId117" w:history="1">
              <w:r>
                <w:rPr>
                  <w:color w:val="1e198e"/>
                  <w:b w:val="1"/>
                  <w:bCs w:val="1"/>
                  <w:u w:val="single"/>
                </w:rPr>
                <w:t xml:space="preserve">L’extension polyglotte des littératures insulaires : le cas de la Corse</w:t>
              </w:r>
            </w:hyperlink>
          </w:p>
          <w:p>
            <w:pPr/>
            <w:hyperlink r:id="rId13" w:history="1">
              <w:r>
                <w:rPr>
                  <w:color w:val="#410a8c"/>
                  <w:u w:val="single"/>
                </w:rPr>
                <w:t xml:space="preserve">Sébastien Quenot</w:t>
              </w:r>
            </w:hyperlink>
          </w:p>
          <w:p>
            <w:pPr/>
            <w:r>
              <w:rPr/>
              <w:t xml:space="preserve">Catherine Pélage; Françoise Morcillo; Mayumi Shimosakai. </w:t>
            </w:r>
            <w:r>
              <w:rPr>
                <w:i w:val="1"/>
                <w:iCs w:val="1"/>
              </w:rPr>
              <w:t xml:space="preserve">Pensées insulaires : aspirations socio-culturelles</w:t>
            </w:r>
            <w:r>
              <w:rPr/>
              <w:t xml:space="preserve">, Éditions Paradigme, 2023, 9782868785251</w:t>
            </w:r>
          </w:p>
          <w:p>
            <w:pPr/>
            <w:r>
              <w:rPr/>
              <w:t xml:space="preserve">Chapitre d'ouvrage</w:t>
            </w:r>
          </w:p>
          <w:p>
            <w:pPr/>
            <w:hyperlink r:id="rId117" w:history="1">
              <w:r>
                <w:rPr>
                  <w:color w:val="#410a8c"/>
                  <w:u w:val="single"/>
                </w:rPr>
                <w:t xml:space="preserve">hal-05367152v1</w:t>
              </w:r>
            </w:hyperlink>
          </w:p>
        </w:tc>
      </w:tr>
      <w:tr>
        <w:trPr/>
        <w:tc>
          <w:tcPr>
            <w:noWrap/>
          </w:tcPr>
          <w:p>
            <w:pPr>
              <w:spacing w:after="200"/>
            </w:pPr>
            <w:hyperlink r:id="rId118" w:history="1">
              <w:r>
                <w:rPr>
                  <w:color w:val="1e198e"/>
                  <w:b w:val="1"/>
                  <w:bCs w:val="1"/>
                  <w:u w:val="single"/>
                </w:rPr>
                <w:t xml:space="preserve">Mal’Concilio, &amp;quot;un monde à toi, c’est ça ta folie ?</w:t>
              </w:r>
            </w:hyperlink>
          </w:p>
          <w:p>
            <w:pPr/>
            <w:hyperlink r:id="rId13" w:history="1">
              <w:r>
                <w:rPr>
                  <w:color w:val="#410a8c"/>
                  <w:u w:val="single"/>
                </w:rPr>
                <w:t xml:space="preserve">Sébastien Quenot</w:t>
              </w:r>
            </w:hyperlink>
          </w:p>
          <w:p>
            <w:pPr/>
            <w:r>
              <w:rPr/>
              <w:t xml:space="preserve">Università di Corsica Pasquale Paoli. </w:t>
            </w:r>
            <w:r>
              <w:rPr>
                <w:i w:val="1"/>
                <w:iCs w:val="1"/>
              </w:rPr>
              <w:t xml:space="preserve">Ochju, malocchio, mal de ojo. Mauvais œil et autres pratiques magico-religieuses en Méditerranée</w:t>
            </w:r>
            <w:r>
              <w:rPr/>
              <w:t xml:space="preserve">, Piazzola, 2023, 978-2-36479-151-0</w:t>
            </w:r>
          </w:p>
          <w:p>
            <w:pPr/>
            <w:r>
              <w:rPr/>
              <w:t xml:space="preserve">Chapitre d'ouvrage</w:t>
            </w:r>
          </w:p>
          <w:p>
            <w:pPr/>
            <w:hyperlink r:id="rId118" w:history="1">
              <w:r>
                <w:rPr>
                  <w:color w:val="#410a8c"/>
                  <w:u w:val="single"/>
                </w:rPr>
                <w:t xml:space="preserve">hal-04689779v1</w:t>
              </w:r>
            </w:hyperlink>
          </w:p>
        </w:tc>
      </w:tr>
      <w:tr>
        <w:trPr/>
        <w:tc>
          <w:tcPr>
            <w:noWrap/>
          </w:tcPr>
          <w:p>
            <w:pPr>
              <w:spacing w:after="200"/>
            </w:pPr>
            <w:hyperlink r:id="rId119" w:history="1">
              <w:r>
                <w:rPr>
                  <w:color w:val="1e198e"/>
                  <w:b w:val="1"/>
                  <w:bCs w:val="1"/>
                  <w:u w:val="single"/>
                </w:rPr>
                <w:t xml:space="preserve">La Corse peut-elle devenir une île d’Europe et de Méditerranée ?</w:t>
              </w:r>
            </w:hyperlink>
          </w:p>
          <w:p>
            <w:pPr/>
            <w:hyperlink r:id="rId13" w:history="1">
              <w:r>
                <w:rPr>
                  <w:color w:val="#410a8c"/>
                  <w:u w:val="single"/>
                </w:rPr>
                <w:t xml:space="preserve">Sébastien Quenot</w:t>
              </w:r>
            </w:hyperlink>
          </w:p>
          <w:p>
            <w:pPr/>
            <w:r>
              <w:rPr/>
              <w:t xml:space="preserve">Félicien Lemaire; Stéphanie Couderc-Morandeau. </w:t>
            </w:r>
            <w:r>
              <w:rPr>
                <w:i w:val="1"/>
                <w:iCs w:val="1"/>
              </w:rPr>
              <w:t xml:space="preserve">Citoyenneté(s) et démocratie</w:t>
            </w:r>
            <w:r>
              <w:rPr/>
              <w:t xml:space="preserve">, Mare &amp; Martin, pp.135-149, 2021, 9782849345405</w:t>
            </w:r>
          </w:p>
          <w:p>
            <w:pPr/>
            <w:r>
              <w:rPr/>
              <w:t xml:space="preserve">Chapitre d'ouvrage</w:t>
            </w:r>
          </w:p>
          <w:p>
            <w:pPr/>
            <w:hyperlink r:id="rId119" w:history="1">
              <w:r>
                <w:rPr>
                  <w:color w:val="#410a8c"/>
                  <w:u w:val="single"/>
                </w:rPr>
                <w:t xml:space="preserve">hal-05367156v1</w:t>
              </w:r>
            </w:hyperlink>
          </w:p>
        </w:tc>
      </w:tr>
      <w:tr>
        <w:trPr/>
        <w:tc>
          <w:tcPr>
            <w:noWrap/>
          </w:tcPr>
          <w:p>
            <w:pPr>
              <w:spacing w:after="200"/>
            </w:pPr>
            <w:hyperlink r:id="rId120" w:history="1">
              <w:r>
                <w:rPr>
                  <w:color w:val="1e198e"/>
                  <w:b w:val="1"/>
                  <w:bCs w:val="1"/>
                  <w:u w:val="single"/>
                </w:rPr>
                <w:t xml:space="preserve">La langue corse numérique, un chantier</w:t>
              </w:r>
            </w:hyperlink>
          </w:p>
          <w:p>
            <w:pPr/>
            <w:hyperlink r:id="rId13" w:history="1">
              <w:r>
                <w:rPr>
                  <w:color w:val="#410a8c"/>
                  <w:u w:val="single"/>
                </w:rPr>
                <w:t xml:space="preserve">Sébastien Quenot</w:t>
              </w:r>
            </w:hyperlink>
          </w:p>
          <w:p>
            <w:pPr/>
            <w:r>
              <w:rPr>
                <w:i w:val="1"/>
                <w:iCs w:val="1"/>
              </w:rPr>
              <w:t xml:space="preserve">Actes du colloque sur les technologies pour les langues régionales de France (TLRF 2015)</w:t>
            </w:r>
            <w:r>
              <w:rPr/>
              <w:t xml:space="preserve">, </w:t>
            </w:r>
            <w:hyperlink r:id="rId121" w:history="1">
              <w:r>
                <w:rPr>
                  <w:color w:val="#410a8c"/>
                  <w:u w:val="single"/>
                </w:rPr>
                <w:t xml:space="preserve">Ministère de la Culture et de la Communication - Délégation générale à la langue française et aux langues de France</w:t>
              </w:r>
            </w:hyperlink>
            <w:r>
              <w:rPr/>
              <w:t xml:space="preserve">, pp.77-81, 2016, 978-2-11-139348-6</w:t>
            </w:r>
          </w:p>
          <w:p>
            <w:pPr/>
            <w:r>
              <w:rPr/>
              <w:t xml:space="preserve">Chapitre d'ouvrage</w:t>
            </w:r>
          </w:p>
          <w:p>
            <w:pPr/>
            <w:hyperlink r:id="rId120" w:history="1">
              <w:r>
                <w:rPr>
                  <w:color w:val="#410a8c"/>
                  <w:u w:val="single"/>
                </w:rPr>
                <w:t xml:space="preserve">hal-05367164v1</w:t>
              </w:r>
            </w:hyperlink>
          </w:p>
        </w:tc>
      </w:tr>
      <w:tr>
        <w:trPr/>
        <w:tc>
          <w:tcPr>
            <w:noWrap/>
          </w:tcPr>
          <w:p>
            <w:pPr>
              <w:spacing w:after="200"/>
            </w:pPr>
            <w:hyperlink r:id="rId122" w:history="1">
              <w:r>
                <w:rPr>
                  <w:color w:val="1e198e"/>
                  <w:b w:val="1"/>
                  <w:bCs w:val="1"/>
                  <w:u w:val="single"/>
                </w:rPr>
                <w:t xml:space="preserve">Les familles et les écoles bilingues: l'école publique en mutation</w:t>
              </w:r>
            </w:hyperlink>
          </w:p>
          <w:p>
            <w:pPr/>
            <w:hyperlink r:id="rId13" w:history="1">
              <w:r>
                <w:rPr>
                  <w:color w:val="#410a8c"/>
                  <w:u w:val="single"/>
                </w:rPr>
                <w:t xml:space="preserve">Sébastien Quenot</w:t>
              </w:r>
            </w:hyperlink>
          </w:p>
          <w:p>
            <w:pPr/>
            <w:r>
              <w:rPr/>
              <w:t xml:space="preserve">Pascal Ottavi. </w:t>
            </w:r>
            <w:r>
              <w:rPr>
                <w:i w:val="1"/>
                <w:iCs w:val="1"/>
              </w:rPr>
              <w:t xml:space="preserve">La langue corse dans le système éducatif</w:t>
            </w:r>
            <w:r>
              <w:rPr/>
              <w:t xml:space="preserve">, </w:t>
            </w:r>
            <w:hyperlink r:id="rId123" w:history="1">
              <w:r>
                <w:rPr>
                  <w:color w:val="#410a8c"/>
                  <w:u w:val="single"/>
                </w:rPr>
                <w:t xml:space="preserve">Albiana</w:t>
              </w:r>
            </w:hyperlink>
            <w:r>
              <w:rPr/>
              <w:t xml:space="preserve">, pp.187-202, 2012, 9782824103310</w:t>
            </w:r>
          </w:p>
          <w:p>
            <w:pPr/>
            <w:r>
              <w:rPr/>
              <w:t xml:space="preserve">Chapitre d'ouvrage</w:t>
            </w:r>
          </w:p>
          <w:p>
            <w:pPr/>
            <w:hyperlink r:id="rId122" w:history="1">
              <w:r>
                <w:rPr>
                  <w:color w:val="#410a8c"/>
                  <w:u w:val="single"/>
                </w:rPr>
                <w:t xml:space="preserve">hal-05367174v1</w:t>
              </w:r>
            </w:hyperlink>
          </w:p>
        </w:tc>
      </w:tr>
      <w:tr>
        <w:trPr/>
        <w:tc>
          <w:tcPr>
            <w:noWrap/>
          </w:tcPr>
          <w:p>
            <w:pPr>
              <w:spacing w:after="200"/>
            </w:pPr>
            <w:hyperlink r:id="rId124" w:history="1">
              <w:r>
                <w:rPr>
                  <w:color w:val="1e198e"/>
                  <w:b w:val="1"/>
                  <w:bCs w:val="1"/>
                  <w:u w:val="single"/>
                </w:rPr>
                <w:t xml:space="preserve">L’école bilingue en Corse : la reproblématisation d’une question toujours vive</w:t>
              </w:r>
            </w:hyperlink>
          </w:p>
          <w:p>
            <w:pPr/>
            <w:hyperlink r:id="rId125" w:history="1">
              <w:r>
                <w:rPr>
                  <w:color w:val="#410a8c"/>
                  <w:u w:val="single"/>
                </w:rPr>
                <w:t xml:space="preserve">Bruno Garnier</w:t>
              </w:r>
            </w:hyperlink>
            <w:r>
              <w:rPr/>
              <w:t xml:space="preserve">,</w:t>
            </w:r>
            <w:hyperlink r:id="rId13" w:history="1">
              <w:r>
                <w:rPr>
                  <w:color w:val="#410a8c"/>
                  <w:u w:val="single"/>
                </w:rPr>
                <w:t xml:space="preserve">Sébastien Quenot</w:t>
              </w:r>
            </w:hyperlink>
          </w:p>
          <w:p>
            <w:pPr/>
            <w:r>
              <w:rPr/>
              <w:t xml:space="preserve">Alain Legardez. </w:t>
            </w:r>
            <w:r>
              <w:rPr>
                <w:i w:val="1"/>
                <w:iCs w:val="1"/>
              </w:rPr>
              <w:t xml:space="preserve">Développement durable et autres questions d’actualité</w:t>
            </w:r>
            <w:r>
              <w:rPr/>
              <w:t xml:space="preserve">, </w:t>
            </w:r>
            <w:hyperlink r:id="rId126" w:history="1">
              <w:r>
                <w:rPr>
                  <w:color w:val="#410a8c"/>
                  <w:u w:val="single"/>
                </w:rPr>
                <w:t xml:space="preserve">Éducagri éditions</w:t>
              </w:r>
            </w:hyperlink>
            <w:r>
              <w:rPr/>
              <w:t xml:space="preserve">, pp.249-265, 2011, 9782844448415</w:t>
            </w:r>
          </w:p>
          <w:p>
            <w:pPr/>
            <w:r>
              <w:rPr/>
              <w:t xml:space="preserve">Chapitre d'ouvrage</w:t>
            </w:r>
          </w:p>
          <w:p>
            <w:pPr/>
            <w:hyperlink r:id="rId124" w:history="1">
              <w:r>
                <w:rPr>
                  <w:color w:val="#410a8c"/>
                  <w:u w:val="single"/>
                </w:rPr>
                <w:t xml:space="preserve">hal-01178797v1</w:t>
              </w:r>
            </w:hyperlink>
          </w:p>
        </w:tc>
      </w:tr>
      <w:tr>
        <w:trPr/>
        <w:tc>
          <w:tcPr>
            <w:noWrap/>
          </w:tcPr>
          <w:p>
            <w:pPr>
              <w:spacing w:after="200"/>
            </w:pPr>
            <w:hyperlink r:id="rId127" w:history="1">
              <w:r>
                <w:rPr>
                  <w:color w:val="1e198e"/>
                  <w:b w:val="1"/>
                  <w:bCs w:val="1"/>
                  <w:u w:val="single"/>
                </w:rPr>
                <w:t xml:space="preserve">Orientation, interculturalité et équité dans l'enseignement bilingue français-corse</w:t>
              </w:r>
            </w:hyperlink>
          </w:p>
          <w:p>
            <w:pPr/>
            <w:hyperlink r:id="rId13" w:history="1">
              <w:r>
                <w:rPr>
                  <w:color w:val="#410a8c"/>
                  <w:u w:val="single"/>
                </w:rPr>
                <w:t xml:space="preserve">Sébastien Quenot</w:t>
              </w:r>
            </w:hyperlink>
          </w:p>
          <w:p>
            <w:pPr/>
            <w:r>
              <w:rPr/>
              <w:t xml:space="preserve">Pascal Ottavi. </w:t>
            </w:r>
            <w:r>
              <w:rPr>
                <w:i w:val="1"/>
                <w:iCs w:val="1"/>
              </w:rPr>
              <w:t xml:space="preserve">Pratiques et représentations du plurilinguisme</w:t>
            </w:r>
            <w:r>
              <w:rPr/>
              <w:t xml:space="preserve">, </w:t>
            </w:r>
            <w:hyperlink r:id="rId128" w:history="1">
              <w:r>
                <w:rPr>
                  <w:color w:val="#410a8c"/>
                  <w:u w:val="single"/>
                </w:rPr>
                <w:t xml:space="preserve">Albiana</w:t>
              </w:r>
            </w:hyperlink>
            <w:r>
              <w:rPr/>
              <w:t xml:space="preserve">, pp.187-202, 2011, Pratiques et représentations du plurilinguisme, 978282413110</w:t>
            </w:r>
          </w:p>
          <w:p>
            <w:pPr/>
            <w:r>
              <w:rPr/>
              <w:t xml:space="preserve">Chapitre d'ouvrage</w:t>
            </w:r>
          </w:p>
          <w:p>
            <w:pPr/>
            <w:hyperlink r:id="rId127" w:history="1">
              <w:r>
                <w:rPr>
                  <w:color w:val="#410a8c"/>
                  <w:u w:val="single"/>
                </w:rPr>
                <w:t xml:space="preserve">hal-01178798v1</w:t>
              </w:r>
            </w:hyperlink>
          </w:p>
        </w:tc>
      </w:tr>
      <w:tr>
        <w:trPr/>
        <w:tc>
          <w:tcPr>
            <w:noWrap/>
          </w:tcPr>
          <w:p>
            <w:pPr>
              <w:spacing w:after="200"/>
            </w:pPr>
            <w:hyperlink r:id="rId129" w:history="1">
              <w:r>
                <w:rPr>
                  <w:color w:val="1e198e"/>
                  <w:b w:val="1"/>
                  <w:bCs w:val="1"/>
                  <w:u w:val="single"/>
                </w:rPr>
                <w:t xml:space="preserve">L'innovation pédagogique au défi de l'équité scolaire : le cas de l'enseignement bilingue français-corse</w:t>
              </w:r>
            </w:hyperlink>
          </w:p>
          <w:p>
            <w:pPr/>
            <w:hyperlink r:id="rId13" w:history="1">
              <w:r>
                <w:rPr>
                  <w:color w:val="#410a8c"/>
                  <w:u w:val="single"/>
                </w:rPr>
                <w:t xml:space="preserve">Sébastien Quenot</w:t>
              </w:r>
            </w:hyperlink>
          </w:p>
          <w:p>
            <w:pPr/>
            <w:r>
              <w:rPr/>
              <w:t xml:space="preserve">Marie-Antoinette Maupertuis. </w:t>
            </w:r>
            <w:r>
              <w:rPr>
                <w:i w:val="1"/>
                <w:iCs w:val="1"/>
              </w:rPr>
              <w:t xml:space="preserve">La Corse et le développement durable</w:t>
            </w:r>
            <w:r>
              <w:rPr/>
              <w:t xml:space="preserve">, </w:t>
            </w:r>
            <w:hyperlink r:id="rId130" w:history="1">
              <w:r>
                <w:rPr>
                  <w:color w:val="#410a8c"/>
                  <w:u w:val="single"/>
                </w:rPr>
                <w:t xml:space="preserve">Albiana</w:t>
              </w:r>
            </w:hyperlink>
            <w:r>
              <w:rPr/>
              <w:t xml:space="preserve">, 2010, La Corse et le développement durable</w:t>
            </w:r>
          </w:p>
          <w:p>
            <w:pPr/>
            <w:r>
              <w:rPr/>
              <w:t xml:space="preserve">Chapitre d'ouvrage</w:t>
            </w:r>
          </w:p>
          <w:p>
            <w:pPr/>
            <w:hyperlink r:id="rId129" w:history="1">
              <w:r>
                <w:rPr>
                  <w:color w:val="#410a8c"/>
                  <w:u w:val="single"/>
                </w:rPr>
                <w:t xml:space="preserve">hal-01178799v1</w:t>
              </w:r>
            </w:hyperlink>
          </w:p>
        </w:tc>
      </w:tr>
      <w:tr>
        <w:trPr/>
        <w:tc>
          <w:tcPr>
            <w:noWrap/>
          </w:tcPr>
          <w:p>
            <w:pPr>
              <w:spacing w:after="200"/>
            </w:pPr>
            <w:hyperlink r:id="rId131" w:history="1">
              <w:r>
                <w:rPr>
                  <w:color w:val="1e198e"/>
                  <w:b w:val="1"/>
                  <w:bCs w:val="1"/>
                  <w:u w:val="single"/>
                </w:rPr>
                <w:t xml:space="preserve">Curriculum et enjeux sociétaux de l’enseignement bilingue français-corse</w:t>
              </w:r>
            </w:hyperlink>
          </w:p>
          <w:p>
            <w:pPr/>
            <w:hyperlink r:id="rId13" w:history="1">
              <w:r>
                <w:rPr>
                  <w:color w:val="#410a8c"/>
                  <w:u w:val="single"/>
                </w:rPr>
                <w:t xml:space="preserve">Sébastien Quenot</w:t>
              </w:r>
            </w:hyperlink>
          </w:p>
          <w:p>
            <w:pPr/>
            <w:r>
              <w:rPr/>
              <w:t xml:space="preserve">Dominique Groux; Carolina Goncalves. </w:t>
            </w:r>
            <w:r>
              <w:rPr>
                <w:i w:val="1"/>
                <w:iCs w:val="1"/>
              </w:rPr>
              <w:t xml:space="preserve">Approches comparées de l'enseignement des langues et de la formation des enseignants</w:t>
            </w:r>
            <w:r>
              <w:rPr/>
              <w:t xml:space="preserve">, </w:t>
            </w:r>
            <w:hyperlink r:id="rId132" w:history="1">
              <w:r>
                <w:rPr>
                  <w:color w:val="#410a8c"/>
                  <w:u w:val="single"/>
                </w:rPr>
                <w:t xml:space="preserve">L'Harmattan</w:t>
              </w:r>
            </w:hyperlink>
            <w:r>
              <w:rPr/>
              <w:t xml:space="preserve">, 2009, 9782295086119</w:t>
            </w:r>
          </w:p>
          <w:p>
            <w:pPr/>
            <w:r>
              <w:rPr/>
              <w:t xml:space="preserve">Chapitre d'ouvrage</w:t>
            </w:r>
          </w:p>
          <w:p>
            <w:pPr/>
            <w:hyperlink r:id="rId131" w:history="1">
              <w:r>
                <w:rPr>
                  <w:color w:val="#410a8c"/>
                  <w:u w:val="single"/>
                </w:rPr>
                <w:t xml:space="preserve">hal-05367532v1</w:t>
              </w:r>
            </w:hyperlink>
          </w:p>
        </w:tc>
      </w:tr>
    </w:tbl>
    <w:p>
      <w:pPr>
        <w:spacing w:before="200"/>
      </w:pPr>
    </w:p>
    <w:p>
      <w:pPr>
        <w:pStyle w:val="Heading2"/>
      </w:pPr>
      <w:r>
        <w:rPr>
          <w:color w:val="1e198e"/>
          <w:b w:val="1"/>
          <w:bCs w:val="1"/>
        </w:rPr>
        <w:t xml:space="preserve">Autre publication scientifique (32)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Interview, Comment les stéréotypes de genre pèsent sur l’image des insulaires, Corse-Matin, 24 février 2026</w:t>
              </w:r>
            </w:hyperlink>
          </w:p>
          <w:p>
            <w:pPr/>
            <w:hyperlink r:id="rId13" w:history="1">
              <w:r>
                <w:rPr>
                  <w:color w:val="#410a8c"/>
                  <w:u w:val="single"/>
                </w:rPr>
                <w:t xml:space="preserve">Sébastien Quenot</w:t>
              </w:r>
            </w:hyperlink>
          </w:p>
          <w:p>
            <w:pPr/>
            <w:r>
              <w:rPr/>
              <w:t xml:space="preserve">2026</w:t>
            </w:r>
          </w:p>
          <w:p>
            <w:pPr/>
            <w:r>
              <w:rPr/>
              <w:t xml:space="preserve">Autre publication scientifique</w:t>
            </w:r>
          </w:p>
          <w:p>
            <w:pPr/>
            <w:hyperlink r:id="rId133" w:history="1">
              <w:r>
                <w:rPr>
                  <w:color w:val="#410a8c"/>
                  <w:u w:val="single"/>
                </w:rPr>
                <w:t xml:space="preserve">hal-05616767v1</w:t>
              </w:r>
            </w:hyperlink>
          </w:p>
        </w:tc>
      </w:tr>
      <w:tr>
        <w:trPr/>
        <w:tc>
          <w:tcPr>
            <w:noWrap/>
          </w:tcPr>
          <w:p>
            <w:pPr>
              <w:spacing w:after="200"/>
            </w:pPr>
            <w:hyperlink r:id="rId134" w:history="1">
              <w:r>
                <w:rPr>
                  <w:color w:val="1e198e"/>
                  <w:b w:val="1"/>
                  <w:bCs w:val="1"/>
                  <w:u w:val="single"/>
                </w:rPr>
                <w:t xml:space="preserve">Cycle de séminaires: Imaginaires sémantiques et biorégionalisme</w:t>
              </w:r>
            </w:hyperlink>
          </w:p>
          <w:p>
            <w:pPr/>
            <w:hyperlink r:id="rId13" w:history="1">
              <w:r>
                <w:rPr>
                  <w:color w:val="#410a8c"/>
                  <w:u w:val="single"/>
                </w:rPr>
                <w:t xml:space="preserve">Sébastien Quenot</w:t>
              </w:r>
            </w:hyperlink>
            <w:r>
              <w:rPr/>
              <w:t xml:space="preserve">,</w:t>
            </w:r>
            <w:hyperlink r:id="rId135" w:history="1">
              <w:r>
                <w:rPr>
                  <w:color w:val="#410a8c"/>
                  <w:u w:val="single"/>
                </w:rPr>
                <w:t xml:space="preserve">Mariangela Albano</w:t>
              </w:r>
            </w:hyperlink>
          </w:p>
          <w:p>
            <w:pPr/>
            <w:r>
              <w:rPr/>
              <w:t xml:space="preserve">2026</w:t>
            </w:r>
          </w:p>
          <w:p>
            <w:pPr/>
            <w:r>
              <w:rPr/>
              <w:t xml:space="preserve">Autre publication scientifique</w:t>
            </w:r>
          </w:p>
          <w:p>
            <w:pPr/>
            <w:hyperlink r:id="rId134" w:history="1">
              <w:r>
                <w:rPr>
                  <w:color w:val="#410a8c"/>
                  <w:u w:val="single"/>
                </w:rPr>
                <w:t xml:space="preserve">hal-05555368v1</w:t>
              </w:r>
            </w:hyperlink>
          </w:p>
        </w:tc>
      </w:tr>
      <w:tr>
        <w:trPr/>
        <w:tc>
          <w:tcPr>
            <w:noWrap/>
          </w:tcPr>
          <w:p>
            <w:pPr>
              <w:spacing w:after="200"/>
            </w:pPr>
            <w:hyperlink r:id="rId136" w:history="1">
              <w:r>
                <w:rPr>
                  <w:color w:val="1e198e"/>
                  <w:b w:val="1"/>
                  <w:bCs w:val="1"/>
                  <w:u w:val="single"/>
                </w:rPr>
                <w:t xml:space="preserve">Les grands entretiens, Animé par Saveria Rojek, Avec Najat Vallaud Belkacem, France 3 Corse Via Stella</w:t>
              </w:r>
            </w:hyperlink>
          </w:p>
          <w:p>
            <w:pPr/>
            <w:hyperlink r:id="rId13" w:history="1">
              <w:r>
                <w:rPr>
                  <w:color w:val="#410a8c"/>
                  <w:u w:val="single"/>
                </w:rPr>
                <w:t xml:space="preserve">Sébastien Quenot</w:t>
              </w:r>
            </w:hyperlink>
          </w:p>
          <w:p>
            <w:pPr/>
            <w:r>
              <w:rPr/>
              <w:t xml:space="preserve">2026, https://www.france.tv/france-3/corse-viastella/les-grands-entretiens/</w:t>
            </w:r>
          </w:p>
          <w:p>
            <w:pPr/>
            <w:r>
              <w:rPr/>
              <w:t xml:space="preserve">Autre publication scientifique</w:t>
            </w:r>
          </w:p>
          <w:p>
            <w:pPr/>
            <w:hyperlink r:id="rId136" w:history="1">
              <w:r>
                <w:rPr>
                  <w:color w:val="#410a8c"/>
                  <w:u w:val="single"/>
                </w:rPr>
                <w:t xml:space="preserve">hal-05616762v1</w:t>
              </w:r>
            </w:hyperlink>
          </w:p>
        </w:tc>
      </w:tr>
      <w:tr>
        <w:trPr/>
        <w:tc>
          <w:tcPr>
            <w:noWrap/>
          </w:tcPr>
          <w:p>
            <w:pPr>
              <w:spacing w:after="200"/>
            </w:pPr>
            <w:hyperlink r:id="rId137" w:history="1">
              <w:r>
                <w:rPr>
                  <w:color w:val="1e198e"/>
                  <w:b w:val="1"/>
                  <w:bCs w:val="1"/>
                  <w:u w:val="single"/>
                </w:rPr>
                <w:t xml:space="preserve">Séminaire ATLAS: &amp;quot;Langues régionales, Idées fausses, vraies questions&amp;quot; avec Rozenn Milin et Philippe Blanchet, UMR LISA, 24 mars 2026</w:t>
              </w:r>
            </w:hyperlink>
          </w:p>
          <w:p>
            <w:pPr/>
            <w:hyperlink r:id="rId13" w:history="1">
              <w:r>
                <w:rPr>
                  <w:color w:val="#410a8c"/>
                  <w:u w:val="single"/>
                </w:rPr>
                <w:t xml:space="preserve">Sébastien Quenot</w:t>
              </w:r>
            </w:hyperlink>
            <w:r>
              <w:rPr/>
              <w:t xml:space="preserve">,</w:t>
            </w:r>
            <w:hyperlink r:id="rId138" w:history="1">
              <w:r>
                <w:rPr>
                  <w:color w:val="#410a8c"/>
                  <w:u w:val="single"/>
                </w:rPr>
                <w:t xml:space="preserve">Rozenn Milin</w:t>
              </w:r>
            </w:hyperlink>
            <w:r>
              <w:rPr/>
              <w:t xml:space="preserve">,</w:t>
            </w:r>
            <w:hyperlink r:id="rId139" w:history="1">
              <w:r>
                <w:rPr>
                  <w:color w:val="#410a8c"/>
                  <w:u w:val="single"/>
                </w:rPr>
                <w:t xml:space="preserve">Philippe Blanchet</w:t>
              </w:r>
            </w:hyperlink>
          </w:p>
          <w:p>
            <w:pPr/>
            <w:r>
              <w:rPr/>
              <w:t xml:space="preserve">2026</w:t>
            </w:r>
          </w:p>
          <w:p>
            <w:pPr/>
            <w:r>
              <w:rPr/>
              <w:t xml:space="preserve">Autre publication scientifique</w:t>
            </w:r>
          </w:p>
          <w:p>
            <w:pPr/>
            <w:hyperlink r:id="rId137" w:history="1">
              <w:r>
                <w:rPr>
                  <w:color w:val="#410a8c"/>
                  <w:u w:val="single"/>
                </w:rPr>
                <w:t xml:space="preserve">hal-05554677v1</w:t>
              </w:r>
            </w:hyperlink>
          </w:p>
        </w:tc>
      </w:tr>
      <w:tr>
        <w:trPr/>
        <w:tc>
          <w:tcPr>
            <w:noWrap/>
          </w:tcPr>
          <w:p>
            <w:pPr>
              <w:spacing w:after="200"/>
            </w:pPr>
            <w:hyperlink r:id="rId140" w:history="1">
              <w:r>
                <w:rPr>
                  <w:color w:val="1e198e"/>
                  <w:b w:val="1"/>
                  <w:bCs w:val="1"/>
                  <w:u w:val="single"/>
                </w:rPr>
                <w:t xml:space="preserve">Sinema Paradisu, Animé par Laurent Simonpoli, Comment la fiction cinématographique et littéraire a pris en charge la narration de la lutte clandestine en Corse, France 3 Corse Via Stella</w:t>
              </w:r>
            </w:hyperlink>
          </w:p>
          <w:p>
            <w:pPr/>
            <w:hyperlink r:id="rId13" w:history="1">
              <w:r>
                <w:rPr>
                  <w:color w:val="#410a8c"/>
                  <w:u w:val="single"/>
                </w:rPr>
                <w:t xml:space="preserve">Sébastien Quenot</w:t>
              </w:r>
            </w:hyperlink>
          </w:p>
          <w:p>
            <w:pPr/>
            <w:r>
              <w:rPr/>
              <w:t xml:space="preserve">2026</w:t>
            </w:r>
          </w:p>
          <w:p>
            <w:pPr/>
            <w:r>
              <w:rPr/>
              <w:t xml:space="preserve">Autre publication scientifique</w:t>
            </w:r>
          </w:p>
          <w:p>
            <w:pPr/>
            <w:hyperlink r:id="rId140" w:history="1">
              <w:r>
                <w:rPr>
                  <w:color w:val="#410a8c"/>
                  <w:u w:val="single"/>
                </w:rPr>
                <w:t xml:space="preserve">hal-05616754v1</w:t>
              </w:r>
            </w:hyperlink>
          </w:p>
        </w:tc>
      </w:tr>
      <w:tr>
        <w:trPr/>
        <w:tc>
          <w:tcPr>
            <w:noWrap/>
          </w:tcPr>
          <w:p>
            <w:pPr>
              <w:spacing w:after="200"/>
            </w:pPr>
            <w:hyperlink r:id="rId141" w:history="1">
              <w:r>
                <w:rPr>
                  <w:color w:val="1e198e"/>
                  <w:b w:val="1"/>
                  <w:bCs w:val="1"/>
                  <w:u w:val="single"/>
                </w:rPr>
                <w:t xml:space="preserve">Séminaire ResTourLingua Revitalisation linguistique et tourisme littoral</w:t>
              </w:r>
            </w:hyperlink>
          </w:p>
          <w:p>
            <w:pPr/>
            <w:hyperlink r:id="rId13" w:history="1">
              <w:r>
                <w:rPr>
                  <w:color w:val="#410a8c"/>
                  <w:u w:val="single"/>
                </w:rPr>
                <w:t xml:space="preserve">Sébastien Quenot</w:t>
              </w:r>
            </w:hyperlink>
          </w:p>
          <w:p>
            <w:pPr/>
            <w:r>
              <w:rPr/>
              <w:t xml:space="preserve">2026</w:t>
            </w:r>
          </w:p>
          <w:p>
            <w:pPr/>
            <w:r>
              <w:rPr/>
              <w:t xml:space="preserve">Autre publication scientifique</w:t>
            </w:r>
          </w:p>
          <w:p>
            <w:pPr/>
            <w:hyperlink r:id="rId141" w:history="1">
              <w:r>
                <w:rPr>
                  <w:color w:val="#410a8c"/>
                  <w:u w:val="single"/>
                </w:rPr>
                <w:t xml:space="preserve">halshs-05604196v1</w:t>
              </w:r>
            </w:hyperlink>
          </w:p>
        </w:tc>
      </w:tr>
      <w:tr>
        <w:trPr/>
        <w:tc>
          <w:tcPr>
            <w:noWrap/>
          </w:tcPr>
          <w:p>
            <w:pPr>
              <w:spacing w:after="200"/>
            </w:pPr>
            <w:hyperlink r:id="rId142" w:history="1">
              <w:r>
                <w:rPr>
                  <w:color w:val="1e198e"/>
                  <w:b w:val="1"/>
                  <w:bCs w:val="1"/>
                  <w:u w:val="single"/>
                </w:rPr>
                <w:t xml:space="preserve">Journée d'inspiration et d'échanges, projet Europe Plural Feminine, Local meeting n°12</w:t>
              </w:r>
            </w:hyperlink>
          </w:p>
          <w:p>
            <w:pPr/>
            <w:hyperlink r:id="rId13" w:history="1">
              <w:r>
                <w:rPr>
                  <w:color w:val="#410a8c"/>
                  <w:u w:val="single"/>
                </w:rPr>
                <w:t xml:space="preserve">Sébastien Quenot</w:t>
              </w:r>
            </w:hyperlink>
          </w:p>
          <w:p>
            <w:pPr/>
            <w:r>
              <w:rPr/>
              <w:t xml:space="preserve">2025</w:t>
            </w:r>
          </w:p>
          <w:p>
            <w:pPr/>
            <w:r>
              <w:rPr/>
              <w:t xml:space="preserve">Autre publication scientifique</w:t>
            </w:r>
          </w:p>
          <w:p>
            <w:pPr/>
            <w:hyperlink r:id="rId142" w:history="1">
              <w:r>
                <w:rPr>
                  <w:color w:val="#410a8c"/>
                  <w:u w:val="single"/>
                </w:rPr>
                <w:t xml:space="preserve">hal-05010827v1</w:t>
              </w:r>
            </w:hyperlink>
          </w:p>
        </w:tc>
      </w:tr>
      <w:tr>
        <w:trPr/>
        <w:tc>
          <w:tcPr>
            <w:noWrap/>
          </w:tcPr>
          <w:p>
            <w:pPr>
              <w:spacing w:after="200"/>
            </w:pPr>
            <w:hyperlink r:id="rId143" w:history="1">
              <w:r>
                <w:rPr>
                  <w:color w:val="1e198e"/>
                  <w:b w:val="1"/>
                  <w:bCs w:val="1"/>
                  <w:u w:val="single"/>
                </w:rPr>
                <w:t xml:space="preserve">Chaire UNESCO Devenirs en Méditerranée</w:t>
              </w:r>
            </w:hyperlink>
          </w:p>
          <w:p>
            <w:pPr/>
            <w:hyperlink r:id="rId13" w:history="1">
              <w:r>
                <w:rPr>
                  <w:color w:val="#410a8c"/>
                  <w:u w:val="single"/>
                </w:rPr>
                <w:t xml:space="preserve">Sébastien Quenot</w:t>
              </w:r>
            </w:hyperlink>
            <w:r>
              <w:rPr/>
              <w:t xml:space="preserve">,</w:t>
            </w:r>
            <w:hyperlink r:id="rId144" w:history="1">
              <w:r>
                <w:rPr>
                  <w:color w:val="#410a8c"/>
                  <w:u w:val="single"/>
                </w:rPr>
                <w:t xml:space="preserve">Caroline Tafani</w:t>
              </w:r>
            </w:hyperlink>
          </w:p>
          <w:p>
            <w:pPr/>
            <w:r>
              <w:rPr>
                <w:i w:val="1"/>
                <w:iCs w:val="1"/>
              </w:rPr>
              <w:t xml:space="preserve">titre ouvrage</w:t>
            </w:r>
            <w:r>
              <w:rPr/>
              <w:t xml:space="preserve">, 2025</w:t>
            </w:r>
          </w:p>
          <w:p>
            <w:pPr/>
            <w:r>
              <w:rPr/>
              <w:t xml:space="preserve">Autre publication scientifique</w:t>
            </w:r>
          </w:p>
          <w:p>
            <w:pPr/>
            <w:hyperlink r:id="rId143" w:history="1">
              <w:r>
                <w:rPr>
                  <w:color w:val="#410a8c"/>
                  <w:u w:val="single"/>
                </w:rPr>
                <w:t xml:space="preserve">hal-05476257v1</w:t>
              </w:r>
            </w:hyperlink>
          </w:p>
        </w:tc>
      </w:tr>
      <w:tr>
        <w:trPr/>
        <w:tc>
          <w:tcPr>
            <w:noWrap/>
          </w:tcPr>
          <w:p>
            <w:pPr>
              <w:spacing w:after="200"/>
            </w:pPr>
            <w:hyperlink r:id="rId145" w:history="1">
              <w:r>
                <w:rPr>
                  <w:color w:val="1e198e"/>
                  <w:b w:val="1"/>
                  <w:bCs w:val="1"/>
                  <w:u w:val="single"/>
                </w:rPr>
                <w:t xml:space="preserve">Noces en Méditerranée</w:t>
              </w:r>
            </w:hyperlink>
          </w:p>
          <w:p>
            <w:pPr/>
            <w:hyperlink r:id="rId13" w:history="1">
              <w:r>
                <w:rPr>
                  <w:color w:val="#410a8c"/>
                  <w:u w:val="single"/>
                </w:rPr>
                <w:t xml:space="preserve">Sébastien Quenot</w:t>
              </w:r>
            </w:hyperlink>
          </w:p>
          <w:p>
            <w:pPr/>
            <w:r>
              <w:rPr/>
              <w:t xml:space="preserve">2025</w:t>
            </w:r>
          </w:p>
          <w:p>
            <w:pPr/>
            <w:r>
              <w:rPr/>
              <w:t xml:space="preserve">Autre publication scientifique</w:t>
            </w:r>
          </w:p>
          <w:p>
            <w:pPr/>
            <w:hyperlink r:id="rId145" w:history="1">
              <w:r>
                <w:rPr>
                  <w:color w:val="#410a8c"/>
                  <w:u w:val="single"/>
                </w:rPr>
                <w:t xml:space="preserve">hal-05151784v1</w:t>
              </w:r>
            </w:hyperlink>
          </w:p>
        </w:tc>
      </w:tr>
      <w:tr>
        <w:trPr/>
        <w:tc>
          <w:tcPr>
            <w:noWrap/>
          </w:tcPr>
          <w:p>
            <w:pPr>
              <w:spacing w:after="200"/>
            </w:pPr>
            <w:hyperlink r:id="rId146" w:history="1">
              <w:r>
                <w:rPr>
                  <w:color w:val="1e198e"/>
                  <w:b w:val="1"/>
                  <w:bCs w:val="1"/>
                  <w:u w:val="single"/>
                </w:rPr>
                <w:t xml:space="preserve">RIMePOP n°2 - Une Corse... pop ? Entretien avec l'artiste ANTO FILS DE POP</w:t>
              </w:r>
            </w:hyperlink>
          </w:p>
          <w:p>
            <w:pPr/>
            <w:hyperlink r:id="rId13" w:history="1">
              <w:r>
                <w:rPr>
                  <w:color w:val="#410a8c"/>
                  <w:u w:val="single"/>
                </w:rPr>
                <w:t xml:space="preserve">Sébastien Quenot</w:t>
              </w:r>
            </w:hyperlink>
            <w:r>
              <w:rPr/>
              <w:t xml:space="preserve">,</w:t>
            </w:r>
            <w:hyperlink r:id="rId75" w:history="1">
              <w:r>
                <w:rPr>
                  <w:color w:val="#410a8c"/>
                  <w:u w:val="single"/>
                </w:rPr>
                <w:t xml:space="preserve">Fabien Landron</w:t>
              </w:r>
            </w:hyperlink>
            <w:r>
              <w:rPr/>
              <w:t xml:space="preserve">,</w:t>
            </w:r>
            <w:hyperlink r:id="rId147" w:history="1">
              <w:r>
                <w:rPr>
                  <w:color w:val="#410a8c"/>
                  <w:u w:val="single"/>
                </w:rPr>
                <w:t xml:space="preserve">Davia Benedetti</w:t>
              </w:r>
            </w:hyperlink>
          </w:p>
          <w:p>
            <w:pPr/>
            <w:r>
              <w:rPr/>
              <w:t xml:space="preserve">2025, https://umrlisa.universita.corsica/plugins/actu/actu-front.php?id=10433&amp;id_site=90</w:t>
            </w:r>
          </w:p>
          <w:p>
            <w:pPr/>
            <w:r>
              <w:rPr/>
              <w:t xml:space="preserve">Autre publication scientifique</w:t>
            </w:r>
          </w:p>
          <w:p>
            <w:pPr/>
            <w:hyperlink r:id="rId146" w:history="1">
              <w:r>
                <w:rPr>
                  <w:color w:val="#410a8c"/>
                  <w:u w:val="single"/>
                </w:rPr>
                <w:t xml:space="preserve">hal-04942393v1</w:t>
              </w:r>
            </w:hyperlink>
          </w:p>
        </w:tc>
      </w:tr>
      <w:tr>
        <w:trPr/>
        <w:tc>
          <w:tcPr>
            <w:noWrap/>
          </w:tcPr>
          <w:p>
            <w:pPr>
              <w:spacing w:after="200"/>
            </w:pPr>
            <w:hyperlink r:id="rId148" w:history="1">
              <w:r>
                <w:rPr>
                  <w:color w:val="1e198e"/>
                  <w:b w:val="1"/>
                  <w:bCs w:val="1"/>
                  <w:u w:val="single"/>
                </w:rPr>
                <w:t xml:space="preserve">Colloque international Femmes et accès au(x) droit(s) : différences ou discriminations ?</w:t>
              </w:r>
            </w:hyperlink>
          </w:p>
          <w:p>
            <w:pPr/>
            <w:hyperlink r:id="rId13" w:history="1">
              <w:r>
                <w:rPr>
                  <w:color w:val="#410a8c"/>
                  <w:u w:val="single"/>
                </w:rPr>
                <w:t xml:space="preserve">Sébastien Quenot</w:t>
              </w:r>
            </w:hyperlink>
            <w:r>
              <w:rPr/>
              <w:t xml:space="preserve">,</w:t>
            </w:r>
            <w:hyperlink r:id="rId149" w:history="1">
              <w:r>
                <w:rPr>
                  <w:color w:val="#410a8c"/>
                  <w:u w:val="single"/>
                </w:rPr>
                <w:t xml:space="preserve">Wanda Mastor</w:t>
              </w:r>
            </w:hyperlink>
            <w:r>
              <w:rPr/>
              <w:t xml:space="preserve">,</w:t>
            </w:r>
            <w:hyperlink r:id="rId53" w:history="1">
              <w:r>
                <w:rPr>
                  <w:color w:val="#410a8c"/>
                  <w:u w:val="single"/>
                </w:rPr>
                <w:t xml:space="preserve">Laetitia Bonelli</w:t>
              </w:r>
            </w:hyperlink>
          </w:p>
          <w:p>
            <w:pPr/>
            <w:r>
              <w:rPr/>
              <w:t xml:space="preserve">2025</w:t>
            </w:r>
          </w:p>
          <w:p>
            <w:pPr/>
            <w:r>
              <w:rPr/>
              <w:t xml:space="preserve">Autre publication scientifique</w:t>
            </w:r>
          </w:p>
          <w:p>
            <w:pPr/>
            <w:hyperlink r:id="rId148" w:history="1">
              <w:r>
                <w:rPr>
                  <w:color w:val="#410a8c"/>
                  <w:u w:val="single"/>
                </w:rPr>
                <w:t xml:space="preserve">halshs-05294420v1</w:t>
              </w:r>
            </w:hyperlink>
          </w:p>
        </w:tc>
      </w:tr>
      <w:tr>
        <w:trPr/>
        <w:tc>
          <w:tcPr>
            <w:noWrap/>
          </w:tcPr>
          <w:p>
            <w:pPr>
              <w:spacing w:after="200"/>
            </w:pPr>
            <w:hyperlink r:id="rId150" w:history="1">
              <w:r>
                <w:rPr>
                  <w:color w:val="1e198e"/>
                  <w:b w:val="1"/>
                  <w:bCs w:val="1"/>
                  <w:u w:val="single"/>
                </w:rPr>
                <w:t xml:space="preserve">Exposition Nozze in Mediterraniu</w:t>
              </w:r>
            </w:hyperlink>
          </w:p>
          <w:p>
            <w:pPr/>
            <w:hyperlink r:id="rId13" w:history="1">
              <w:r>
                <w:rPr>
                  <w:color w:val="#410a8c"/>
                  <w:u w:val="single"/>
                </w:rPr>
                <w:t xml:space="preserve">Sébastien Quenot</w:t>
              </w:r>
            </w:hyperlink>
            <w:r>
              <w:rPr/>
              <w:t xml:space="preserve">,</w:t>
            </w:r>
            <w:hyperlink r:id="rId97" w:history="1">
              <w:r>
                <w:rPr>
                  <w:color w:val="#410a8c"/>
                  <w:u w:val="single"/>
                </w:rPr>
                <w:t xml:space="preserve">Fethi Sahraoui</w:t>
              </w:r>
            </w:hyperlink>
            <w:r>
              <w:rPr/>
              <w:t xml:space="preserve">,</w:t>
            </w:r>
            <w:hyperlink r:id="rId95" w:history="1">
              <w:r>
                <w:rPr>
                  <w:color w:val="#410a8c"/>
                  <w:u w:val="single"/>
                </w:rPr>
                <w:t xml:space="preserve">Christian Buffa</w:t>
              </w:r>
            </w:hyperlink>
          </w:p>
          <w:p>
            <w:pPr/>
            <w:r>
              <w:rPr/>
              <w:t xml:space="preserve">2025</w:t>
            </w:r>
          </w:p>
          <w:p>
            <w:pPr/>
            <w:r>
              <w:rPr/>
              <w:t xml:space="preserve">Autre publication scientifique</w:t>
            </w:r>
          </w:p>
          <w:p>
            <w:pPr/>
            <w:hyperlink r:id="rId150" w:history="1">
              <w:r>
                <w:rPr>
                  <w:color w:val="#410a8c"/>
                  <w:u w:val="single"/>
                </w:rPr>
                <w:t xml:space="preserve">halshs-05294387v1</w:t>
              </w:r>
            </w:hyperlink>
          </w:p>
        </w:tc>
      </w:tr>
      <w:tr>
        <w:trPr/>
        <w:tc>
          <w:tcPr>
            <w:noWrap/>
          </w:tcPr>
          <w:p>
            <w:pPr>
              <w:spacing w:after="200"/>
            </w:pPr>
            <w:hyperlink r:id="rId151" w:history="1">
              <w:r>
                <w:rPr>
                  <w:color w:val="1e198e"/>
                  <w:b w:val="1"/>
                  <w:bCs w:val="1"/>
                  <w:u w:val="single"/>
                </w:rPr>
                <w:t xml:space="preserve">Journée d'étude professionnelle, littéraire et anthropologique: la santé au féminin</w:t>
              </w:r>
            </w:hyperlink>
          </w:p>
          <w:p>
            <w:pPr/>
            <w:hyperlink r:id="rId13" w:history="1">
              <w:r>
                <w:rPr>
                  <w:color w:val="#410a8c"/>
                  <w:u w:val="single"/>
                </w:rPr>
                <w:t xml:space="preserve">Sébastien Quenot</w:t>
              </w:r>
            </w:hyperlink>
          </w:p>
          <w:p>
            <w:pPr/>
            <w:r>
              <w:rPr/>
              <w:t xml:space="preserve">2025</w:t>
            </w:r>
          </w:p>
          <w:p>
            <w:pPr/>
            <w:r>
              <w:rPr/>
              <w:t xml:space="preserve">Autre publication scientifique</w:t>
            </w:r>
          </w:p>
          <w:p>
            <w:pPr/>
            <w:hyperlink r:id="rId151" w:history="1">
              <w:r>
                <w:rPr>
                  <w:color w:val="#410a8c"/>
                  <w:u w:val="single"/>
                </w:rPr>
                <w:t xml:space="preserve">hal-05294332v1</w:t>
              </w:r>
            </w:hyperlink>
          </w:p>
        </w:tc>
      </w:tr>
      <w:tr>
        <w:trPr/>
        <w:tc>
          <w:tcPr>
            <w:noWrap/>
          </w:tcPr>
          <w:p>
            <w:pPr>
              <w:spacing w:after="200"/>
            </w:pPr>
            <w:hyperlink r:id="rId152" w:history="1">
              <w:r>
                <w:rPr>
                  <w:color w:val="1e198e"/>
                  <w:b w:val="1"/>
                  <w:bCs w:val="1"/>
                  <w:u w:val="single"/>
                </w:rPr>
                <w:t xml:space="preserve">Colloque Lumi : Que faire de l'héritage des Lumières ?</w:t>
              </w:r>
            </w:hyperlink>
          </w:p>
          <w:p>
            <w:pPr/>
            <w:hyperlink r:id="rId13" w:history="1">
              <w:r>
                <w:rPr>
                  <w:color w:val="#410a8c"/>
                  <w:u w:val="single"/>
                </w:rPr>
                <w:t xml:space="preserve">Sébastien Quenot</w:t>
              </w:r>
            </w:hyperlink>
            <w:r>
              <w:rPr/>
              <w:t xml:space="preserve">,</w:t>
            </w:r>
            <w:hyperlink r:id="rId84" w:history="1">
              <w:r>
                <w:rPr>
                  <w:color w:val="#410a8c"/>
                  <w:u w:val="single"/>
                </w:rPr>
                <w:t xml:space="preserve">Jean-Guy Talamoni</w:t>
              </w:r>
            </w:hyperlink>
          </w:p>
          <w:p>
            <w:pPr/>
            <w:r>
              <w:rPr/>
              <w:t xml:space="preserve">2025</w:t>
            </w:r>
          </w:p>
          <w:p>
            <w:pPr/>
            <w:r>
              <w:rPr/>
              <w:t xml:space="preserve">Autre publication scientifique</w:t>
            </w:r>
          </w:p>
          <w:p>
            <w:pPr/>
            <w:hyperlink r:id="rId152" w:history="1">
              <w:r>
                <w:rPr>
                  <w:color w:val="#410a8c"/>
                  <w:u w:val="single"/>
                </w:rPr>
                <w:t xml:space="preserve">halshs-05294406v1</w:t>
              </w:r>
            </w:hyperlink>
          </w:p>
        </w:tc>
      </w:tr>
      <w:tr>
        <w:trPr/>
        <w:tc>
          <w:tcPr>
            <w:noWrap/>
          </w:tcPr>
          <w:p>
            <w:pPr>
              <w:spacing w:after="200"/>
            </w:pPr>
            <w:hyperlink r:id="rId153" w:history="1">
              <w:r>
                <w:rPr>
                  <w:color w:val="1e198e"/>
                  <w:b w:val="1"/>
                  <w:bCs w:val="1"/>
                  <w:u w:val="single"/>
                </w:rPr>
                <w:t xml:space="preserve">Emission Mémoire courte sur Via Stella, animée par Luc Mondoloni, consacrée à la langue de la Constitution corse de 1755</w:t>
              </w:r>
            </w:hyperlink>
          </w:p>
          <w:p>
            <w:pPr/>
            <w:hyperlink r:id="rId13" w:history="1">
              <w:r>
                <w:rPr>
                  <w:color w:val="#410a8c"/>
                  <w:u w:val="single"/>
                </w:rPr>
                <w:t xml:space="preserve">Sébastien Quenot</w:t>
              </w:r>
            </w:hyperlink>
          </w:p>
          <w:p>
            <w:pPr/>
            <w:r>
              <w:rPr/>
              <w:t xml:space="preserve">2025</w:t>
            </w:r>
          </w:p>
          <w:p>
            <w:pPr/>
            <w:r>
              <w:rPr/>
              <w:t xml:space="preserve">Autre publication scientifique</w:t>
            </w:r>
          </w:p>
          <w:p>
            <w:pPr/>
            <w:hyperlink r:id="rId153" w:history="1">
              <w:r>
                <w:rPr>
                  <w:color w:val="#410a8c"/>
                  <w:u w:val="single"/>
                </w:rPr>
                <w:t xml:space="preserve">hal-04942330v1</w:t>
              </w:r>
            </w:hyperlink>
          </w:p>
        </w:tc>
      </w:tr>
      <w:tr>
        <w:trPr/>
        <w:tc>
          <w:tcPr>
            <w:noWrap/>
          </w:tcPr>
          <w:p>
            <w:pPr>
              <w:spacing w:after="200"/>
            </w:pPr>
            <w:hyperlink r:id="rId154" w:history="1">
              <w:r>
                <w:rPr>
                  <w:color w:val="1e198e"/>
                  <w:b w:val="1"/>
                  <w:bCs w:val="1"/>
                  <w:u w:val="single"/>
                </w:rPr>
                <w:t xml:space="preserve">Harcèlement : politiques publiques et biais technologiques</w:t>
              </w:r>
            </w:hyperlink>
          </w:p>
          <w:p>
            <w:pPr/>
            <w:hyperlink r:id="rId13" w:history="1">
              <w:r>
                <w:rPr>
                  <w:color w:val="#410a8c"/>
                  <w:u w:val="single"/>
                </w:rPr>
                <w:t xml:space="preserve">Sébastien Quenot</w:t>
              </w:r>
            </w:hyperlink>
          </w:p>
          <w:p>
            <w:pPr/>
            <w:r>
              <w:rPr>
                <w:i w:val="1"/>
                <w:iCs w:val="1"/>
              </w:rPr>
              <w:t xml:space="preserve">Séminaire scientifique. LCM n°8 du projet Europe Plural Feminine du programme CERV</w:t>
            </w:r>
            <w:r>
              <w:rPr/>
              <w:t xml:space="preserve">, 2025</w:t>
            </w:r>
          </w:p>
          <w:p>
            <w:pPr/>
            <w:r>
              <w:rPr/>
              <w:t xml:space="preserve">Autre publication scientifique</w:t>
            </w:r>
          </w:p>
          <w:p>
            <w:pPr/>
            <w:hyperlink r:id="rId154" w:history="1">
              <w:r>
                <w:rPr>
                  <w:color w:val="#410a8c"/>
                  <w:u w:val="single"/>
                </w:rPr>
                <w:t xml:space="preserve">hal-04942358v1</w:t>
              </w:r>
            </w:hyperlink>
          </w:p>
        </w:tc>
      </w:tr>
      <w:tr>
        <w:trPr/>
        <w:tc>
          <w:tcPr>
            <w:noWrap/>
          </w:tcPr>
          <w:p>
            <w:pPr>
              <w:spacing w:after="200"/>
            </w:pPr>
            <w:hyperlink r:id="rId155" w:history="1">
              <w:r>
                <w:rPr>
                  <w:color w:val="1e198e"/>
                  <w:b w:val="1"/>
                  <w:bCs w:val="1"/>
                  <w:u w:val="single"/>
                </w:rPr>
                <w:t xml:space="preserve">Mostra A cerca paulina</w:t>
              </w:r>
            </w:hyperlink>
          </w:p>
          <w:p>
            <w:pPr/>
            <w:hyperlink r:id="rId13" w:history="1">
              <w:r>
                <w:rPr>
                  <w:color w:val="#410a8c"/>
                  <w:u w:val="single"/>
                </w:rPr>
                <w:t xml:space="preserve">Sébastien Quenot</w:t>
              </w:r>
            </w:hyperlink>
            <w:r>
              <w:rPr/>
              <w:t xml:space="preserve">,</w:t>
            </w:r>
            <w:hyperlink r:id="rId91" w:history="1">
              <w:r>
                <w:rPr>
                  <w:color w:val="#410a8c"/>
                  <w:u w:val="single"/>
                </w:rPr>
                <w:t xml:space="preserve">Canarelli Julie</w:t>
              </w:r>
            </w:hyperlink>
            <w:r>
              <w:rPr/>
              <w:t xml:space="preserve">,</w:t>
            </w:r>
            <w:hyperlink r:id="rId92" w:history="1">
              <w:r>
                <w:rPr>
                  <w:color w:val="#410a8c"/>
                  <w:u w:val="single"/>
                </w:rPr>
                <w:t xml:space="preserve">Leandri Yan</w:t>
              </w:r>
            </w:hyperlink>
            <w:r>
              <w:rPr/>
              <w:t xml:space="preserve">,</w:t>
            </w:r>
            <w:hyperlink r:id="rId156" w:history="1">
              <w:r>
                <w:rPr>
                  <w:color w:val="#410a8c"/>
                  <w:u w:val="single"/>
                </w:rPr>
                <w:t xml:space="preserve">Petru Couvidat-Gherardi</w:t>
              </w:r>
            </w:hyperlink>
            <w:r>
              <w:rPr/>
              <w:t xml:space="preserve">,</w:t>
            </w:r>
            <w:hyperlink r:id="rId157" w:history="1">
              <w:r>
                <w:rPr>
                  <w:color w:val="#410a8c"/>
                  <w:u w:val="single"/>
                </w:rPr>
                <w:t xml:space="preserve">Jean-Baptiste Geronimi</w:t>
              </w:r>
            </w:hyperlink>
            <w:r>
              <w:rPr/>
              <w:t xml:space="preserve">et al.</w:t>
            </w:r>
          </w:p>
          <w:p>
            <w:pPr/>
            <w:r>
              <w:rPr/>
              <w:t xml:space="preserve">2025</w:t>
            </w:r>
          </w:p>
          <w:p>
            <w:pPr/>
            <w:r>
              <w:rPr/>
              <w:t xml:space="preserve">Autre publication scientifique</w:t>
            </w:r>
          </w:p>
          <w:p>
            <w:pPr/>
            <w:hyperlink r:id="rId155" w:history="1">
              <w:r>
                <w:rPr>
                  <w:color w:val="#410a8c"/>
                  <w:u w:val="single"/>
                </w:rPr>
                <w:t xml:space="preserve">hal-05294357v1</w:t>
              </w:r>
            </w:hyperlink>
          </w:p>
        </w:tc>
      </w:tr>
      <w:tr>
        <w:trPr/>
        <w:tc>
          <w:tcPr>
            <w:noWrap/>
          </w:tcPr>
          <w:p>
            <w:pPr>
              <w:spacing w:after="200"/>
            </w:pPr>
            <w:hyperlink r:id="rId158" w:history="1">
              <w:r>
                <w:rPr>
                  <w:color w:val="1e198e"/>
                  <w:b w:val="1"/>
                  <w:bCs w:val="1"/>
                  <w:u w:val="single"/>
                </w:rPr>
                <w:t xml:space="preserve">Journée d'étude. Local meeting n°6. Les stéréotypes de genre dans les arts, la littérature et les médias - Arte è cummunicazione</w:t>
              </w:r>
            </w:hyperlink>
          </w:p>
          <w:p>
            <w:pPr/>
            <w:hyperlink r:id="rId13" w:history="1">
              <w:r>
                <w:rPr>
                  <w:color w:val="#410a8c"/>
                  <w:u w:val="single"/>
                </w:rPr>
                <w:t xml:space="preserve">Sébastien Quenot</w:t>
              </w:r>
            </w:hyperlink>
          </w:p>
          <w:p>
            <w:pPr/>
            <w:r>
              <w:rPr/>
              <w:t xml:space="preserve">2025</w:t>
            </w:r>
          </w:p>
          <w:p>
            <w:pPr/>
            <w:r>
              <w:rPr/>
              <w:t xml:space="preserve">Autre publication scientifique</w:t>
            </w:r>
          </w:p>
          <w:p>
            <w:pPr/>
            <w:hyperlink r:id="rId158" w:history="1">
              <w:r>
                <w:rPr>
                  <w:color w:val="#410a8c"/>
                  <w:u w:val="single"/>
                </w:rPr>
                <w:t xml:space="preserve">hal-04942415v1</w:t>
              </w:r>
            </w:hyperlink>
          </w:p>
        </w:tc>
      </w:tr>
      <w:tr>
        <w:trPr/>
        <w:tc>
          <w:tcPr>
            <w:noWrap/>
          </w:tcPr>
          <w:p>
            <w:pPr>
              <w:spacing w:after="200"/>
            </w:pPr>
            <w:hyperlink r:id="rId159" w:history="1">
              <w:r>
                <w:rPr>
                  <w:color w:val="1e198e"/>
                  <w:b w:val="1"/>
                  <w:bCs w:val="1"/>
                  <w:u w:val="single"/>
                </w:rPr>
                <w:t xml:space="preserve">17e OTIE International Islands Conference – Cultural tourism at the service of sustainable transformation of island territories. Corte, 23-25 octobre</w:t>
              </w:r>
            </w:hyperlink>
          </w:p>
          <w:p>
            <w:pPr/>
            <w:hyperlink r:id="rId13" w:history="1">
              <w:r>
                <w:rPr>
                  <w:color w:val="#410a8c"/>
                  <w:u w:val="single"/>
                </w:rPr>
                <w:t xml:space="preserve">Sébastien Quenot</w:t>
              </w:r>
            </w:hyperlink>
          </w:p>
          <w:p>
            <w:pPr/>
            <w:r>
              <w:rPr/>
              <w:t xml:space="preserve">2025</w:t>
            </w:r>
          </w:p>
          <w:p>
            <w:pPr/>
            <w:r>
              <w:rPr/>
              <w:t xml:space="preserve">Autre publication scientifique</w:t>
            </w:r>
          </w:p>
          <w:p>
            <w:pPr/>
            <w:hyperlink r:id="rId159" w:history="1">
              <w:r>
                <w:rPr>
                  <w:color w:val="#410a8c"/>
                  <w:u w:val="single"/>
                </w:rPr>
                <w:t xml:space="preserve">halshs-05294442v1</w:t>
              </w:r>
            </w:hyperlink>
          </w:p>
        </w:tc>
      </w:tr>
      <w:tr>
        <w:trPr/>
        <w:tc>
          <w:tcPr>
            <w:noWrap/>
          </w:tcPr>
          <w:p>
            <w:pPr>
              <w:spacing w:after="200"/>
            </w:pPr>
            <w:hyperlink r:id="rId160" w:history="1">
              <w:r>
                <w:rPr>
                  <w:color w:val="1e198e"/>
                  <w:b w:val="1"/>
                  <w:bCs w:val="1"/>
                  <w:u w:val="single"/>
                </w:rPr>
                <w:t xml:space="preserve">Table ronde : Religions et laïcités Cardinal Bustillo, évêque de Corse, Chems-Eddine Hafiz, Recteur de la Grande Mosquée de Paris, Philippe Guglielmi, ancien Grand Maître du Grand Orient de France. (Débats animés par Sébastien Quenot et Jean-Guy Talamoni).</w:t>
              </w:r>
            </w:hyperlink>
          </w:p>
          <w:p>
            <w:pPr/>
            <w:hyperlink r:id="rId13" w:history="1">
              <w:r>
                <w:rPr>
                  <w:color w:val="#410a8c"/>
                  <w:u w:val="single"/>
                </w:rPr>
                <w:t xml:space="preserve">Sébastien Quenot</w:t>
              </w:r>
            </w:hyperlink>
            <w:r>
              <w:rPr/>
              <w:t xml:space="preserve">,</w:t>
            </w:r>
            <w:hyperlink r:id="rId84" w:history="1">
              <w:r>
                <w:rPr>
                  <w:color w:val="#410a8c"/>
                  <w:u w:val="single"/>
                </w:rPr>
                <w:t xml:space="preserve">Jean-Guy Talamoni</w:t>
              </w:r>
            </w:hyperlink>
            <w:r>
              <w:rPr/>
              <w:t xml:space="preserve">,</w:t>
            </w:r>
            <w:hyperlink r:id="rId87" w:history="1">
              <w:r>
                <w:rPr>
                  <w:color w:val="#410a8c"/>
                  <w:u w:val="single"/>
                </w:rPr>
                <w:t xml:space="preserve">Philippe Guglielmi</w:t>
              </w:r>
            </w:hyperlink>
            <w:r>
              <w:rPr/>
              <w:t xml:space="preserve">,</w:t>
            </w:r>
            <w:hyperlink r:id="rId86" w:history="1">
              <w:r>
                <w:rPr>
                  <w:color w:val="#410a8c"/>
                  <w:u w:val="single"/>
                </w:rPr>
                <w:t xml:space="preserve">Chems-Eddine Hafiz</w:t>
              </w:r>
            </w:hyperlink>
            <w:r>
              <w:rPr/>
              <w:t xml:space="preserve">,</w:t>
            </w:r>
            <w:hyperlink r:id="rId85" w:history="1">
              <w:r>
                <w:rPr>
                  <w:color w:val="#410a8c"/>
                  <w:u w:val="single"/>
                </w:rPr>
                <w:t xml:space="preserve">François-Xavier Bustillo</w:t>
              </w:r>
            </w:hyperlink>
          </w:p>
          <w:p>
            <w:pPr/>
            <w:r>
              <w:rPr>
                <w:i w:val="1"/>
                <w:iCs w:val="1"/>
              </w:rPr>
              <w:t xml:space="preserve">Religions et laïcités</w:t>
            </w:r>
            <w:r>
              <w:rPr/>
              <w:t xml:space="preserve">, 2025</w:t>
            </w:r>
          </w:p>
          <w:p>
            <w:pPr/>
            <w:r>
              <w:rPr/>
              <w:t xml:space="preserve">Autre publication scientifique</w:t>
            </w:r>
          </w:p>
          <w:p>
            <w:pPr/>
            <w:hyperlink r:id="rId160" w:history="1">
              <w:r>
                <w:rPr>
                  <w:color w:val="#410a8c"/>
                  <w:u w:val="single"/>
                </w:rPr>
                <w:t xml:space="preserve">hal-04992365v1</w:t>
              </w:r>
            </w:hyperlink>
          </w:p>
        </w:tc>
      </w:tr>
      <w:tr>
        <w:trPr/>
        <w:tc>
          <w:tcPr>
            <w:noWrap/>
          </w:tcPr>
          <w:p>
            <w:pPr>
              <w:spacing w:after="200"/>
            </w:pPr>
            <w:hyperlink r:id="rId161" w:history="1">
              <w:r>
                <w:rPr>
                  <w:color w:val="1e198e"/>
                  <w:b w:val="1"/>
                  <w:bCs w:val="1"/>
                  <w:u w:val="single"/>
                </w:rPr>
                <w:t xml:space="preserve">Nozze in Mediterraniu</w:t>
              </w:r>
            </w:hyperlink>
          </w:p>
          <w:p>
            <w:pPr/>
            <w:hyperlink r:id="rId13" w:history="1">
              <w:r>
                <w:rPr>
                  <w:color w:val="#410a8c"/>
                  <w:u w:val="single"/>
                </w:rPr>
                <w:t xml:space="preserve">Sébastien Quenot</w:t>
              </w:r>
            </w:hyperlink>
          </w:p>
          <w:p>
            <w:pPr/>
            <w:r>
              <w:rPr/>
              <w:t xml:space="preserve">2024</w:t>
            </w:r>
          </w:p>
          <w:p>
            <w:pPr/>
            <w:r>
              <w:rPr/>
              <w:t xml:space="preserve">Autre publication scientifique</w:t>
            </w:r>
          </w:p>
          <w:p>
            <w:pPr/>
            <w:hyperlink r:id="rId161" w:history="1">
              <w:r>
                <w:rPr>
                  <w:color w:val="#410a8c"/>
                  <w:u w:val="single"/>
                </w:rPr>
                <w:t xml:space="preserve">hal-04615199v1</w:t>
              </w:r>
            </w:hyperlink>
          </w:p>
        </w:tc>
      </w:tr>
      <w:tr>
        <w:trPr/>
        <w:tc>
          <w:tcPr>
            <w:noWrap/>
          </w:tcPr>
          <w:p>
            <w:pPr>
              <w:spacing w:after="200"/>
            </w:pPr>
            <w:hyperlink r:id="rId162" w:history="1">
              <w:r>
                <w:rPr>
                  <w:color w:val="1e198e"/>
                  <w:b w:val="1"/>
                  <w:bCs w:val="1"/>
                  <w:u w:val="single"/>
                </w:rPr>
                <w:t xml:space="preserve">Europe Plural Feminine – A cumpagnia: donna corsa trà indiatura è creazione</w:t>
              </w:r>
            </w:hyperlink>
          </w:p>
          <w:p>
            <w:pPr/>
            <w:hyperlink r:id="rId13" w:history="1">
              <w:r>
                <w:rPr>
                  <w:color w:val="#410a8c"/>
                  <w:u w:val="single"/>
                </w:rPr>
                <w:t xml:space="preserve">Sébastien Quenot</w:t>
              </w:r>
            </w:hyperlink>
          </w:p>
          <w:p>
            <w:pPr/>
            <w:r>
              <w:rPr/>
              <w:t xml:space="preserve">2024</w:t>
            </w:r>
          </w:p>
          <w:p>
            <w:pPr/>
            <w:r>
              <w:rPr/>
              <w:t xml:space="preserve">Autre publication scientifique</w:t>
            </w:r>
          </w:p>
          <w:p>
            <w:pPr/>
            <w:hyperlink r:id="rId162" w:history="1">
              <w:r>
                <w:rPr>
                  <w:color w:val="#410a8c"/>
                  <w:u w:val="single"/>
                </w:rPr>
                <w:t xml:space="preserve">hal-04689087v1</w:t>
              </w:r>
            </w:hyperlink>
          </w:p>
        </w:tc>
      </w:tr>
      <w:tr>
        <w:trPr/>
        <w:tc>
          <w:tcPr>
            <w:noWrap/>
          </w:tcPr>
          <w:p>
            <w:pPr>
              <w:spacing w:after="200"/>
            </w:pPr>
            <w:hyperlink r:id="rId163" w:history="1">
              <w:r>
                <w:rPr>
                  <w:color w:val="1e198e"/>
                  <w:b w:val="1"/>
                  <w:bCs w:val="1"/>
                  <w:u w:val="single"/>
                </w:rPr>
                <w:t xml:space="preserve">Europe Plural Feminine – L’entrepreneuriat féminin</w:t>
              </w:r>
            </w:hyperlink>
          </w:p>
          <w:p>
            <w:pPr/>
            <w:hyperlink r:id="rId13" w:history="1">
              <w:r>
                <w:rPr>
                  <w:color w:val="#410a8c"/>
                  <w:u w:val="single"/>
                </w:rPr>
                <w:t xml:space="preserve">Sébastien Quenot</w:t>
              </w:r>
            </w:hyperlink>
            <w:r>
              <w:rPr/>
              <w:t xml:space="preserve">,</w:t>
            </w:r>
            <w:hyperlink r:id="rId164" w:history="1">
              <w:r>
                <w:rPr>
                  <w:color w:val="#410a8c"/>
                  <w:u w:val="single"/>
                </w:rPr>
                <w:t xml:space="preserve">Marjory Andreani</w:t>
              </w:r>
            </w:hyperlink>
          </w:p>
          <w:p>
            <w:pPr/>
            <w:r>
              <w:rPr/>
              <w:t xml:space="preserve">2024</w:t>
            </w:r>
          </w:p>
          <w:p>
            <w:pPr/>
            <w:r>
              <w:rPr/>
              <w:t xml:space="preserve">Autre publication scientifique</w:t>
            </w:r>
          </w:p>
          <w:p>
            <w:pPr/>
            <w:hyperlink r:id="rId163" w:history="1">
              <w:r>
                <w:rPr>
                  <w:color w:val="#410a8c"/>
                  <w:u w:val="single"/>
                </w:rPr>
                <w:t xml:space="preserve">halshs-04689118v1</w:t>
              </w:r>
            </w:hyperlink>
          </w:p>
        </w:tc>
      </w:tr>
      <w:tr>
        <w:trPr/>
        <w:tc>
          <w:tcPr>
            <w:noWrap/>
          </w:tcPr>
          <w:p>
            <w:pPr>
              <w:spacing w:after="200"/>
            </w:pPr>
            <w:hyperlink r:id="rId165" w:history="1">
              <w:r>
                <w:rPr>
                  <w:color w:val="1e198e"/>
                  <w:b w:val="1"/>
                  <w:bCs w:val="1"/>
                  <w:u w:val="single"/>
                </w:rPr>
                <w:t xml:space="preserve">Europe Plural Feminine - L'éducation familiale : la fabrique de l'égalité ?</w:t>
              </w:r>
            </w:hyperlink>
          </w:p>
          <w:p>
            <w:pPr/>
            <w:hyperlink r:id="rId13" w:history="1">
              <w:r>
                <w:rPr>
                  <w:color w:val="#410a8c"/>
                  <w:u w:val="single"/>
                </w:rPr>
                <w:t xml:space="preserve">Sébastien Quenot</w:t>
              </w:r>
            </w:hyperlink>
            <w:r>
              <w:rPr/>
              <w:t xml:space="preserve">,</w:t>
            </w:r>
            <w:hyperlink r:id="rId166" w:history="1">
              <w:r>
                <w:rPr>
                  <w:color w:val="#410a8c"/>
                  <w:u w:val="single"/>
                </w:rPr>
                <w:t xml:space="preserve">Caroline Torres</w:t>
              </w:r>
            </w:hyperlink>
          </w:p>
          <w:p>
            <w:pPr/>
            <w:r>
              <w:rPr/>
              <w:t xml:space="preserve">2024</w:t>
            </w:r>
          </w:p>
          <w:p>
            <w:pPr/>
            <w:r>
              <w:rPr/>
              <w:t xml:space="preserve">Autre publication scientifique</w:t>
            </w:r>
          </w:p>
          <w:p>
            <w:pPr/>
            <w:hyperlink r:id="rId165" w:history="1">
              <w:r>
                <w:rPr>
                  <w:color w:val="#410a8c"/>
                  <w:u w:val="single"/>
                </w:rPr>
                <w:t xml:space="preserve">halshs-04689466v1</w:t>
              </w:r>
            </w:hyperlink>
          </w:p>
        </w:tc>
      </w:tr>
      <w:tr>
        <w:trPr/>
        <w:tc>
          <w:tcPr>
            <w:noWrap/>
          </w:tcPr>
          <w:p>
            <w:pPr>
              <w:spacing w:after="200"/>
            </w:pPr>
            <w:hyperlink r:id="rId167" w:history="1">
              <w:r>
                <w:rPr>
                  <w:color w:val="1e198e"/>
                  <w:b w:val="1"/>
                  <w:bCs w:val="1"/>
                  <w:u w:val="single"/>
                </w:rPr>
                <w:t xml:space="preserve">Mediterranean Experts on Climate and environmental Change pour le Special Report on environmental change, conflict, and human migration</w:t>
              </w:r>
            </w:hyperlink>
          </w:p>
          <w:p>
            <w:pPr/>
            <w:hyperlink r:id="rId13"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7" w:history="1">
              <w:r>
                <w:rPr>
                  <w:color w:val="#410a8c"/>
                  <w:u w:val="single"/>
                </w:rPr>
                <w:t xml:space="preserve">hal-05476360v1</w:t>
              </w:r>
            </w:hyperlink>
          </w:p>
        </w:tc>
      </w:tr>
      <w:tr>
        <w:trPr/>
        <w:tc>
          <w:tcPr>
            <w:noWrap/>
          </w:tcPr>
          <w:p>
            <w:pPr>
              <w:spacing w:after="200"/>
            </w:pPr>
            <w:hyperlink r:id="rId168" w:history="1">
              <w:r>
                <w:rPr>
                  <w:color w:val="1e198e"/>
                  <w:b w:val="1"/>
                  <w:bCs w:val="1"/>
                  <w:u w:val="single"/>
                </w:rPr>
                <w:t xml:space="preserve">Membre du comité scientifique du colloque international « L'humour méditerranéen: spécificités, interférences et créations » organisé par l’Association Tunisienne des Etudes Méditerranéennes et le Laboratoire d’études et de Recherches Interdisciplinaires et Comparées de l’Université de Sfax</w:t>
              </w:r>
            </w:hyperlink>
          </w:p>
          <w:p>
            <w:pPr/>
            <w:hyperlink r:id="rId13"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8" w:history="1">
              <w:r>
                <w:rPr>
                  <w:color w:val="#410a8c"/>
                  <w:u w:val="single"/>
                </w:rPr>
                <w:t xml:space="preserve">hal-05476372v1</w:t>
              </w:r>
            </w:hyperlink>
          </w:p>
        </w:tc>
      </w:tr>
      <w:tr>
        <w:trPr/>
        <w:tc>
          <w:tcPr>
            <w:noWrap/>
          </w:tcPr>
          <w:p>
            <w:pPr>
              <w:spacing w:after="200"/>
            </w:pPr>
            <w:hyperlink r:id="rId169" w:history="1">
              <w:r>
                <w:rPr>
                  <w:color w:val="1e198e"/>
                  <w:b w:val="1"/>
                  <w:bCs w:val="1"/>
                  <w:u w:val="single"/>
                </w:rPr>
                <w:t xml:space="preserve">« Directeurs d’Études Associés » (DEA) de la Fondation Maison des sciences de l’homme.</w:t>
              </w:r>
            </w:hyperlink>
          </w:p>
          <w:p>
            <w:pPr/>
            <w:hyperlink r:id="rId13"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9" w:history="1">
              <w:r>
                <w:rPr>
                  <w:color w:val="#410a8c"/>
                  <w:u w:val="single"/>
                </w:rPr>
                <w:t xml:space="preserve">hal-05476221v1</w:t>
              </w:r>
            </w:hyperlink>
          </w:p>
        </w:tc>
      </w:tr>
      <w:tr>
        <w:trPr/>
        <w:tc>
          <w:tcPr>
            <w:noWrap/>
          </w:tcPr>
          <w:p>
            <w:pPr>
              <w:spacing w:after="200"/>
            </w:pPr>
            <w:hyperlink r:id="rId170" w:history="1">
              <w:r>
                <w:rPr>
                  <w:color w:val="1e198e"/>
                  <w:b w:val="1"/>
                  <w:bCs w:val="1"/>
                  <w:u w:val="single"/>
                </w:rPr>
                <w:t xml:space="preserve">Colloque République et Républicanismes</w:t>
              </w:r>
            </w:hyperlink>
          </w:p>
          <w:p>
            <w:pPr/>
            <w:hyperlink r:id="rId13"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70" w:history="1">
              <w:r>
                <w:rPr>
                  <w:color w:val="#410a8c"/>
                  <w:u w:val="single"/>
                </w:rPr>
                <w:t xml:space="preserve">hal-05476268v1</w:t>
              </w:r>
            </w:hyperlink>
          </w:p>
        </w:tc>
      </w:tr>
      <w:tr>
        <w:trPr/>
        <w:tc>
          <w:tcPr>
            <w:noWrap/>
          </w:tcPr>
          <w:p>
            <w:pPr>
              <w:spacing w:after="200"/>
            </w:pPr>
            <w:hyperlink r:id="rId171" w:history="1">
              <w:r>
                <w:rPr>
                  <w:color w:val="1e198e"/>
                  <w:b w:val="1"/>
                  <w:bCs w:val="1"/>
                  <w:u w:val="single"/>
                </w:rPr>
                <w:t xml:space="preserve">Future literacy Lab sur la langue corse</w:t>
              </w:r>
            </w:hyperlink>
          </w:p>
          <w:p>
            <w:pPr/>
            <w:hyperlink r:id="rId172" w:history="1">
              <w:r>
                <w:rPr>
                  <w:color w:val="#410a8c"/>
                  <w:u w:val="single"/>
                </w:rPr>
                <w:t xml:space="preserve">Marina Branca</w:t>
              </w:r>
            </w:hyperlink>
            <w:r>
              <w:rPr/>
              <w:t xml:space="preserve">,</w:t>
            </w:r>
            <w:hyperlink r:id="rId13" w:history="1">
              <w:r>
                <w:rPr>
                  <w:color w:val="#410a8c"/>
                  <w:u w:val="single"/>
                </w:rPr>
                <w:t xml:space="preserve">Sébastien Quenot</w:t>
              </w:r>
            </w:hyperlink>
            <w:r>
              <w:rPr/>
              <w:t xml:space="preserve">,</w:t>
            </w:r>
            <w:hyperlink r:id="rId49" w:history="1">
              <w:r>
                <w:rPr>
                  <w:color w:val="#410a8c"/>
                  <w:u w:val="single"/>
                </w:rPr>
                <w:t xml:space="preserve">Nicolas Sorba</w:t>
              </w:r>
            </w:hyperlink>
          </w:p>
          <w:p>
            <w:pPr/>
            <w:r>
              <w:rPr>
                <w:i w:val="1"/>
                <w:iCs w:val="1"/>
              </w:rPr>
              <w:t xml:space="preserve">Futures Literacy lab sur la langue corse</w:t>
            </w:r>
            <w:r>
              <w:rPr/>
              <w:t xml:space="preserve">, 2023</w:t>
            </w:r>
          </w:p>
          <w:p>
            <w:pPr/>
            <w:r>
              <w:rPr/>
              <w:t xml:space="preserve">Autre publication scientifique</w:t>
            </w:r>
          </w:p>
          <w:p>
            <w:pPr/>
            <w:hyperlink r:id="rId171" w:history="1">
              <w:r>
                <w:rPr>
                  <w:color w:val="#410a8c"/>
                  <w:u w:val="single"/>
                </w:rPr>
                <w:t xml:space="preserve">hal-05476306v1</w:t>
              </w:r>
            </w:hyperlink>
          </w:p>
        </w:tc>
      </w:tr>
      <w:tr>
        <w:trPr/>
        <w:tc>
          <w:tcPr>
            <w:noWrap/>
          </w:tcPr>
          <w:p>
            <w:pPr>
              <w:spacing w:after="200"/>
            </w:pPr>
            <w:hyperlink r:id="rId173" w:history="1">
              <w:r>
                <w:rPr>
                  <w:color w:val="1e198e"/>
                  <w:b w:val="1"/>
                  <w:bCs w:val="1"/>
                  <w:u w:val="single"/>
                </w:rPr>
                <w:t xml:space="preserve">Séminaire dans le cadre du 80e anniversaire de la Libération de la Corse</w:t>
              </w:r>
            </w:hyperlink>
          </w:p>
          <w:p>
            <w:pPr/>
            <w:hyperlink r:id="rId13"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73" w:history="1">
              <w:r>
                <w:rPr>
                  <w:color w:val="#410a8c"/>
                  <w:u w:val="single"/>
                </w:rPr>
                <w:t xml:space="preserve">hal-05476426v1</w:t>
              </w:r>
            </w:hyperlink>
          </w:p>
        </w:tc>
      </w:tr>
      <w:tr>
        <w:trPr/>
        <w:tc>
          <w:tcPr>
            <w:noWrap/>
          </w:tcPr>
          <w:p>
            <w:pPr>
              <w:spacing w:after="200"/>
            </w:pPr>
            <w:hyperlink r:id="rId174" w:history="1">
              <w:r>
                <w:rPr>
                  <w:color w:val="1e198e"/>
                  <w:b w:val="1"/>
                  <w:bCs w:val="1"/>
                  <w:u w:val="single"/>
                </w:rPr>
                <w:t xml:space="preserve">Noces/ Nozze</w:t>
              </w:r>
            </w:hyperlink>
          </w:p>
          <w:p>
            <w:pPr/>
            <w:hyperlink r:id="rId13"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74" w:history="1">
              <w:r>
                <w:rPr>
                  <w:color w:val="#410a8c"/>
                  <w:u w:val="single"/>
                </w:rPr>
                <w:t xml:space="preserve">hal-05476524v1</w:t>
              </w:r>
            </w:hyperlink>
          </w:p>
        </w:tc>
      </w:tr>
      <w:tr>
        <w:trPr/>
        <w:tc>
          <w:tcPr>
            <w:noWrap/>
          </w:tcPr>
          <w:p>
            <w:pPr>
              <w:spacing w:after="200"/>
            </w:pPr>
            <w:hyperlink r:id="rId175" w:history="1">
              <w:r>
                <w:rPr>
                  <w:color w:val="1e198e"/>
                  <w:b w:val="1"/>
                  <w:bCs w:val="1"/>
                  <w:u w:val="single"/>
                </w:rPr>
                <w:t xml:space="preserve">Journée de lancement de la Chaire UNESCO</w:t>
              </w:r>
            </w:hyperlink>
          </w:p>
          <w:p>
            <w:pPr/>
            <w:hyperlink r:id="rId13" w:history="1">
              <w:r>
                <w:rPr>
                  <w:color w:val="#410a8c"/>
                  <w:u w:val="single"/>
                </w:rPr>
                <w:t xml:space="preserve">Sébastien Quenot</w:t>
              </w:r>
            </w:hyperlink>
            <w:r>
              <w:rPr/>
              <w:t xml:space="preserve">,</w:t>
            </w:r>
            <w:hyperlink r:id="rId144" w:history="1">
              <w:r>
                <w:rPr>
                  <w:color w:val="#410a8c"/>
                  <w:u w:val="single"/>
                </w:rPr>
                <w:t xml:space="preserve">Caroline Tafani</w:t>
              </w:r>
            </w:hyperlink>
          </w:p>
          <w:p>
            <w:pPr/>
            <w:r>
              <w:rPr>
                <w:i w:val="1"/>
                <w:iCs w:val="1"/>
              </w:rPr>
              <w:t xml:space="preserve">titre ouvrage</w:t>
            </w:r>
            <w:r>
              <w:rPr/>
              <w:t xml:space="preserve">, 2022</w:t>
            </w:r>
          </w:p>
          <w:p>
            <w:pPr/>
            <w:r>
              <w:rPr/>
              <w:t xml:space="preserve">Autre publication scientifique</w:t>
            </w:r>
          </w:p>
          <w:p>
            <w:pPr/>
            <w:hyperlink r:id="rId175" w:history="1">
              <w:r>
                <w:rPr>
                  <w:color w:val="#410a8c"/>
                  <w:u w:val="single"/>
                </w:rPr>
                <w:t xml:space="preserve">hal-05476332v1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Dulciversi à lingue luce, Avant-propos à l'ouvrage de Denisa Craciun, A petra è l'arburu. Campà è dì l’Isula cun puesia, La pierre et l’arbre. Dire et habiter poétiquement l’Île, Piatra și Arborele. Rostirea și locuirea poetică a Insulei, Antulugia trilingue (Corsu/Francese/Rumeno) di a puesia corsa cuntempuranea, da u 1969 à oghje, Edizione Albiana</w:t>
              </w:r>
            </w:hyperlink>
          </w:p>
          <w:p>
            <w:pPr/>
            <w:hyperlink r:id="rId13" w:history="1">
              <w:r>
                <w:rPr>
                  <w:color w:val="#410a8c"/>
                  <w:u w:val="single"/>
                </w:rPr>
                <w:t xml:space="preserve">Sébastien Quenot</w:t>
              </w:r>
            </w:hyperlink>
          </w:p>
          <w:p>
            <w:pPr/>
            <w:r>
              <w:rPr/>
              <w:t xml:space="preserve">2025</w:t>
            </w:r>
          </w:p>
          <w:p>
            <w:pPr/>
            <w:r>
              <w:rPr/>
              <w:t xml:space="preserve">Pré-publication, Document de travail</w:t>
            </w:r>
          </w:p>
          <w:p>
            <w:pPr/>
            <w:hyperlink r:id="rId176" w:history="1">
              <w:r>
                <w:rPr>
                  <w:color w:val="#410a8c"/>
                  <w:u w:val="single"/>
                </w:rPr>
                <w:t xml:space="preserve">hal-05132316v1</w:t>
              </w:r>
            </w:hyperlink>
          </w:p>
        </w:tc>
      </w:tr>
      <w:tr>
        <w:trPr/>
        <w:tc>
          <w:tcPr>
            <w:noWrap/>
          </w:tcPr>
          <w:p>
            <w:pPr>
              <w:spacing w:after="200"/>
            </w:pPr>
            <w:hyperlink r:id="rId177" w:history="1">
              <w:r>
                <w:rPr>
                  <w:color w:val="1e198e"/>
                  <w:b w:val="1"/>
                  <w:bCs w:val="1"/>
                  <w:u w:val="single"/>
                </w:rPr>
                <w:t xml:space="preserve">Religiosités de la corsitude du Riacquistu à nos jours : la corsité à l’épreuve des religions</w:t>
              </w:r>
            </w:hyperlink>
          </w:p>
          <w:p>
            <w:pPr/>
            <w:hyperlink r:id="rId13" w:history="1">
              <w:r>
                <w:rPr>
                  <w:color w:val="#410a8c"/>
                  <w:u w:val="single"/>
                </w:rPr>
                <w:t xml:space="preserve">Sébastien Quenot</w:t>
              </w:r>
            </w:hyperlink>
          </w:p>
          <w:p>
            <w:pPr/>
            <w:r>
              <w:rPr/>
              <w:t xml:space="preserve">2024</w:t>
            </w:r>
          </w:p>
          <w:p>
            <w:pPr/>
            <w:r>
              <w:rPr/>
              <w:t xml:space="preserve">Pré-publication, Document de travail</w:t>
            </w:r>
          </w:p>
          <w:p>
            <w:pPr/>
            <w:hyperlink r:id="rId177" w:history="1">
              <w:r>
                <w:rPr>
                  <w:color w:val="#410a8c"/>
                  <w:u w:val="single"/>
                </w:rPr>
                <w:t xml:space="preserve">hal-04733507v1</w:t>
              </w:r>
            </w:hyperlink>
          </w:p>
        </w:tc>
      </w:tr>
      <w:tr>
        <w:trPr/>
        <w:tc>
          <w:tcPr>
            <w:noWrap/>
          </w:tcPr>
          <w:p>
            <w:pPr>
              <w:spacing w:after="200"/>
            </w:pPr>
            <w:hyperlink r:id="rId178" w:history="1">
              <w:r>
                <w:rPr>
                  <w:color w:val="1e198e"/>
                  <w:b w:val="1"/>
                  <w:bCs w:val="1"/>
                  <w:u w:val="single"/>
                </w:rPr>
                <w:t xml:space="preserve">La langue corse : du conflit linguistique à l'allégorie de la communauté méditerranéenne ?</w:t>
              </w:r>
            </w:hyperlink>
          </w:p>
          <w:p>
            <w:pPr/>
            <w:hyperlink r:id="rId13" w:history="1">
              <w:r>
                <w:rPr>
                  <w:color w:val="#410a8c"/>
                  <w:u w:val="single"/>
                </w:rPr>
                <w:t xml:space="preserve">Sébastien Quenot</w:t>
              </w:r>
            </w:hyperlink>
          </w:p>
          <w:p>
            <w:pPr/>
            <w:r>
              <w:rPr/>
              <w:t xml:space="preserve">2024</w:t>
            </w:r>
          </w:p>
          <w:p>
            <w:pPr/>
            <w:r>
              <w:rPr/>
              <w:t xml:space="preserve">Pré-publication, Document de travail</w:t>
            </w:r>
          </w:p>
          <w:p>
            <w:pPr/>
            <w:hyperlink r:id="rId178" w:history="1">
              <w:r>
                <w:rPr>
                  <w:color w:val="#410a8c"/>
                  <w:u w:val="single"/>
                </w:rPr>
                <w:t xml:space="preserve">halshs-04683718v1</w:t>
              </w:r>
            </w:hyperlink>
          </w:p>
        </w:tc>
      </w:tr>
      <w:tr>
        <w:trPr/>
        <w:tc>
          <w:tcPr>
            <w:noWrap/>
          </w:tcPr>
          <w:p>
            <w:pPr>
              <w:spacing w:after="200"/>
            </w:pPr>
            <w:hyperlink r:id="rId179" w:history="1">
              <w:r>
                <w:rPr>
                  <w:color w:val="1e198e"/>
                  <w:b w:val="1"/>
                  <w:bCs w:val="1"/>
                  <w:u w:val="single"/>
                </w:rPr>
                <w:t xml:space="preserve">La communauté méditerranéenne peut-elle bifurquer?</w:t>
              </w:r>
            </w:hyperlink>
          </w:p>
          <w:p>
            <w:pPr/>
            <w:hyperlink r:id="rId13" w:history="1">
              <w:r>
                <w:rPr>
                  <w:color w:val="#410a8c"/>
                  <w:u w:val="single"/>
                </w:rPr>
                <w:t xml:space="preserve">Sébastien Quenot</w:t>
              </w:r>
            </w:hyperlink>
          </w:p>
          <w:p>
            <w:pPr/>
            <w:r>
              <w:rPr/>
              <w:t xml:space="preserve">2024</w:t>
            </w:r>
          </w:p>
          <w:p>
            <w:pPr/>
            <w:r>
              <w:rPr/>
              <w:t xml:space="preserve">Pré-publication, Document de travail</w:t>
            </w:r>
          </w:p>
          <w:p>
            <w:pPr/>
            <w:hyperlink r:id="rId179" w:history="1">
              <w:r>
                <w:rPr>
                  <w:color w:val="#410a8c"/>
                  <w:u w:val="single"/>
                </w:rPr>
                <w:t xml:space="preserve">hal-04714301v1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Structuration de l'Ecole bilingue en Corse Processus et stratégies scolaires d'intégration et de différenciation dans l'enseignement primaire</w:t>
              </w:r>
            </w:hyperlink>
          </w:p>
          <w:p>
            <w:pPr/>
            <w:hyperlink r:id="rId13" w:history="1">
              <w:r>
                <w:rPr>
                  <w:color w:val="#410a8c"/>
                  <w:u w:val="single"/>
                </w:rPr>
                <w:t xml:space="preserve">Sébastien Quenot</w:t>
              </w:r>
            </w:hyperlink>
          </w:p>
          <w:p>
            <w:pPr/>
            <w:r>
              <w:rPr/>
              <w:t xml:space="preserve">Education. Université de Corse Pasquale Paoli, 2010.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tel-00555584v1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Sur les terrains du discours corse : entre reconnaissance et pouvoir d'agir</w:t>
              </w:r>
            </w:hyperlink>
          </w:p>
          <w:p>
            <w:pPr/>
            <w:hyperlink r:id="rId13" w:history="1">
              <w:r>
                <w:rPr>
                  <w:color w:val="#410a8c"/>
                  <w:u w:val="single"/>
                </w:rPr>
                <w:t xml:space="preserve">Sébastien Quenot</w:t>
              </w:r>
            </w:hyperlink>
          </w:p>
          <w:p>
            <w:pPr/>
            <w:r>
              <w:rPr/>
              <w:t xml:space="preserve">Sociologie. Université de Corse Pasquale Paoli, 2022</w:t>
            </w:r>
          </w:p>
          <w:p>
            <w:pPr/>
            <w:r>
              <w:rPr/>
              <w:t xml:space="preserve">HDR</w:t>
            </w:r>
          </w:p>
          <w:p>
            <w:pPr/>
            <w:hyperlink r:id="rId182" w:history="1">
              <w:r>
                <w:rPr>
                  <w:color w:val="#410a8c"/>
                  <w:u w:val="single"/>
                </w:rPr>
                <w:t xml:space="preserve">tel-04058113v1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2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quenot" TargetMode="External"/><Relationship Id="rId9" Type="http://schemas.openxmlformats.org/officeDocument/2006/relationships/hyperlink" Target="https://orcid.org/0000-0002-6535-9298" TargetMode="External"/><Relationship Id="rId10" Type="http://schemas.openxmlformats.org/officeDocument/2006/relationships/hyperlink" Target="https://www.idref.fr/156983192" TargetMode="External"/><Relationship Id="rId11" Type="http://schemas.openxmlformats.org/officeDocument/2006/relationships/hyperlink" Target="https://scholar.google.com/citations?user=https://scholar.google.fr/citations?user=PK9nSsgAAAAJ" TargetMode="External"/><Relationship Id="rId12" Type="http://schemas.openxmlformats.org/officeDocument/2006/relationships/hyperlink" Target="https://hal.science/hal-05365063v1" TargetMode="External"/><Relationship Id="rId13" Type="http://schemas.openxmlformats.org/officeDocument/2006/relationships/hyperlink" Target="https://hal.science/search/index/?q=*&amp;authFullName_s=S&#233;bastien Quenot" TargetMode="External"/><Relationship Id="rId14" Type="http://schemas.openxmlformats.org/officeDocument/2006/relationships/hyperlink" Target="https://dx.doi.org/10.7202/1122483ar" TargetMode="External"/><Relationship Id="rId15" Type="http://schemas.openxmlformats.org/officeDocument/2006/relationships/hyperlink" Target="https://hal.science/hal-04992363v1" TargetMode="External"/><Relationship Id="rId16" Type="http://schemas.openxmlformats.org/officeDocument/2006/relationships/hyperlink" Target="https://hal.science/hal-05476956v1" TargetMode="External"/><Relationship Id="rId17" Type="http://schemas.openxmlformats.org/officeDocument/2006/relationships/hyperlink" Target="https://hal.science/hal-05365087v1" TargetMode="External"/><Relationship Id="rId18" Type="http://schemas.openxmlformats.org/officeDocument/2006/relationships/hyperlink" Target="https://hal.science/hal-04646448v1" TargetMode="External"/><Relationship Id="rId19" Type="http://schemas.openxmlformats.org/officeDocument/2006/relationships/hyperlink" Target="https://hal.science/hal-04615241v1" TargetMode="External"/><Relationship Id="rId20" Type="http://schemas.openxmlformats.org/officeDocument/2006/relationships/hyperlink" Target="https://dx.doi.org/10.1163/24683949-12340138" TargetMode="External"/><Relationship Id="rId21" Type="http://schemas.openxmlformats.org/officeDocument/2006/relationships/hyperlink" Target="https://shs.hal.science/halshs-03541829v1" TargetMode="External"/><Relationship Id="rId22" Type="http://schemas.openxmlformats.org/officeDocument/2006/relationships/hyperlink" Target="https://dx.doi.org/10.4000/lengas.5227" TargetMode="External"/><Relationship Id="rId23" Type="http://schemas.openxmlformats.org/officeDocument/2006/relationships/hyperlink" Target="https://hal.science/hal-04689833v1" TargetMode="External"/><Relationship Id="rId24" Type="http://schemas.openxmlformats.org/officeDocument/2006/relationships/hyperlink" Target="https://dx.doi.org/10.1515/ijsl-2019-2064" TargetMode="External"/><Relationship Id="rId25" Type="http://schemas.openxmlformats.org/officeDocument/2006/relationships/hyperlink" Target="https://hal.science/hal-05365098v1" TargetMode="External"/><Relationship Id="rId26" Type="http://schemas.openxmlformats.org/officeDocument/2006/relationships/hyperlink" Target="https://hal.science/hal-01362370v1" TargetMode="External"/><Relationship Id="rId27" Type="http://schemas.openxmlformats.org/officeDocument/2006/relationships/hyperlink" Target="https://hal.science/hal-04689609v1" TargetMode="External"/><Relationship Id="rId28" Type="http://schemas.openxmlformats.org/officeDocument/2006/relationships/hyperlink" Target="https://shs.hal.science/halshs-00642182v1" TargetMode="External"/><Relationship Id="rId29" Type="http://schemas.openxmlformats.org/officeDocument/2006/relationships/hyperlink" Target="https://hal.science/search/index/?q=*&amp;authFullName_s=Alain Di Meglio" TargetMode="External"/><Relationship Id="rId30" Type="http://schemas.openxmlformats.org/officeDocument/2006/relationships/hyperlink" Target="https://hal.science/hal-04689767v1" TargetMode="External"/><Relationship Id="rId31" Type="http://schemas.openxmlformats.org/officeDocument/2006/relationships/hyperlink" Target="https://shs.hal.science/halshs-05548144v1" TargetMode="External"/><Relationship Id="rId32" Type="http://schemas.openxmlformats.org/officeDocument/2006/relationships/hyperlink" Target="https://hal.science/hal-05476155v1" TargetMode="External"/><Relationship Id="rId33" Type="http://schemas.openxmlformats.org/officeDocument/2006/relationships/hyperlink" Target="https://hal.science/hal-04982472v1" TargetMode="External"/><Relationship Id="rId34" Type="http://schemas.openxmlformats.org/officeDocument/2006/relationships/hyperlink" Target="https://shs.hal.science/halshs-05548174v1" TargetMode="External"/><Relationship Id="rId35" Type="http://schemas.openxmlformats.org/officeDocument/2006/relationships/hyperlink" Target="https://hal.science/hal-05475982v1" TargetMode="External"/><Relationship Id="rId36" Type="http://schemas.openxmlformats.org/officeDocument/2006/relationships/hyperlink" Target="https://hal.science/hal-05623859v1" TargetMode="External"/><Relationship Id="rId37" Type="http://schemas.openxmlformats.org/officeDocument/2006/relationships/hyperlink" Target="https://shs.hal.science/halshs-05498568v1" TargetMode="External"/><Relationship Id="rId38" Type="http://schemas.openxmlformats.org/officeDocument/2006/relationships/hyperlink" Target="https://shs.hal.science/halshs-05474641v1" TargetMode="External"/><Relationship Id="rId39" Type="http://schemas.openxmlformats.org/officeDocument/2006/relationships/hyperlink" Target="https://hal.science/search/index/?q=*&amp;authFullName_s=Joseph Erba" TargetMode="External"/><Relationship Id="rId40" Type="http://schemas.openxmlformats.org/officeDocument/2006/relationships/hyperlink" Target="https://hal.science/hal-05034011v1" TargetMode="External"/><Relationship Id="rId41" Type="http://schemas.openxmlformats.org/officeDocument/2006/relationships/hyperlink" Target="https://hal.science/hal-05151771v1" TargetMode="External"/><Relationship Id="rId42" Type="http://schemas.openxmlformats.org/officeDocument/2006/relationships/hyperlink" Target="https://hal.science/hal-05059407v1" TargetMode="External"/><Relationship Id="rId43" Type="http://schemas.openxmlformats.org/officeDocument/2006/relationships/hyperlink" Target="https://shs.hal.science/halshs-05121292v1" TargetMode="External"/><Relationship Id="rId44" Type="http://schemas.openxmlformats.org/officeDocument/2006/relationships/hyperlink" Target="https://hal.science/hal-05022806v1" TargetMode="External"/><Relationship Id="rId45" Type="http://schemas.openxmlformats.org/officeDocument/2006/relationships/hyperlink" Target="https://hal.science/hal-05059331v1" TargetMode="External"/><Relationship Id="rId46" Type="http://schemas.openxmlformats.org/officeDocument/2006/relationships/hyperlink" Target="https://shs.hal.science/halshs-05295611v1" TargetMode="External"/><Relationship Id="rId47" Type="http://schemas.openxmlformats.org/officeDocument/2006/relationships/hyperlink" Target="https://hal.science/hal-04982506v1" TargetMode="External"/><Relationship Id="rId48" Type="http://schemas.openxmlformats.org/officeDocument/2006/relationships/hyperlink" Target="https://hal.science/hal-05365012v1" TargetMode="External"/><Relationship Id="rId49" Type="http://schemas.openxmlformats.org/officeDocument/2006/relationships/hyperlink" Target="https://hal.science/search/index/?q=*&amp;authFullName_s=Nicolas Sorba" TargetMode="External"/><Relationship Id="rId50" Type="http://schemas.openxmlformats.org/officeDocument/2006/relationships/hyperlink" Target="https://shs.hal.science/halshs-05294373v1" TargetMode="External"/><Relationship Id="rId51" Type="http://schemas.openxmlformats.org/officeDocument/2006/relationships/hyperlink" Target="https://hal.science/search/index/?q=*&amp;authFullName_s=S&#233;bastien Pedinielli" TargetMode="External"/><Relationship Id="rId52" Type="http://schemas.openxmlformats.org/officeDocument/2006/relationships/hyperlink" Target="https://hal.science/search/index/?q=*&amp;authFullName_s=Pierre-Joseph Paganelli" TargetMode="External"/><Relationship Id="rId53" Type="http://schemas.openxmlformats.org/officeDocument/2006/relationships/hyperlink" Target="https://hal.science/search/index/?q=*&amp;authFullName_s=Laetitia Bonelli" TargetMode="External"/><Relationship Id="rId54" Type="http://schemas.openxmlformats.org/officeDocument/2006/relationships/hyperlink" Target="https://hal.science/hal-05135602v1" TargetMode="External"/><Relationship Id="rId55" Type="http://schemas.openxmlformats.org/officeDocument/2006/relationships/hyperlink" Target="https://shs.hal.science/halshs-05121260v1" TargetMode="External"/><Relationship Id="rId56" Type="http://schemas.openxmlformats.org/officeDocument/2006/relationships/hyperlink" Target="https://hal.science/hal-05151769v1" TargetMode="External"/><Relationship Id="rId57" Type="http://schemas.openxmlformats.org/officeDocument/2006/relationships/hyperlink" Target="https://hal.science/hal-04978401v1" TargetMode="External"/><Relationship Id="rId58" Type="http://schemas.openxmlformats.org/officeDocument/2006/relationships/hyperlink" Target="https://hal.science/hal-05165694v1" TargetMode="External"/><Relationship Id="rId59" Type="http://schemas.openxmlformats.org/officeDocument/2006/relationships/hyperlink" Target="https://hal.science/hal-05361416v1" TargetMode="External"/><Relationship Id="rId60" Type="http://schemas.openxmlformats.org/officeDocument/2006/relationships/hyperlink" Target="https://hal.science/hal-04646544v1" TargetMode="External"/><Relationship Id="rId61" Type="http://schemas.openxmlformats.org/officeDocument/2006/relationships/hyperlink" Target="https://shs.hal.science/halshs-04764586v1" TargetMode="External"/><Relationship Id="rId62" Type="http://schemas.openxmlformats.org/officeDocument/2006/relationships/hyperlink" Target="https://hal.science/hal-04646506v1" TargetMode="External"/><Relationship Id="rId63" Type="http://schemas.openxmlformats.org/officeDocument/2006/relationships/hyperlink" Target="https://hal.science/hal-05476685v1" TargetMode="External"/><Relationship Id="rId64" Type="http://schemas.openxmlformats.org/officeDocument/2006/relationships/hyperlink" Target="https://univ-corse.hal.science/hal-01178803v1" TargetMode="External"/><Relationship Id="rId65" Type="http://schemas.openxmlformats.org/officeDocument/2006/relationships/hyperlink" Target="https://hal.science/hal-05368099v1" TargetMode="External"/><Relationship Id="rId66" Type="http://schemas.openxmlformats.org/officeDocument/2006/relationships/hyperlink" Target="https://hal.science/hal-05368082v1" TargetMode="External"/><Relationship Id="rId67" Type="http://schemas.openxmlformats.org/officeDocument/2006/relationships/hyperlink" Target="https://hal.science/hal-05368071v1" TargetMode="External"/><Relationship Id="rId68" Type="http://schemas.openxmlformats.org/officeDocument/2006/relationships/hyperlink" Target="https://hal.science/hal-05368050v1" TargetMode="External"/><Relationship Id="rId69" Type="http://schemas.openxmlformats.org/officeDocument/2006/relationships/hyperlink" Target="https://hal.science/hal-05368039v1" TargetMode="External"/><Relationship Id="rId70" Type="http://schemas.openxmlformats.org/officeDocument/2006/relationships/hyperlink" Target="https://shs.hal.science/halshs-00408126v1" TargetMode="External"/><Relationship Id="rId71" Type="http://schemas.openxmlformats.org/officeDocument/2006/relationships/hyperlink" Target="https://univ-corse.hal.science/hal-01178801v1" TargetMode="External"/><Relationship Id="rId72" Type="http://schemas.openxmlformats.org/officeDocument/2006/relationships/hyperlink" Target="https://hal.science/hal-05475989v1" TargetMode="External"/><Relationship Id="rId73" Type="http://schemas.openxmlformats.org/officeDocument/2006/relationships/hyperlink" Target="https://hal.science/search/index/?q=*&amp;authFullName_s=Farah Za&#239;em" TargetMode="External"/><Relationship Id="rId74" Type="http://schemas.openxmlformats.org/officeDocument/2006/relationships/hyperlink" Target="https://hal.science/search/index/?q=*&amp;authFullName_s=Amalia Luciani" TargetMode="External"/><Relationship Id="rId75" Type="http://schemas.openxmlformats.org/officeDocument/2006/relationships/hyperlink" Target="https://hal.science/search/index/?q=*&amp;authFullName_s=Fabien Landron" TargetMode="External"/><Relationship Id="rId76" Type="http://schemas.openxmlformats.org/officeDocument/2006/relationships/hyperlink" Target="https://hal.science/search/index/?q=*&amp;authFullName_s=Alexandra Willaume-Albertini W.Albertini" TargetMode="External"/><Relationship Id="rId77" Type="http://schemas.openxmlformats.org/officeDocument/2006/relationships/hyperlink" Target="http://978-2-8241-1487-3" TargetMode="External"/><Relationship Id="rId78" Type="http://schemas.openxmlformats.org/officeDocument/2006/relationships/hyperlink" Target="https://hal.science/hal-05587098v1" TargetMode="External"/><Relationship Id="rId79" Type="http://schemas.openxmlformats.org/officeDocument/2006/relationships/hyperlink" Target="https://hal.science/search/index/?q=*&amp;authFullName_s=Battista Acquaviva" TargetMode="External"/><Relationship Id="rId80" Type="http://schemas.openxmlformats.org/officeDocument/2006/relationships/hyperlink" Target="https://hal.science/search/index/?q=*&amp;authFullName_s=Angelina Antonetti" TargetMode="External"/><Relationship Id="rId81" Type="http://schemas.openxmlformats.org/officeDocument/2006/relationships/hyperlink" Target="https://hal.science/search/index/?q=*&amp;authFullName_s=Pierre Bertoncini" TargetMode="External"/><Relationship Id="rId82" Type="http://schemas.openxmlformats.org/officeDocument/2006/relationships/hyperlink" Target="https://hal.science/search/index/?q=*&amp;authFullName_s=Deborah Certo" TargetMode="External"/><Relationship Id="rId83" Type="http://schemas.openxmlformats.org/officeDocument/2006/relationships/hyperlink" Target="https://shs.hal.science/halshs-05609603v1" TargetMode="External"/><Relationship Id="rId84" Type="http://schemas.openxmlformats.org/officeDocument/2006/relationships/hyperlink" Target="https://hal.science/search/index/?q=*&amp;authFullName_s=Jean-Guy Talamoni" TargetMode="External"/><Relationship Id="rId85" Type="http://schemas.openxmlformats.org/officeDocument/2006/relationships/hyperlink" Target="https://hal.science/search/index/?q=*&amp;authFullName_s=Fran&#231;ois-Xavier Bustillo" TargetMode="External"/><Relationship Id="rId86" Type="http://schemas.openxmlformats.org/officeDocument/2006/relationships/hyperlink" Target="https://hal.science/search/index/?q=*&amp;authFullName_s=Chems-Eddine Hafiz" TargetMode="External"/><Relationship Id="rId87" Type="http://schemas.openxmlformats.org/officeDocument/2006/relationships/hyperlink" Target="https://hal.science/search/index/?q=*&amp;authFullName_s=Philippe Guglielmi" TargetMode="External"/><Relationship Id="rId88" Type="http://schemas.openxmlformats.org/officeDocument/2006/relationships/hyperlink" Target="https://hal.science/hal-05239618v1" TargetMode="External"/><Relationship Id="rId89" Type="http://schemas.openxmlformats.org/officeDocument/2006/relationships/hyperlink" Target="https://hal.science/search/index/?q=*&amp;authFullName_s=Couvidat-Gherardi Petru" TargetMode="External"/><Relationship Id="rId90" Type="http://schemas.openxmlformats.org/officeDocument/2006/relationships/hyperlink" Target="https://hal.science/search/index/?q=*&amp;authFullName_s=Gherardi Eug&#232;ne" TargetMode="External"/><Relationship Id="rId91" Type="http://schemas.openxmlformats.org/officeDocument/2006/relationships/hyperlink" Target="https://hal.science/search/index/?q=*&amp;authFullName_s=Canarelli Julie" TargetMode="External"/><Relationship Id="rId92" Type="http://schemas.openxmlformats.org/officeDocument/2006/relationships/hyperlink" Target="https://hal.science/search/index/?q=*&amp;authFullName_s=Leandri Yan" TargetMode="External"/><Relationship Id="rId93" Type="http://schemas.openxmlformats.org/officeDocument/2006/relationships/hyperlink" Target="https://shs.hal.science/halshs-04683617v1" TargetMode="External"/><Relationship Id="rId94" Type="http://schemas.openxmlformats.org/officeDocument/2006/relationships/hyperlink" Target="https://hal.science/search/index/?q=*&amp;authFullName_s=Ange Leccia" TargetMode="External"/><Relationship Id="rId95" Type="http://schemas.openxmlformats.org/officeDocument/2006/relationships/hyperlink" Target="https://hal.science/search/index/?q=*&amp;authFullName_s=Christian Buffa" TargetMode="External"/><Relationship Id="rId96" Type="http://schemas.openxmlformats.org/officeDocument/2006/relationships/hyperlink" Target="https://hal.science/search/index/?q=*&amp;authFullName_s=Jean-Philippe Toussaint" TargetMode="External"/><Relationship Id="rId97" Type="http://schemas.openxmlformats.org/officeDocument/2006/relationships/hyperlink" Target="https://hal.science/search/index/?q=*&amp;authFullName_s=Fethi Sahraoui" TargetMode="External"/><Relationship Id="rId98" Type="http://schemas.openxmlformats.org/officeDocument/2006/relationships/hyperlink" Target="https://www.albiana.fr/accueil/1955-nozze-in-mediterraniu.html" TargetMode="External"/><Relationship Id="rId99" Type="http://schemas.openxmlformats.org/officeDocument/2006/relationships/hyperlink" Target="https://hal.science/hal-04684754v1" TargetMode="External"/><Relationship Id="rId100" Type="http://schemas.openxmlformats.org/officeDocument/2006/relationships/hyperlink" Target="https://www.albiana.fr/accueil/1864-sur-les-terrains-du-discours-corse.html" TargetMode="External"/><Relationship Id="rId101" Type="http://schemas.openxmlformats.org/officeDocument/2006/relationships/hyperlink" Target="https://hal.science/hal-05569382v1" TargetMode="External"/><Relationship Id="rId102" Type="http://schemas.openxmlformats.org/officeDocument/2006/relationships/hyperlink" Target="https://www.albiana.fr/accueil/1881-nozze-noces-.html" TargetMode="External"/><Relationship Id="rId103" Type="http://schemas.openxmlformats.org/officeDocument/2006/relationships/hyperlink" Target="https://shs.hal.science/halshs-00408124v1" TargetMode="External"/><Relationship Id="rId104" Type="http://schemas.openxmlformats.org/officeDocument/2006/relationships/hyperlink" Target="https://hal.science/hal-05476001v1" TargetMode="External"/><Relationship Id="rId105" Type="http://schemas.openxmlformats.org/officeDocument/2006/relationships/hyperlink" Target="https://www.albiana.fr/accueil/2018-les-stereotypes-de-genre.html" TargetMode="External"/><Relationship Id="rId106" Type="http://schemas.openxmlformats.org/officeDocument/2006/relationships/hyperlink" Target="https://shs.hal.science/halshs-05474681v1" TargetMode="External"/><Relationship Id="rId107" Type="http://schemas.openxmlformats.org/officeDocument/2006/relationships/hyperlink" Target="https://shs.hal.science/halshs-05474702v1" TargetMode="External"/><Relationship Id="rId108" Type="http://schemas.openxmlformats.org/officeDocument/2006/relationships/hyperlink" Target="https://hal.science/hal-05367066v1" TargetMode="External"/><Relationship Id="rId109" Type="http://schemas.openxmlformats.org/officeDocument/2006/relationships/hyperlink" Target="https://hal.science/hal-05367044v1" TargetMode="External"/><Relationship Id="rId110" Type="http://schemas.openxmlformats.org/officeDocument/2006/relationships/hyperlink" Target="https://hal.science/hal-05367058v1" TargetMode="External"/><Relationship Id="rId111" Type="http://schemas.openxmlformats.org/officeDocument/2006/relationships/hyperlink" Target="https://www.lambert-lucas.com/livre/linguistique-et-colonialisme-cinquante-ans-apres/" TargetMode="External"/><Relationship Id="rId112" Type="http://schemas.openxmlformats.org/officeDocument/2006/relationships/hyperlink" Target="https://hal.science/hal-04689793v1" TargetMode="External"/><Relationship Id="rId113" Type="http://schemas.openxmlformats.org/officeDocument/2006/relationships/hyperlink" Target="https://dx.doi.org/10.48611/isbn.978-2-406-14552-3.p.0117" TargetMode="External"/><Relationship Id="rId114" Type="http://schemas.openxmlformats.org/officeDocument/2006/relationships/hyperlink" Target="https://hal.science/hal-05367137v1" TargetMode="External"/><Relationship Id="rId115" Type="http://schemas.openxmlformats.org/officeDocument/2006/relationships/hyperlink" Target="https://classiques-garnier.com/anthologie-des-grands-discours-sur-la-corse-et-les-corses-xviiie-xxe-siecle.html" TargetMode="External"/><Relationship Id="rId116" Type="http://schemas.openxmlformats.org/officeDocument/2006/relationships/hyperlink" Target="https://hal.science/hal-05476855v1" TargetMode="External"/><Relationship Id="rId117" Type="http://schemas.openxmlformats.org/officeDocument/2006/relationships/hyperlink" Target="https://hal.science/hal-05367152v1" TargetMode="External"/><Relationship Id="rId118" Type="http://schemas.openxmlformats.org/officeDocument/2006/relationships/hyperlink" Target="https://hal.science/hal-04689779v1" TargetMode="External"/><Relationship Id="rId119" Type="http://schemas.openxmlformats.org/officeDocument/2006/relationships/hyperlink" Target="https://hal.science/hal-05367156v1" TargetMode="External"/><Relationship Id="rId120" Type="http://schemas.openxmlformats.org/officeDocument/2006/relationships/hyperlink" Target="https://hal.science/hal-05367164v1" TargetMode="External"/><Relationship Id="rId121" Type="http://schemas.openxmlformats.org/officeDocument/2006/relationships/hyperlink" Target="https://www.culture.gouv.fr/content/download/136599/file/TLRF.pdf?inLanguage=fre-FR&amp;amp;version=2" TargetMode="External"/><Relationship Id="rId122" Type="http://schemas.openxmlformats.org/officeDocument/2006/relationships/hyperlink" Target="https://hal.science/hal-05367174v1" TargetMode="External"/><Relationship Id="rId123" Type="http://schemas.openxmlformats.org/officeDocument/2006/relationships/hyperlink" Target="https://www.albiana.fr/problematique-de-la-langue-corse/428-la-langue-corse-dans-le-systeme-educatif-problematique-de-la-langue-corse.html" TargetMode="External"/><Relationship Id="rId124" Type="http://schemas.openxmlformats.org/officeDocument/2006/relationships/hyperlink" Target="https://univ-corse.hal.science/hal-01178797v1" TargetMode="External"/><Relationship Id="rId125" Type="http://schemas.openxmlformats.org/officeDocument/2006/relationships/hyperlink" Target="https://hal.science/search/index/?q=*&amp;authFullName_s=Bruno Garnier" TargetMode="External"/><Relationship Id="rId126" Type="http://schemas.openxmlformats.org/officeDocument/2006/relationships/hyperlink" Target="https://shs.cairn.info/developpement-durable-et-autres-questions-d-actual--9782844448415-page-249?lang=fr" TargetMode="External"/><Relationship Id="rId127" Type="http://schemas.openxmlformats.org/officeDocument/2006/relationships/hyperlink" Target="https://univ-corse.hal.science/hal-01178798v1" TargetMode="External"/><Relationship Id="rId128" Type="http://schemas.openxmlformats.org/officeDocument/2006/relationships/hyperlink" Target="https://m3c.universita.corsica/s/fr/item/324" TargetMode="External"/><Relationship Id="rId129" Type="http://schemas.openxmlformats.org/officeDocument/2006/relationships/hyperlink" Target="https://univ-corse.hal.science/hal-01178799v1" TargetMode="External"/><Relationship Id="rId130" Type="http://schemas.openxmlformats.org/officeDocument/2006/relationships/hyperlink" Target="https://m3c.universita.corsica/s/fr/item/401" TargetMode="External"/><Relationship Id="rId131" Type="http://schemas.openxmlformats.org/officeDocument/2006/relationships/hyperlink" Target="https://hal.science/hal-05367532v1" TargetMode="External"/><Relationship Id="rId132" Type="http://schemas.openxmlformats.org/officeDocument/2006/relationships/hyperlink" Target="https://www.editions-harmattan.fr/catalogue/livre/approches-comparees-de-lenseignement-des-langues-et-de-la-formation-des-enseignants/46182?srsltid=AfmBOorhRA3twVEqFHgDvqEwa5X07NYV1GjtJ5tP7y9aU4Acy9Jpapyh" TargetMode="External"/><Relationship Id="rId133" Type="http://schemas.openxmlformats.org/officeDocument/2006/relationships/hyperlink" Target="https://hal.science/hal-05616767v1" TargetMode="External"/><Relationship Id="rId134" Type="http://schemas.openxmlformats.org/officeDocument/2006/relationships/hyperlink" Target="https://hal.science/hal-05555368v1" TargetMode="External"/><Relationship Id="rId135" Type="http://schemas.openxmlformats.org/officeDocument/2006/relationships/hyperlink" Target="https://hal.science/search/index/?q=*&amp;authFullName_s=Mariangela Albano" TargetMode="External"/><Relationship Id="rId136" Type="http://schemas.openxmlformats.org/officeDocument/2006/relationships/hyperlink" Target="https://hal.science/hal-05616762v1" TargetMode="External"/><Relationship Id="rId137" Type="http://schemas.openxmlformats.org/officeDocument/2006/relationships/hyperlink" Target="https://hal.science/hal-05554677v1" TargetMode="External"/><Relationship Id="rId138" Type="http://schemas.openxmlformats.org/officeDocument/2006/relationships/hyperlink" Target="https://hal.science/search/index/?q=*&amp;authFullName_s=Rozenn Milin" TargetMode="External"/><Relationship Id="rId139" Type="http://schemas.openxmlformats.org/officeDocument/2006/relationships/hyperlink" Target="https://hal.science/search/index/?q=*&amp;authFullName_s=Philippe Blanchet" TargetMode="External"/><Relationship Id="rId140" Type="http://schemas.openxmlformats.org/officeDocument/2006/relationships/hyperlink" Target="https://hal.science/hal-05616754v1" TargetMode="External"/><Relationship Id="rId141" Type="http://schemas.openxmlformats.org/officeDocument/2006/relationships/hyperlink" Target="https://shs.hal.science/halshs-05604196v1" TargetMode="External"/><Relationship Id="rId142" Type="http://schemas.openxmlformats.org/officeDocument/2006/relationships/hyperlink" Target="https://hal.science/hal-05010827v1" TargetMode="External"/><Relationship Id="rId143" Type="http://schemas.openxmlformats.org/officeDocument/2006/relationships/hyperlink" Target="https://hal.science/hal-05476257v1" TargetMode="External"/><Relationship Id="rId144" Type="http://schemas.openxmlformats.org/officeDocument/2006/relationships/hyperlink" Target="https://hal.science/search/index/?q=*&amp;authFullName_s=Caroline Tafani" TargetMode="External"/><Relationship Id="rId145" Type="http://schemas.openxmlformats.org/officeDocument/2006/relationships/hyperlink" Target="https://hal.science/hal-05151784v1" TargetMode="External"/><Relationship Id="rId146" Type="http://schemas.openxmlformats.org/officeDocument/2006/relationships/hyperlink" Target="https://hal.science/hal-04942393v1" TargetMode="External"/><Relationship Id="rId147" Type="http://schemas.openxmlformats.org/officeDocument/2006/relationships/hyperlink" Target="https://hal.science/search/index/?q=*&amp;authFullName_s=Davia Benedetti" TargetMode="External"/><Relationship Id="rId148" Type="http://schemas.openxmlformats.org/officeDocument/2006/relationships/hyperlink" Target="https://shs.hal.science/halshs-05294420v1" TargetMode="External"/><Relationship Id="rId149" Type="http://schemas.openxmlformats.org/officeDocument/2006/relationships/hyperlink" Target="https://hal.science/search/index/?q=*&amp;authFullName_s=Wanda Mastor" TargetMode="External"/><Relationship Id="rId150" Type="http://schemas.openxmlformats.org/officeDocument/2006/relationships/hyperlink" Target="https://shs.hal.science/halshs-05294387v1" TargetMode="External"/><Relationship Id="rId151" Type="http://schemas.openxmlformats.org/officeDocument/2006/relationships/hyperlink" Target="https://hal.science/hal-05294332v1" TargetMode="External"/><Relationship Id="rId152" Type="http://schemas.openxmlformats.org/officeDocument/2006/relationships/hyperlink" Target="https://shs.hal.science/halshs-05294406v1" TargetMode="External"/><Relationship Id="rId153" Type="http://schemas.openxmlformats.org/officeDocument/2006/relationships/hyperlink" Target="https://hal.science/hal-04942330v1" TargetMode="External"/><Relationship Id="rId154" Type="http://schemas.openxmlformats.org/officeDocument/2006/relationships/hyperlink" Target="https://hal.science/hal-04942358v1" TargetMode="External"/><Relationship Id="rId155" Type="http://schemas.openxmlformats.org/officeDocument/2006/relationships/hyperlink" Target="https://hal.science/hal-05294357v1" TargetMode="External"/><Relationship Id="rId156" Type="http://schemas.openxmlformats.org/officeDocument/2006/relationships/hyperlink" Target="https://hal.science/search/index/?q=*&amp;authFullName_s=Petru Couvidat-Gherardi" TargetMode="External"/><Relationship Id="rId157" Type="http://schemas.openxmlformats.org/officeDocument/2006/relationships/hyperlink" Target="https://hal.science/search/index/?q=*&amp;authFullName_s=Jean-Baptiste Geronimi" TargetMode="External"/><Relationship Id="rId158" Type="http://schemas.openxmlformats.org/officeDocument/2006/relationships/hyperlink" Target="https://hal.science/hal-04942415v1" TargetMode="External"/><Relationship Id="rId159" Type="http://schemas.openxmlformats.org/officeDocument/2006/relationships/hyperlink" Target="https://shs.hal.science/halshs-05294442v1" TargetMode="External"/><Relationship Id="rId160" Type="http://schemas.openxmlformats.org/officeDocument/2006/relationships/hyperlink" Target="https://hal.science/hal-04992365v1" TargetMode="External"/><Relationship Id="rId161" Type="http://schemas.openxmlformats.org/officeDocument/2006/relationships/hyperlink" Target="https://hal.science/hal-04615199v1" TargetMode="External"/><Relationship Id="rId162" Type="http://schemas.openxmlformats.org/officeDocument/2006/relationships/hyperlink" Target="https://hal.science/hal-04689087v1" TargetMode="External"/><Relationship Id="rId163" Type="http://schemas.openxmlformats.org/officeDocument/2006/relationships/hyperlink" Target="https://shs.hal.science/halshs-04689118v1" TargetMode="External"/><Relationship Id="rId164" Type="http://schemas.openxmlformats.org/officeDocument/2006/relationships/hyperlink" Target="https://hal.science/search/index/?q=*&amp;authFullName_s=Marjory Andreani" TargetMode="External"/><Relationship Id="rId165" Type="http://schemas.openxmlformats.org/officeDocument/2006/relationships/hyperlink" Target="https://shs.hal.science/halshs-04689466v1" TargetMode="External"/><Relationship Id="rId166" Type="http://schemas.openxmlformats.org/officeDocument/2006/relationships/hyperlink" Target="https://hal.science/search/index/?q=*&amp;authFullName_s=Caroline Torres" TargetMode="External"/><Relationship Id="rId167" Type="http://schemas.openxmlformats.org/officeDocument/2006/relationships/hyperlink" Target="https://hal.science/hal-05476360v1" TargetMode="External"/><Relationship Id="rId168" Type="http://schemas.openxmlformats.org/officeDocument/2006/relationships/hyperlink" Target="https://hal.science/hal-05476372v1" TargetMode="External"/><Relationship Id="rId169" Type="http://schemas.openxmlformats.org/officeDocument/2006/relationships/hyperlink" Target="https://hal.science/hal-05476221v1" TargetMode="External"/><Relationship Id="rId170" Type="http://schemas.openxmlformats.org/officeDocument/2006/relationships/hyperlink" Target="https://hal.science/hal-05476268v1" TargetMode="External"/><Relationship Id="rId171" Type="http://schemas.openxmlformats.org/officeDocument/2006/relationships/hyperlink" Target="https://hal.science/hal-05476306v1" TargetMode="External"/><Relationship Id="rId172" Type="http://schemas.openxmlformats.org/officeDocument/2006/relationships/hyperlink" Target="https://hal.science/search/index/?q=*&amp;authFullName_s=Marina Branca" TargetMode="External"/><Relationship Id="rId173" Type="http://schemas.openxmlformats.org/officeDocument/2006/relationships/hyperlink" Target="https://hal.science/hal-05476426v1" TargetMode="External"/><Relationship Id="rId174" Type="http://schemas.openxmlformats.org/officeDocument/2006/relationships/hyperlink" Target="https://hal.science/hal-05476524v1" TargetMode="External"/><Relationship Id="rId175" Type="http://schemas.openxmlformats.org/officeDocument/2006/relationships/hyperlink" Target="https://hal.science/hal-05476332v1" TargetMode="External"/><Relationship Id="rId176" Type="http://schemas.openxmlformats.org/officeDocument/2006/relationships/hyperlink" Target="https://hal.science/hal-05132316v1" TargetMode="External"/><Relationship Id="rId177" Type="http://schemas.openxmlformats.org/officeDocument/2006/relationships/hyperlink" Target="https://hal.science/hal-04733507v1" TargetMode="External"/><Relationship Id="rId178" Type="http://schemas.openxmlformats.org/officeDocument/2006/relationships/hyperlink" Target="https://shs.hal.science/halshs-04683718v1" TargetMode="External"/><Relationship Id="rId179" Type="http://schemas.openxmlformats.org/officeDocument/2006/relationships/hyperlink" Target="https://hal.science/hal-04714301v1" TargetMode="External"/><Relationship Id="rId180" Type="http://schemas.openxmlformats.org/officeDocument/2006/relationships/hyperlink" Target="https://theses.hal.science/tel-00555584v1" TargetMode="External"/><Relationship Id="rId181" Type="http://schemas.openxmlformats.org/officeDocument/2006/relationships/hyperlink" Target="https://www.theses.fr/" TargetMode="External"/><Relationship Id="rId182" Type="http://schemas.openxmlformats.org/officeDocument/2006/relationships/hyperlink" Target="https://shs.hal.science/tel-04058113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QUENOT</dc:title>
  <dc:description>CV</dc:description>
  <dc:subject/>
  <cp:keywords/>
  <cp:category/>
  <cp:lastModifiedBy/>
  <dcterms:created xsi:type="dcterms:W3CDTF">2026-05-21T16:21:19+02:00</dcterms:created>
  <dcterms:modified xsi:type="dcterms:W3CDTF">2026-05-21T16:21:19+02:00</dcterms:modified>
</cp:coreProperties>
</file>

<file path=docProps/custom.xml><?xml version="1.0" encoding="utf-8"?>
<Properties xmlns="http://schemas.openxmlformats.org/officeDocument/2006/custom-properties" xmlns:vt="http://schemas.openxmlformats.org/officeDocument/2006/docPropsVTypes"/>
</file>