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Rouquette </w:t>
      </w:r>
      <w:r>
        <w:rPr>
          <w:color w:val="641e6e"/>
        </w:rPr>
        <w:t xml:space="preserve">Sébastien Rouquette - Sociologue de la communication, Université Clermont Auvergne, laboratoire Communication et Sociétés, responsable du master communication de l'université clermont auvergne, coresponsable de l'axe l'espace public pluriel du laboratoire communication et sociétés, sociologue des médias, communication environnementale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Awakening Girls to Science.</w:t>
              </w:r>
            </w:hyperlink>
          </w:p>
          <w:p>
            <w:pPr/>
            <w:hyperlink r:id="rId9" w:history="1">
              <w:r>
                <w:rPr>
                  <w:color w:val="#410a8c"/>
                  <w:u w:val="single"/>
                </w:rPr>
                <w:t xml:space="preserve">Sébastien Rouquette</w:t>
              </w:r>
            </w:hyperlink>
            <w:r>
              <w:rPr/>
              <w:t xml:space="preserve">,</w:t>
            </w:r>
            <w:hyperlink r:id="rId10" w:history="1">
              <w:r>
                <w:rPr>
                  <w:color w:val="#410a8c"/>
                  <w:u w:val="single"/>
                </w:rPr>
                <w:t xml:space="preserve">Evi Basile-Commaille</w:t>
              </w:r>
            </w:hyperlink>
          </w:p>
          <w:p>
            <w:pPr/>
            <w:r>
              <w:rPr>
                <w:i w:val="1"/>
                <w:iCs w:val="1"/>
              </w:rPr>
              <w:t xml:space="preserve">Questions de communication</w:t>
            </w:r>
            <w:r>
              <w:rPr/>
              <w:t xml:space="preserve">, 2025, 48, pp.313-346. </w:t>
            </w:r>
            <w:hyperlink r:id="rId11" w:history="1">
              <w:r>
                <w:rPr>
                  <w:color w:val="#410a8c"/>
                  <w:u w:val="single"/>
                </w:rPr>
                <w:t xml:space="preserve">⟨10.4000/15b1g⟩</w:t>
              </w:r>
            </w:hyperlink>
          </w:p>
          <w:p>
            <w:pPr/>
            <w:r>
              <w:rPr/>
              <w:t xml:space="preserve">Article dans une revue</w:t>
            </w:r>
          </w:p>
          <w:p>
            <w:pPr/>
            <w:hyperlink r:id="rId8" w:history="1">
              <w:r>
                <w:rPr>
                  <w:color w:val="#410a8c"/>
                  <w:u w:val="single"/>
                </w:rPr>
                <w:t xml:space="preserve">hal-05410249v1</w:t>
              </w:r>
            </w:hyperlink>
          </w:p>
        </w:tc>
      </w:tr>
      <w:tr>
        <w:trPr/>
        <w:tc>
          <w:tcPr>
            <w:noWrap/>
          </w:tcPr>
          <w:p>
            <w:pPr>
              <w:spacing w:after="200"/>
            </w:pPr>
            <w:hyperlink r:id="rId12" w:history="1">
              <w:r>
                <w:rPr>
                  <w:color w:val="1e198e"/>
                  <w:b w:val="1"/>
                  <w:bCs w:val="1"/>
                  <w:u w:val="single"/>
                </w:rPr>
                <w:t xml:space="preserve">Risques naturels et travail journalistique en urgence : le cas des inondations du Puy-de-Dôme</w:t>
              </w:r>
            </w:hyperlink>
          </w:p>
          <w:p>
            <w:pPr/>
            <w:hyperlink r:id="rId13" w:history="1">
              <w:r>
                <w:rPr>
                  <w:color w:val="#410a8c"/>
                  <w:u w:val="single"/>
                </w:rPr>
                <w:t xml:space="preserve">Thomas Bihay</w:t>
              </w:r>
            </w:hyperlink>
            <w:r>
              <w:rPr/>
              <w:t xml:space="preserve">,</w:t>
            </w:r>
            <w:hyperlink r:id="rId9" w:history="1">
              <w:r>
                <w:rPr>
                  <w:color w:val="#410a8c"/>
                  <w:u w:val="single"/>
                </w:rPr>
                <w:t xml:space="preserve">Sébastien Rouquette</w:t>
              </w:r>
            </w:hyperlink>
          </w:p>
          <w:p>
            <w:pPr/>
            <w:r>
              <w:rPr>
                <w:i w:val="1"/>
                <w:iCs w:val="1"/>
              </w:rPr>
              <w:t xml:space="preserve">Études de communication - Langages, information, médiations</w:t>
            </w:r>
            <w:r>
              <w:rPr/>
              <w:t xml:space="preserve">, 2025, 64, pp.69-90. </w:t>
            </w:r>
            <w:hyperlink r:id="rId14" w:history="1">
              <w:r>
                <w:rPr>
                  <w:color w:val="#410a8c"/>
                  <w:u w:val="single"/>
                </w:rPr>
                <w:t xml:space="preserve">⟨10.4000/14b5h⟩</w:t>
              </w:r>
            </w:hyperlink>
          </w:p>
          <w:p>
            <w:pPr/>
            <w:r>
              <w:rPr/>
              <w:t xml:space="preserve">Article dans une revue</w:t>
            </w:r>
          </w:p>
          <w:p>
            <w:pPr/>
            <w:hyperlink r:id="rId12" w:history="1">
              <w:r>
                <w:rPr>
                  <w:color w:val="#410a8c"/>
                  <w:u w:val="single"/>
                </w:rPr>
                <w:t xml:space="preserve">hal-05170254v1</w:t>
              </w:r>
            </w:hyperlink>
          </w:p>
        </w:tc>
      </w:tr>
      <w:tr>
        <w:trPr/>
        <w:tc>
          <w:tcPr>
            <w:noWrap/>
          </w:tcPr>
          <w:p>
            <w:pPr>
              <w:spacing w:after="200"/>
            </w:pPr>
            <w:hyperlink r:id="rId15" w:history="1">
              <w:r>
                <w:rPr>
                  <w:color w:val="1e198e"/>
                  <w:b w:val="1"/>
                  <w:bCs w:val="1"/>
                  <w:u w:val="single"/>
                </w:rPr>
                <w:t xml:space="preserve">Les campagnes de prévention sur les risques d’inondation sensibilisent-elles les riverains concernés ?</w:t>
              </w:r>
            </w:hyperlink>
          </w:p>
          <w:p>
            <w:pPr/>
            <w:hyperlink r:id="rId9" w:history="1">
              <w:r>
                <w:rPr>
                  <w:color w:val="#410a8c"/>
                  <w:u w:val="single"/>
                </w:rPr>
                <w:t xml:space="preserve">Sébastien Rouquette</w:t>
              </w:r>
            </w:hyperlink>
            <w:r>
              <w:rPr/>
              <w:t xml:space="preserve">,</w:t>
            </w:r>
            <w:hyperlink r:id="rId16" w:history="1">
              <w:r>
                <w:rPr>
                  <w:color w:val="#410a8c"/>
                  <w:u w:val="single"/>
                </w:rPr>
                <w:t xml:space="preserve">Fateh Chemerik</w:t>
              </w:r>
            </w:hyperlink>
            <w:r>
              <w:rPr/>
              <w:t xml:space="preserve">,</w:t>
            </w:r>
            <w:hyperlink r:id="rId13" w:history="1">
              <w:r>
                <w:rPr>
                  <w:color w:val="#410a8c"/>
                  <w:u w:val="single"/>
                </w:rPr>
                <w:t xml:space="preserve">Thomas Bihay</w:t>
              </w:r>
            </w:hyperlink>
          </w:p>
          <w:p>
            <w:pPr/>
            <w:r>
              <w:rPr>
                <w:i w:val="1"/>
                <w:iCs w:val="1"/>
              </w:rPr>
              <w:t xml:space="preserve">Revue française des sciences de l'information et de la communication</w:t>
            </w:r>
            <w:r>
              <w:rPr/>
              <w:t xml:space="preserve">, 2024, 28, </w:t>
            </w:r>
            <w:hyperlink r:id="rId17" w:history="1">
              <w:r>
                <w:rPr>
                  <w:color w:val="#410a8c"/>
                  <w:u w:val="single"/>
                </w:rPr>
                <w:t xml:space="preserve">⟨10.4000/11ubq⟩</w:t>
              </w:r>
            </w:hyperlink>
          </w:p>
          <w:p>
            <w:pPr/>
            <w:r>
              <w:rPr/>
              <w:t xml:space="preserve">Article dans une revue</w:t>
            </w:r>
          </w:p>
          <w:p>
            <w:pPr/>
            <w:hyperlink r:id="rId15" w:history="1">
              <w:r>
                <w:rPr>
                  <w:color w:val="#410a8c"/>
                  <w:u w:val="single"/>
                </w:rPr>
                <w:t xml:space="preserve">hal-04629449v1</w:t>
              </w:r>
            </w:hyperlink>
          </w:p>
        </w:tc>
      </w:tr>
      <w:tr>
        <w:trPr/>
        <w:tc>
          <w:tcPr>
            <w:noWrap/>
          </w:tcPr>
          <w:p>
            <w:pPr>
              <w:spacing w:after="200"/>
            </w:pPr>
            <w:hyperlink r:id="rId18" w:history="1">
              <w:r>
                <w:rPr>
                  <w:color w:val="1e198e"/>
                  <w:b w:val="1"/>
                  <w:bCs w:val="1"/>
                  <w:u w:val="single"/>
                </w:rPr>
                <w:t xml:space="preserve">Réceptions et interprétations des documents communaux d'information sur les risques majeurs : le cas des inondations</w:t>
              </w:r>
            </w:hyperlink>
          </w:p>
          <w:p>
            <w:pPr/>
            <w:hyperlink r:id="rId9" w:history="1">
              <w:r>
                <w:rPr>
                  <w:color w:val="#410a8c"/>
                  <w:u w:val="single"/>
                </w:rPr>
                <w:t xml:space="preserve">Sébastien Rouquette</w:t>
              </w:r>
            </w:hyperlink>
            <w:r>
              <w:rPr/>
              <w:t xml:space="preserve">,</w:t>
            </w:r>
            <w:hyperlink r:id="rId16" w:history="1">
              <w:r>
                <w:rPr>
                  <w:color w:val="#410a8c"/>
                  <w:u w:val="single"/>
                </w:rPr>
                <w:t xml:space="preserve">Fateh Chemerik</w:t>
              </w:r>
            </w:hyperlink>
          </w:p>
          <w:p>
            <w:pPr/>
            <w:r>
              <w:rPr>
                <w:i w:val="1"/>
                <w:iCs w:val="1"/>
              </w:rPr>
              <w:t xml:space="preserve">Les Enjeux de l'information et de la communication</w:t>
            </w:r>
            <w:r>
              <w:rPr/>
              <w:t xml:space="preserve">, 2024, 24/4, pp.89 à 111</w:t>
            </w:r>
          </w:p>
          <w:p>
            <w:pPr/>
            <w:r>
              <w:rPr/>
              <w:t xml:space="preserve">Article dans une revue</w:t>
            </w:r>
          </w:p>
          <w:p>
            <w:pPr/>
            <w:hyperlink r:id="rId18" w:history="1">
              <w:r>
                <w:rPr>
                  <w:color w:val="#410a8c"/>
                  <w:u w:val="single"/>
                </w:rPr>
                <w:t xml:space="preserve">hal-04979362v1</w:t>
              </w:r>
            </w:hyperlink>
          </w:p>
        </w:tc>
      </w:tr>
      <w:tr>
        <w:trPr/>
        <w:tc>
          <w:tcPr>
            <w:noWrap/>
          </w:tcPr>
          <w:p>
            <w:pPr>
              <w:spacing w:after="200"/>
            </w:pPr>
            <w:hyperlink r:id="rId19" w:history="1">
              <w:r>
                <w:rPr>
                  <w:color w:val="1e198e"/>
                  <w:b w:val="1"/>
                  <w:bCs w:val="1"/>
                  <w:u w:val="single"/>
                </w:rPr>
                <w:t xml:space="preserve">Exploring the best communication channels to inform a local population about volcanic risk</w:t>
              </w:r>
            </w:hyperlink>
          </w:p>
          <w:p>
            <w:pPr/>
            <w:hyperlink r:id="rId9" w:history="1">
              <w:r>
                <w:rPr>
                  <w:color w:val="#410a8c"/>
                  <w:u w:val="single"/>
                </w:rPr>
                <w:t xml:space="preserve">Sébastien Rouquette</w:t>
              </w:r>
            </w:hyperlink>
            <w:r>
              <w:rPr/>
              <w:t xml:space="preserve">,</w:t>
            </w:r>
            <w:hyperlink r:id="rId20" w:history="1">
              <w:r>
                <w:rPr>
                  <w:color w:val="#410a8c"/>
                  <w:u w:val="single"/>
                </w:rPr>
                <w:t xml:space="preserve">Lise Jacquez</w:t>
              </w:r>
            </w:hyperlink>
            <w:r>
              <w:rPr/>
              <w:t xml:space="preserve">,</w:t>
            </w:r>
            <w:hyperlink r:id="rId21" w:history="1">
              <w:r>
                <w:rPr>
                  <w:color w:val="#410a8c"/>
                  <w:u w:val="single"/>
                </w:rPr>
                <w:t xml:space="preserve">Benjamin van Wyk de Vries</w:t>
              </w:r>
            </w:hyperlink>
            <w:r>
              <w:rPr/>
              <w:t xml:space="preserve">,</w:t>
            </w:r>
            <w:hyperlink r:id="rId22" w:history="1">
              <w:r>
                <w:rPr>
                  <w:color w:val="#410a8c"/>
                  <w:u w:val="single"/>
                </w:rPr>
                <w:t xml:space="preserve">Luisa Macedo Franco</w:t>
              </w:r>
            </w:hyperlink>
          </w:p>
          <w:p>
            <w:pPr/>
            <w:r>
              <w:rPr>
                <w:i w:val="1"/>
                <w:iCs w:val="1"/>
              </w:rPr>
              <w:t xml:space="preserve">Volcanica</w:t>
            </w:r>
            <w:r>
              <w:rPr/>
              <w:t xml:space="preserve">, 2023, 6 (1), pp.45-62. </w:t>
            </w:r>
            <w:hyperlink r:id="rId23" w:history="1">
              <w:r>
                <w:rPr>
                  <w:color w:val="#410a8c"/>
                  <w:u w:val="single"/>
                </w:rPr>
                <w:t xml:space="preserve">⟨10.30909/vol.06.01.4562⟩</w:t>
              </w:r>
            </w:hyperlink>
          </w:p>
          <w:p>
            <w:pPr/>
            <w:r>
              <w:rPr/>
              <w:t xml:space="preserve">Article dans une revue</w:t>
            </w:r>
          </w:p>
          <w:p>
            <w:pPr/>
            <w:hyperlink r:id="rId19" w:history="1">
              <w:r>
                <w:rPr>
                  <w:color w:val="#410a8c"/>
                  <w:u w:val="single"/>
                </w:rPr>
                <w:t xml:space="preserve">hal-03996012v1</w:t>
              </w:r>
            </w:hyperlink>
          </w:p>
        </w:tc>
      </w:tr>
      <w:tr>
        <w:trPr/>
        <w:tc>
          <w:tcPr>
            <w:noWrap/>
          </w:tcPr>
          <w:p>
            <w:pPr>
              <w:spacing w:after="200"/>
            </w:pPr>
            <w:hyperlink r:id="rId24" w:history="1">
              <w:r>
                <w:rPr>
                  <w:color w:val="1e198e"/>
                  <w:b w:val="1"/>
                  <w:bCs w:val="1"/>
                  <w:u w:val="single"/>
                </w:rPr>
                <w:t xml:space="preserve">Les risques naturels médiatiquement invisibles</w:t>
              </w:r>
            </w:hyperlink>
          </w:p>
          <w:p>
            <w:pPr/>
            <w:hyperlink r:id="rId9" w:history="1">
              <w:r>
                <w:rPr>
                  <w:color w:val="#410a8c"/>
                  <w:u w:val="single"/>
                </w:rPr>
                <w:t xml:space="preserve">Sébastien Rouquette</w:t>
              </w:r>
            </w:hyperlink>
            <w:r>
              <w:rPr/>
              <w:t xml:space="preserve">,</w:t>
            </w:r>
            <w:hyperlink r:id="rId13" w:history="1">
              <w:r>
                <w:rPr>
                  <w:color w:val="#410a8c"/>
                  <w:u w:val="single"/>
                </w:rPr>
                <w:t xml:space="preserve">Thomas Bihay</w:t>
              </w:r>
            </w:hyperlink>
          </w:p>
          <w:p>
            <w:pPr/>
            <w:r>
              <w:rPr>
                <w:i w:val="1"/>
                <w:iCs w:val="1"/>
              </w:rPr>
              <w:t xml:space="preserve">Communication [Information Médias Théories] : revue québécoise des recherches et des pratiques en communication et information</w:t>
            </w:r>
            <w:r>
              <w:rPr/>
              <w:t xml:space="preserve">, 2022, vol. 39/1, </w:t>
            </w:r>
            <w:hyperlink r:id="rId25" w:history="1">
              <w:r>
                <w:rPr>
                  <w:color w:val="#410a8c"/>
                  <w:u w:val="single"/>
                </w:rPr>
                <w:t xml:space="preserve">⟨10.4000/communication.15149⟩</w:t>
              </w:r>
            </w:hyperlink>
          </w:p>
          <w:p>
            <w:pPr/>
            <w:r>
              <w:rPr/>
              <w:t xml:space="preserve">Article dans une revue</w:t>
            </w:r>
          </w:p>
          <w:p>
            <w:pPr/>
            <w:hyperlink r:id="rId24" w:history="1">
              <w:r>
                <w:rPr>
                  <w:color w:val="#410a8c"/>
                  <w:u w:val="single"/>
                </w:rPr>
                <w:t xml:space="preserve">hal-03714957v1</w:t>
              </w:r>
            </w:hyperlink>
          </w:p>
        </w:tc>
      </w:tr>
      <w:tr>
        <w:trPr/>
        <w:tc>
          <w:tcPr>
            <w:noWrap/>
          </w:tcPr>
          <w:p>
            <w:pPr>
              <w:spacing w:after="200"/>
            </w:pPr>
            <w:hyperlink r:id="rId26" w:history="1">
              <w:r>
                <w:rPr>
                  <w:color w:val="1e198e"/>
                  <w:b w:val="1"/>
                  <w:bCs w:val="1"/>
                  <w:u w:val="single"/>
                </w:rPr>
                <w:t xml:space="preserve">Le risque argileux : un problème sans controverses ?</w:t>
              </w:r>
            </w:hyperlink>
          </w:p>
          <w:p>
            <w:pPr/>
            <w:hyperlink r:id="rId9" w:history="1">
              <w:r>
                <w:rPr>
                  <w:color w:val="#410a8c"/>
                  <w:u w:val="single"/>
                </w:rPr>
                <w:t xml:space="preserve">Sébastien Rouquette</w:t>
              </w:r>
            </w:hyperlink>
            <w:r>
              <w:rPr/>
              <w:t xml:space="preserve">,</w:t>
            </w:r>
            <w:hyperlink r:id="rId13" w:history="1">
              <w:r>
                <w:rPr>
                  <w:color w:val="#410a8c"/>
                  <w:u w:val="single"/>
                </w:rPr>
                <w:t xml:space="preserve">Thomas Bihay</w:t>
              </w:r>
            </w:hyperlink>
            <w:r>
              <w:rPr/>
              <w:t xml:space="preserve">,</w:t>
            </w:r>
            <w:hyperlink r:id="rId16" w:history="1">
              <w:r>
                <w:rPr>
                  <w:color w:val="#410a8c"/>
                  <w:u w:val="single"/>
                </w:rPr>
                <w:t xml:space="preserve">Fateh Chemerik</w:t>
              </w:r>
            </w:hyperlink>
          </w:p>
          <w:p>
            <w:pPr/>
            <w:r>
              <w:rPr>
                <w:i w:val="1"/>
                <w:iCs w:val="1"/>
              </w:rPr>
              <w:t xml:space="preserve">ESSACHESS – Journal for Communication Studies</w:t>
            </w:r>
            <w:r>
              <w:rPr/>
              <w:t xml:space="preserve">, 2022, Information and Communication Technologies’ Role in the Preservation of Cultural Heritage, Vol 15 (No 1(29)), https://www.essachess.com/index.php/jcs/article/view/555. </w:t>
            </w:r>
            <w:hyperlink r:id="rId27" w:history="1">
              <w:r>
                <w:rPr>
                  <w:color w:val="#410a8c"/>
                  <w:u w:val="single"/>
                </w:rPr>
                <w:t xml:space="preserve">⟨10.21409/HA09-MN71⟩</w:t>
              </w:r>
            </w:hyperlink>
          </w:p>
          <w:p>
            <w:pPr/>
            <w:r>
              <w:rPr/>
              <w:t xml:space="preserve">Article dans une revue</w:t>
            </w:r>
          </w:p>
          <w:p>
            <w:pPr/>
            <w:hyperlink r:id="rId26" w:history="1">
              <w:r>
                <w:rPr>
                  <w:color w:val="#410a8c"/>
                  <w:u w:val="single"/>
                </w:rPr>
                <w:t xml:space="preserve">hal-03725659v1</w:t>
              </w:r>
            </w:hyperlink>
          </w:p>
        </w:tc>
      </w:tr>
      <w:tr>
        <w:trPr/>
        <w:tc>
          <w:tcPr>
            <w:noWrap/>
          </w:tcPr>
          <w:p>
            <w:pPr>
              <w:spacing w:after="200"/>
            </w:pPr>
            <w:hyperlink r:id="rId28" w:history="1">
              <w:r>
                <w:rPr>
                  <w:color w:val="1e198e"/>
                  <w:b w:val="1"/>
                  <w:bCs w:val="1"/>
                  <w:u w:val="single"/>
                </w:rPr>
                <w:t xml:space="preserve">Les territoires de l’espace public : enjeux communicationnels pour un débat démocratique. Entretien avec Alain Bussière</w:t>
              </w:r>
            </w:hyperlink>
          </w:p>
          <w:p>
            <w:pPr/>
            <w:hyperlink r:id="rId9" w:history="1">
              <w:r>
                <w:rPr>
                  <w:color w:val="#410a8c"/>
                  <w:u w:val="single"/>
                </w:rPr>
                <w:t xml:space="preserve">Sébastien Rouquette</w:t>
              </w:r>
            </w:hyperlink>
            <w:r>
              <w:rPr/>
              <w:t xml:space="preserve">,</w:t>
            </w:r>
            <w:hyperlink r:id="rId29" w:history="1">
              <w:r>
                <w:rPr>
                  <w:color w:val="#410a8c"/>
                  <w:u w:val="single"/>
                </w:rPr>
                <w:t xml:space="preserve">Olivia Salmon-Monviola</w:t>
              </w:r>
            </w:hyperlink>
          </w:p>
          <w:p>
            <w:pPr/>
            <w:r>
              <w:rPr>
                <w:i w:val="1"/>
                <w:iCs w:val="1"/>
              </w:rPr>
              <w:t xml:space="preserve">K@iros. Revue interdisciplinaire en sciences de l'information et de la communication et civilisations étrangères, </w:t>
            </w:r>
            <w:r>
              <w:rPr/>
              <w:t xml:space="preserve">, 2020</w:t>
            </w:r>
          </w:p>
          <w:p>
            <w:pPr/>
            <w:r>
              <w:rPr/>
              <w:t xml:space="preserve">Article dans une revue</w:t>
            </w:r>
          </w:p>
          <w:p>
            <w:pPr/>
            <w:hyperlink r:id="rId28" w:history="1">
              <w:r>
                <w:rPr>
                  <w:color w:val="#410a8c"/>
                  <w:u w:val="single"/>
                </w:rPr>
                <w:t xml:space="preserve">hal-03011553v1</w:t>
              </w:r>
            </w:hyperlink>
          </w:p>
        </w:tc>
      </w:tr>
      <w:tr>
        <w:trPr/>
        <w:tc>
          <w:tcPr>
            <w:noWrap/>
          </w:tcPr>
          <w:p>
            <w:pPr>
              <w:spacing w:after="200"/>
            </w:pPr>
            <w:hyperlink r:id="rId30" w:history="1">
              <w:r>
                <w:rPr>
                  <w:color w:val="1e198e"/>
                  <w:b w:val="1"/>
                  <w:bCs w:val="1"/>
                  <w:u w:val="single"/>
                </w:rPr>
                <w:t xml:space="preserve">La réception internationale de séries américaines: une comparaison France/Chine</w:t>
              </w:r>
            </w:hyperlink>
          </w:p>
          <w:p>
            <w:pPr/>
            <w:hyperlink r:id="rId31" w:history="1">
              <w:r>
                <w:rPr>
                  <w:color w:val="#410a8c"/>
                  <w:u w:val="single"/>
                </w:rPr>
                <w:t xml:space="preserve">Lu Liu</w:t>
              </w:r>
            </w:hyperlink>
            <w:r>
              <w:rPr/>
              <w:t xml:space="preserve">,</w:t>
            </w:r>
            <w:hyperlink r:id="rId9" w:history="1">
              <w:r>
                <w:rPr>
                  <w:color w:val="#410a8c"/>
                  <w:u w:val="single"/>
                </w:rPr>
                <w:t xml:space="preserve">Sébastien Rouquette</w:t>
              </w:r>
            </w:hyperlink>
          </w:p>
          <w:p>
            <w:pPr/>
            <w:r>
              <w:rPr>
                <w:i w:val="1"/>
                <w:iCs w:val="1"/>
              </w:rPr>
              <w:t xml:space="preserve">K@iros. Revue interdisciplinaire en sciences de l'information et de la communication et civilisations étrangères, </w:t>
            </w:r>
            <w:r>
              <w:rPr/>
              <w:t xml:space="preserve">, 2019, 3, </w:t>
            </w:r>
            <w:hyperlink r:id="rId32" w:history="1">
              <w:r>
                <w:rPr>
                  <w:color w:val="#410a8c"/>
                  <w:u w:val="single"/>
                </w:rPr>
                <w:t xml:space="preserve">⟨10.52497/kairos.109⟩</w:t>
              </w:r>
            </w:hyperlink>
          </w:p>
          <w:p>
            <w:pPr/>
            <w:r>
              <w:rPr/>
              <w:t xml:space="preserve">Article dans une revue</w:t>
            </w:r>
          </w:p>
          <w:p>
            <w:pPr/>
            <w:hyperlink r:id="rId30" w:history="1">
              <w:r>
                <w:rPr>
                  <w:color w:val="#410a8c"/>
                  <w:u w:val="single"/>
                </w:rPr>
                <w:t xml:space="preserve">hal-03518408v1</w:t>
              </w:r>
            </w:hyperlink>
          </w:p>
        </w:tc>
      </w:tr>
      <w:tr>
        <w:trPr/>
        <w:tc>
          <w:tcPr>
            <w:noWrap/>
          </w:tcPr>
          <w:p>
            <w:pPr>
              <w:spacing w:after="200"/>
            </w:pPr>
            <w:hyperlink r:id="rId33" w:history="1">
              <w:r>
                <w:rPr>
                  <w:color w:val="1e198e"/>
                  <w:b w:val="1"/>
                  <w:bCs w:val="1"/>
                  <w:u w:val="single"/>
                </w:rPr>
                <w:t xml:space="preserve">« J’adore Les Reines du shopping ». Les réceptions d’une émission de coaching</w:t>
              </w:r>
            </w:hyperlink>
          </w:p>
          <w:p>
            <w:pPr/>
            <w:hyperlink r:id="rId34" w:history="1">
              <w:r>
                <w:rPr>
                  <w:color w:val="#410a8c"/>
                  <w:u w:val="single"/>
                </w:rPr>
                <w:t xml:space="preserve">Agnès Bernard</w:t>
              </w:r>
            </w:hyperlink>
            <w:r>
              <w:rPr/>
              <w:t xml:space="preserve">,</w:t>
            </w:r>
            <w:hyperlink r:id="rId9" w:history="1">
              <w:r>
                <w:rPr>
                  <w:color w:val="#410a8c"/>
                  <w:u w:val="single"/>
                </w:rPr>
                <w:t xml:space="preserve">Sébastien Rouquette</w:t>
              </w:r>
            </w:hyperlink>
          </w:p>
          <w:p>
            <w:pPr/>
            <w:r>
              <w:rPr>
                <w:i w:val="1"/>
                <w:iCs w:val="1"/>
              </w:rPr>
              <w:t xml:space="preserve">Télévision</w:t>
            </w:r>
            <w:r>
              <w:rPr/>
              <w:t xml:space="preserve">, 2019, N° 10 (1), pp.179. </w:t>
            </w:r>
            <w:hyperlink r:id="rId35" w:history="1">
              <w:r>
                <w:rPr>
                  <w:color w:val="#410a8c"/>
                  <w:u w:val="single"/>
                </w:rPr>
                <w:t xml:space="preserve">⟨10.3917/telev.010.0179⟩</w:t>
              </w:r>
            </w:hyperlink>
          </w:p>
          <w:p>
            <w:pPr/>
            <w:r>
              <w:rPr/>
              <w:t xml:space="preserve">Article dans une revue</w:t>
            </w:r>
          </w:p>
          <w:p>
            <w:pPr/>
            <w:hyperlink r:id="rId33" w:history="1">
              <w:r>
                <w:rPr>
                  <w:color w:val="#410a8c"/>
                  <w:u w:val="single"/>
                </w:rPr>
                <w:t xml:space="preserve">hal-03518080v1</w:t>
              </w:r>
            </w:hyperlink>
          </w:p>
        </w:tc>
      </w:tr>
      <w:tr>
        <w:trPr/>
        <w:tc>
          <w:tcPr>
            <w:noWrap/>
          </w:tcPr>
          <w:p>
            <w:pPr>
              <w:spacing w:after="200"/>
            </w:pPr>
            <w:hyperlink r:id="rId36" w:history="1">
              <w:r>
                <w:rPr>
                  <w:color w:val="1e198e"/>
                  <w:b w:val="1"/>
                  <w:bCs w:val="1"/>
                  <w:u w:val="single"/>
                </w:rPr>
                <w:t xml:space="preserve">I love the shopping queens.&amp;quot; The receptions of a coaching show</w:t>
              </w:r>
            </w:hyperlink>
          </w:p>
          <w:p>
            <w:pPr/>
            <w:hyperlink r:id="rId34" w:history="1">
              <w:r>
                <w:rPr>
                  <w:color w:val="#410a8c"/>
                  <w:u w:val="single"/>
                </w:rPr>
                <w:t xml:space="preserve">Agnès Bernard</w:t>
              </w:r>
            </w:hyperlink>
            <w:r>
              <w:rPr/>
              <w:t xml:space="preserve">,</w:t>
            </w:r>
            <w:hyperlink r:id="rId9" w:history="1">
              <w:r>
                <w:rPr>
                  <w:color w:val="#410a8c"/>
                  <w:u w:val="single"/>
                </w:rPr>
                <w:t xml:space="preserve">Sébastien Rouquette</w:t>
              </w:r>
            </w:hyperlink>
          </w:p>
          <w:p>
            <w:pPr/>
            <w:r>
              <w:rPr>
                <w:i w:val="1"/>
                <w:iCs w:val="1"/>
              </w:rPr>
              <w:t xml:space="preserve">Télévision</w:t>
            </w:r>
            <w:r>
              <w:rPr/>
              <w:t xml:space="preserve">, 2019</w:t>
            </w:r>
          </w:p>
          <w:p>
            <w:pPr/>
            <w:r>
              <w:rPr/>
              <w:t xml:space="preserve">Article dans une revue</w:t>
            </w:r>
          </w:p>
          <w:p>
            <w:pPr/>
            <w:hyperlink r:id="rId36" w:history="1">
              <w:r>
                <w:rPr>
                  <w:color w:val="#410a8c"/>
                  <w:u w:val="single"/>
                </w:rPr>
                <w:t xml:space="preserve">hal-02121563v1</w:t>
              </w:r>
            </w:hyperlink>
          </w:p>
        </w:tc>
      </w:tr>
      <w:tr>
        <w:trPr/>
        <w:tc>
          <w:tcPr>
            <w:noWrap/>
          </w:tcPr>
          <w:p>
            <w:pPr>
              <w:spacing w:after="200"/>
            </w:pPr>
            <w:hyperlink r:id="rId37" w:history="1">
              <w:r>
                <w:rPr>
                  <w:color w:val="1e198e"/>
                  <w:b w:val="1"/>
                  <w:bCs w:val="1"/>
                  <w:u w:val="single"/>
                </w:rPr>
                <w:t xml:space="preserve">The image of the child in Unicef's communication strategy</w:t>
              </w:r>
            </w:hyperlink>
          </w:p>
          <w:p>
            <w:pPr/>
            <w:hyperlink r:id="rId38" w:history="1">
              <w:r>
                <w:rPr>
                  <w:color w:val="#410a8c"/>
                  <w:u w:val="single"/>
                </w:rPr>
                <w:t xml:space="preserve">Olfa Sifaoui</w:t>
              </w:r>
            </w:hyperlink>
            <w:r>
              <w:rPr/>
              <w:t xml:space="preserve">,</w:t>
            </w:r>
            <w:hyperlink r:id="rId9" w:history="1">
              <w:r>
                <w:rPr>
                  <w:color w:val="#410a8c"/>
                  <w:u w:val="single"/>
                </w:rPr>
                <w:t xml:space="preserve">Sébastien Rouquette</w:t>
              </w:r>
            </w:hyperlink>
          </w:p>
          <w:p>
            <w:pPr/>
            <w:r>
              <w:rPr>
                <w:i w:val="1"/>
                <w:iCs w:val="1"/>
              </w:rPr>
              <w:t xml:space="preserve">Revue française des sciences de l'information et de la communication</w:t>
            </w:r>
            <w:r>
              <w:rPr/>
              <w:t xml:space="preserve">, 2017, 11</w:t>
            </w:r>
          </w:p>
          <w:p>
            <w:pPr/>
            <w:r>
              <w:rPr/>
              <w:t xml:space="preserve">Article dans une revue</w:t>
            </w:r>
          </w:p>
          <w:p>
            <w:pPr/>
            <w:hyperlink r:id="rId37" w:history="1">
              <w:r>
                <w:rPr>
                  <w:color w:val="#410a8c"/>
                  <w:u w:val="single"/>
                </w:rPr>
                <w:t xml:space="preserve">hal-01653098v1</w:t>
              </w:r>
            </w:hyperlink>
          </w:p>
        </w:tc>
      </w:tr>
      <w:tr>
        <w:trPr/>
        <w:tc>
          <w:tcPr>
            <w:noWrap/>
          </w:tcPr>
          <w:p>
            <w:pPr>
              <w:spacing w:after="200"/>
            </w:pPr>
            <w:hyperlink r:id="rId39" w:history="1">
              <w:r>
                <w:rPr>
                  <w:color w:val="1e198e"/>
                  <w:b w:val="1"/>
                  <w:bCs w:val="1"/>
                  <w:u w:val="single"/>
                </w:rPr>
                <w:t xml:space="preserve">RTT's donation reveals wage solidarity issues</w:t>
              </w:r>
            </w:hyperlink>
          </w:p>
          <w:p>
            <w:pPr/>
            <w:hyperlink r:id="rId40" w:history="1">
              <w:r>
                <w:rPr>
                  <w:color w:val="#410a8c"/>
                  <w:u w:val="single"/>
                </w:rPr>
                <w:t xml:space="preserve">Christelle Chauzal-Larguier</w:t>
              </w:r>
            </w:hyperlink>
            <w:r>
              <w:rPr/>
              <w:t xml:space="preserve">,</w:t>
            </w:r>
            <w:hyperlink r:id="rId9" w:history="1">
              <w:r>
                <w:rPr>
                  <w:color w:val="#410a8c"/>
                  <w:u w:val="single"/>
                </w:rPr>
                <w:t xml:space="preserve">Sébastien Rouquette</w:t>
              </w:r>
            </w:hyperlink>
          </w:p>
          <w:p>
            <w:pPr/>
            <w:r>
              <w:rPr>
                <w:i w:val="1"/>
                <w:iCs w:val="1"/>
              </w:rPr>
              <w:t xml:space="preserve">Les Cahiers du numérique</w:t>
            </w:r>
            <w:r>
              <w:rPr/>
              <w:t xml:space="preserve">, 2017, 13 (2), pp.75-104. </w:t>
            </w:r>
            <w:hyperlink r:id="rId41" w:history="1">
              <w:r>
                <w:rPr>
                  <w:color w:val="#410a8c"/>
                  <w:u w:val="single"/>
                </w:rPr>
                <w:t xml:space="preserve">⟨10.3166/LCN.13.2.75-104⟩</w:t>
              </w:r>
            </w:hyperlink>
          </w:p>
          <w:p>
            <w:pPr/>
            <w:r>
              <w:rPr/>
              <w:t xml:space="preserve">Article dans une revue</w:t>
            </w:r>
          </w:p>
          <w:p>
            <w:pPr/>
            <w:hyperlink r:id="rId39" w:history="1">
              <w:r>
                <w:rPr>
                  <w:color w:val="#410a8c"/>
                  <w:u w:val="single"/>
                </w:rPr>
                <w:t xml:space="preserve">hal-01636382v1</w:t>
              </w:r>
            </w:hyperlink>
          </w:p>
        </w:tc>
      </w:tr>
      <w:tr>
        <w:trPr/>
        <w:tc>
          <w:tcPr>
            <w:noWrap/>
          </w:tcPr>
          <w:p>
            <w:pPr>
              <w:spacing w:after="200"/>
            </w:pPr>
            <w:hyperlink r:id="rId42" w:history="1">
              <w:r>
                <w:rPr>
                  <w:color w:val="1e198e"/>
                  <w:b w:val="1"/>
                  <w:bCs w:val="1"/>
                  <w:u w:val="single"/>
                </w:rPr>
                <w:t xml:space="preserve">Aux marges de l’espace public médiatique. L’espace des commentaires des articles de presse en ligne</w:t>
              </w:r>
            </w:hyperlink>
          </w:p>
          <w:p>
            <w:pPr/>
            <w:hyperlink r:id="rId9" w:history="1">
              <w:r>
                <w:rPr>
                  <w:color w:val="#410a8c"/>
                  <w:u w:val="single"/>
                </w:rPr>
                <w:t xml:space="preserve">Sébastien Rouquette</w:t>
              </w:r>
            </w:hyperlink>
          </w:p>
          <w:p>
            <w:pPr/>
            <w:r>
              <w:rPr>
                <w:i w:val="1"/>
                <w:iCs w:val="1"/>
              </w:rPr>
              <w:t xml:space="preserve">Politiques de communication</w:t>
            </w:r>
            <w:r>
              <w:rPr/>
              <w:t xml:space="preserve">, 2016, Des « vraies gens » aux « followers », 6, pp.81-111. </w:t>
            </w:r>
            <w:hyperlink r:id="rId43" w:history="1">
              <w:r>
                <w:rPr>
                  <w:color w:val="#410a8c"/>
                  <w:u w:val="single"/>
                </w:rPr>
                <w:t xml:space="preserve">⟨10.3917/pdc.006.0081⟩</w:t>
              </w:r>
            </w:hyperlink>
          </w:p>
          <w:p>
            <w:pPr/>
            <w:r>
              <w:rPr/>
              <w:t xml:space="preserve">Article dans une revue</w:t>
            </w:r>
          </w:p>
          <w:p>
            <w:pPr/>
            <w:hyperlink r:id="rId42" w:history="1">
              <w:r>
                <w:rPr>
                  <w:color w:val="#410a8c"/>
                  <w:u w:val="single"/>
                </w:rPr>
                <w:t xml:space="preserve">hal-01649270v1</w:t>
              </w:r>
            </w:hyperlink>
          </w:p>
        </w:tc>
      </w:tr>
      <w:tr>
        <w:trPr/>
        <w:tc>
          <w:tcPr>
            <w:noWrap/>
          </w:tcPr>
          <w:p>
            <w:pPr>
              <w:spacing w:after="200"/>
            </w:pPr>
            <w:hyperlink r:id="rId44" w:history="1">
              <w:r>
                <w:rPr>
                  <w:color w:val="1e198e"/>
                  <w:b w:val="1"/>
                  <w:bCs w:val="1"/>
                  <w:u w:val="single"/>
                </w:rPr>
                <w:t xml:space="preserve">Le don de RTT révélateur d’enjeux de solidarité salariale</w:t>
              </w:r>
            </w:hyperlink>
          </w:p>
          <w:p>
            <w:pPr/>
            <w:hyperlink r:id="rId40" w:history="1">
              <w:r>
                <w:rPr>
                  <w:color w:val="#410a8c"/>
                  <w:u w:val="single"/>
                </w:rPr>
                <w:t xml:space="preserve">Christelle Chauzal-Larguier</w:t>
              </w:r>
            </w:hyperlink>
            <w:r>
              <w:rPr/>
              <w:t xml:space="preserve">,</w:t>
            </w:r>
            <w:hyperlink r:id="rId9" w:history="1">
              <w:r>
                <w:rPr>
                  <w:color w:val="#410a8c"/>
                  <w:u w:val="single"/>
                </w:rPr>
                <w:t xml:space="preserve">Sébastien Rouquette</w:t>
              </w:r>
            </w:hyperlink>
          </w:p>
          <w:p>
            <w:pPr/>
            <w:r>
              <w:rPr>
                <w:i w:val="1"/>
                <w:iCs w:val="1"/>
              </w:rPr>
              <w:t xml:space="preserve">RIMHE : Revue Interdisciplinaire Management, Homme(s) &amp; Entreprise</w:t>
            </w:r>
            <w:r>
              <w:rPr/>
              <w:t xml:space="preserve">, 2016, Travail et Solidarités, n°23</w:t>
            </w:r>
          </w:p>
          <w:p>
            <w:pPr/>
            <w:r>
              <w:rPr/>
              <w:t xml:space="preserve">Article dans une revue</w:t>
            </w:r>
          </w:p>
          <w:p>
            <w:pPr/>
            <w:hyperlink r:id="rId44" w:history="1">
              <w:r>
                <w:rPr>
                  <w:color w:val="#410a8c"/>
                  <w:u w:val="single"/>
                </w:rPr>
                <w:t xml:space="preserve">hal-01387164v1</w:t>
              </w:r>
            </w:hyperlink>
          </w:p>
        </w:tc>
      </w:tr>
      <w:tr>
        <w:trPr/>
        <w:tc>
          <w:tcPr>
            <w:noWrap/>
          </w:tcPr>
          <w:p>
            <w:pPr>
              <w:spacing w:after="200"/>
            </w:pPr>
            <w:hyperlink r:id="rId45" w:history="1">
              <w:r>
                <w:rPr>
                  <w:color w:val="1e198e"/>
                  <w:b w:val="1"/>
                  <w:bCs w:val="1"/>
                  <w:u w:val="single"/>
                </w:rPr>
                <w:t xml:space="preserve">Légitimités et circulations des discours entre espace médiatique et espace politique : le cas d’une coopération salariale</w:t>
              </w:r>
            </w:hyperlink>
          </w:p>
          <w:p>
            <w:pPr/>
            <w:hyperlink r:id="rId40" w:history="1">
              <w:r>
                <w:rPr>
                  <w:color w:val="#410a8c"/>
                  <w:u w:val="single"/>
                </w:rPr>
                <w:t xml:space="preserve">Christelle Chauzal-Larguier</w:t>
              </w:r>
            </w:hyperlink>
            <w:r>
              <w:rPr/>
              <w:t xml:space="preserve">,</w:t>
            </w:r>
            <w:hyperlink r:id="rId9" w:history="1">
              <w:r>
                <w:rPr>
                  <w:color w:val="#410a8c"/>
                  <w:u w:val="single"/>
                </w:rPr>
                <w:t xml:space="preserve">Sébastien Rouquette</w:t>
              </w:r>
            </w:hyperlink>
          </w:p>
          <w:p>
            <w:pPr/>
            <w:r>
              <w:rPr>
                <w:i w:val="1"/>
                <w:iCs w:val="1"/>
              </w:rPr>
              <w:t xml:space="preserve">Études de communication - Langages, information, médiations</w:t>
            </w:r>
            <w:r>
              <w:rPr/>
              <w:t xml:space="preserve">, 2016, 2 (47), pp.71-90</w:t>
            </w:r>
          </w:p>
          <w:p>
            <w:pPr/>
            <w:r>
              <w:rPr/>
              <w:t xml:space="preserve">Article dans une revue</w:t>
            </w:r>
          </w:p>
          <w:p>
            <w:pPr/>
            <w:hyperlink r:id="rId45" w:history="1">
              <w:r>
                <w:rPr>
                  <w:color w:val="#410a8c"/>
                  <w:u w:val="single"/>
                </w:rPr>
                <w:t xml:space="preserve">hal-01649242v1</w:t>
              </w:r>
            </w:hyperlink>
          </w:p>
        </w:tc>
      </w:tr>
      <w:tr>
        <w:trPr/>
        <w:tc>
          <w:tcPr>
            <w:noWrap/>
          </w:tcPr>
          <w:p>
            <w:pPr>
              <w:spacing w:after="200"/>
            </w:pPr>
            <w:hyperlink r:id="rId46" w:history="1">
              <w:r>
                <w:rPr>
                  <w:color w:val="1e198e"/>
                  <w:b w:val="1"/>
                  <w:bCs w:val="1"/>
                  <w:u w:val="single"/>
                </w:rPr>
                <w:t xml:space="preserve">Bonheur et société : des médiations complexes</w:t>
              </w:r>
            </w:hyperlink>
          </w:p>
          <w:p>
            <w:pPr/>
            <w:hyperlink r:id="rId47" w:history="1">
              <w:r>
                <w:rPr>
                  <w:color w:val="#410a8c"/>
                  <w:u w:val="single"/>
                </w:rPr>
                <w:t xml:space="preserve">Pierre Mathieu</w:t>
              </w:r>
            </w:hyperlink>
            <w:r>
              <w:rPr/>
              <w:t xml:space="preserve">,</w:t>
            </w:r>
            <w:hyperlink r:id="rId9" w:history="1">
              <w:r>
                <w:rPr>
                  <w:color w:val="#410a8c"/>
                  <w:u w:val="single"/>
                </w:rPr>
                <w:t xml:space="preserve">Sébastien Rouquette</w:t>
              </w:r>
            </w:hyperlink>
            <w:r>
              <w:rPr/>
              <w:t xml:space="preserve">,</w:t>
            </w:r>
            <w:hyperlink r:id="rId29" w:history="1">
              <w:r>
                <w:rPr>
                  <w:color w:val="#410a8c"/>
                  <w:u w:val="single"/>
                </w:rPr>
                <w:t xml:space="preserve">Olivia Salmon-Monviola</w:t>
              </w:r>
            </w:hyperlink>
          </w:p>
          <w:p>
            <w:pPr/>
            <w:r>
              <w:rPr>
                <w:i w:val="1"/>
                <w:iCs w:val="1"/>
              </w:rPr>
              <w:t xml:space="preserve">K@iros. Revue interdisciplinaire en sciences de l'information et de la communication et civilisations étrangères, </w:t>
            </w:r>
            <w:r>
              <w:rPr/>
              <w:t xml:space="preserve">, 2015, 1, pp.1-8</w:t>
            </w:r>
          </w:p>
          <w:p>
            <w:pPr/>
            <w:r>
              <w:rPr/>
              <w:t xml:space="preserve">Article dans une revue</w:t>
            </w:r>
          </w:p>
          <w:p>
            <w:pPr/>
            <w:hyperlink r:id="rId46" w:history="1">
              <w:r>
                <w:rPr>
                  <w:color w:val="#410a8c"/>
                  <w:u w:val="single"/>
                </w:rPr>
                <w:t xml:space="preserve">hal-02166215v1</w:t>
              </w:r>
            </w:hyperlink>
          </w:p>
        </w:tc>
      </w:tr>
      <w:tr>
        <w:trPr/>
        <w:tc>
          <w:tcPr>
            <w:noWrap/>
          </w:tcPr>
          <w:p>
            <w:pPr>
              <w:spacing w:after="200"/>
            </w:pPr>
            <w:hyperlink r:id="rId48" w:history="1">
              <w:r>
                <w:rPr>
                  <w:color w:val="1e198e"/>
                  <w:b w:val="1"/>
                  <w:bCs w:val="1"/>
                  <w:u w:val="single"/>
                </w:rPr>
                <w:t xml:space="preserve">« Le savoir constitué et les espaces de sa visibilité : le cas de la revue Télévision »</w:t>
              </w:r>
            </w:hyperlink>
          </w:p>
          <w:p>
            <w:pPr/>
            <w:hyperlink r:id="rId9" w:history="1">
              <w:r>
                <w:rPr>
                  <w:color w:val="#410a8c"/>
                  <w:u w:val="single"/>
                </w:rPr>
                <w:t xml:space="preserve">Sébastien Rouquette</w:t>
              </w:r>
            </w:hyperlink>
          </w:p>
          <w:p>
            <w:pPr/>
            <w:r>
              <w:rPr>
                <w:i w:val="1"/>
                <w:iCs w:val="1"/>
              </w:rPr>
              <w:t xml:space="preserve">Revue CIRCAV (Centre interdisciplinaire de recherche sur la communication audio-visuelle)</w:t>
            </w:r>
            <w:r>
              <w:rPr/>
              <w:t xml:space="preserve">, 2014, n°23, p 217-221</w:t>
            </w:r>
          </w:p>
          <w:p>
            <w:pPr/>
            <w:r>
              <w:rPr/>
              <w:t xml:space="preserve">Article dans une revue</w:t>
            </w:r>
          </w:p>
          <w:p>
            <w:pPr/>
            <w:hyperlink r:id="rId48" w:history="1">
              <w:r>
                <w:rPr>
                  <w:color w:val="#410a8c"/>
                  <w:u w:val="single"/>
                </w:rPr>
                <w:t xml:space="preserve">hal-01141682v1</w:t>
              </w:r>
            </w:hyperlink>
          </w:p>
        </w:tc>
      </w:tr>
      <w:tr>
        <w:trPr/>
        <w:tc>
          <w:tcPr>
            <w:noWrap/>
          </w:tcPr>
          <w:p>
            <w:pPr>
              <w:spacing w:after="200"/>
            </w:pPr>
            <w:hyperlink r:id="rId49" w:history="1">
              <w:r>
                <w:rPr>
                  <w:color w:val="1e198e"/>
                  <w:b w:val="1"/>
                  <w:bCs w:val="1"/>
                  <w:u w:val="single"/>
                </w:rPr>
                <w:t xml:space="preserve">La médiatisation de la fraude scientifique</w:t>
              </w:r>
            </w:hyperlink>
          </w:p>
          <w:p>
            <w:pPr/>
            <w:hyperlink r:id="rId9" w:history="1">
              <w:r>
                <w:rPr>
                  <w:color w:val="#410a8c"/>
                  <w:u w:val="single"/>
                </w:rPr>
                <w:t xml:space="preserve">Sébastien Rouquette</w:t>
              </w:r>
            </w:hyperlink>
          </w:p>
          <w:p>
            <w:pPr/>
            <w:r>
              <w:rPr>
                <w:i w:val="1"/>
                <w:iCs w:val="1"/>
              </w:rPr>
              <w:t xml:space="preserve">La Presse Médicale</w:t>
            </w:r>
            <w:r>
              <w:rPr/>
              <w:t xml:space="preserve">, 2012, 41 (9), pp.872-877. </w:t>
            </w:r>
            <w:hyperlink r:id="rId50" w:history="1">
              <w:r>
                <w:rPr>
                  <w:color w:val="#410a8c"/>
                  <w:u w:val="single"/>
                </w:rPr>
                <w:t xml:space="preserve">⟨10.1016/j.lpm.2012.05.002⟩</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hal-00915840v1</w:t>
              </w:r>
            </w:hyperlink>
          </w:p>
        </w:tc>
      </w:tr>
      <w:tr>
        <w:trPr/>
        <w:tc>
          <w:tcPr>
            <w:noWrap/>
          </w:tcPr>
          <w:p>
            <w:pPr>
              <w:spacing w:after="200"/>
            </w:pPr>
            <w:hyperlink r:id="rId52" w:history="1">
              <w:r>
                <w:rPr>
                  <w:color w:val="1e198e"/>
                  <w:b w:val="1"/>
                  <w:bCs w:val="1"/>
                  <w:u w:val="single"/>
                </w:rPr>
                <w:t xml:space="preserve">La presse mobile en ligne. Nouveaux usages, nouveaux enjeux médiatiques.</w:t>
              </w:r>
            </w:hyperlink>
          </w:p>
          <w:p>
            <w:pPr/>
            <w:hyperlink r:id="rId9" w:history="1">
              <w:r>
                <w:rPr>
                  <w:color w:val="#410a8c"/>
                  <w:u w:val="single"/>
                </w:rPr>
                <w:t xml:space="preserve">Sébastien Rouquette</w:t>
              </w:r>
            </w:hyperlink>
          </w:p>
          <w:p>
            <w:pPr/>
            <w:r>
              <w:rPr>
                <w:i w:val="1"/>
                <w:iCs w:val="1"/>
              </w:rPr>
              <w:t xml:space="preserve">Les Cahiers du numérique</w:t>
            </w:r>
            <w:r>
              <w:rPr/>
              <w:t xml:space="preserve">, 2010, 6 (2), pp.63-83</w:t>
            </w:r>
          </w:p>
          <w:p>
            <w:pPr/>
            <w:r>
              <w:rPr/>
              <w:t xml:space="preserve">Article dans une revue</w:t>
            </w:r>
          </w:p>
          <w:p>
            <w:pPr/>
            <w:hyperlink r:id="rId52" w:history="1">
              <w:r>
                <w:rPr>
                  <w:color w:val="#410a8c"/>
                  <w:u w:val="single"/>
                </w:rPr>
                <w:t xml:space="preserve">hal-00916285v1</w:t>
              </w:r>
            </w:hyperlink>
          </w:p>
        </w:tc>
      </w:tr>
      <w:tr>
        <w:trPr/>
        <w:tc>
          <w:tcPr>
            <w:noWrap/>
          </w:tcPr>
          <w:p>
            <w:pPr>
              <w:spacing w:after="200"/>
            </w:pPr>
            <w:hyperlink r:id="rId53" w:history="1">
              <w:r>
                <w:rPr>
                  <w:color w:val="1e198e"/>
                  <w:b w:val="1"/>
                  <w:bCs w:val="1"/>
                  <w:u w:val="single"/>
                </w:rPr>
                <w:t xml:space="preserve">Les portails comme &amp;quot;hypermédias</w:t>
              </w:r>
            </w:hyperlink>
          </w:p>
          <w:p>
            <w:pPr/>
            <w:hyperlink r:id="rId9" w:history="1">
              <w:r>
                <w:rPr>
                  <w:color w:val="#410a8c"/>
                  <w:u w:val="single"/>
                </w:rPr>
                <w:t xml:space="preserve">Sébastien Rouquette</w:t>
              </w:r>
            </w:hyperlink>
          </w:p>
          <w:p>
            <w:pPr/>
            <w:r>
              <w:rPr>
                <w:i w:val="1"/>
                <w:iCs w:val="1"/>
              </w:rPr>
              <w:t xml:space="preserve">Le Temps des médias. Revue d’histoire</w:t>
            </w:r>
            <w:r>
              <w:rPr/>
              <w:t xml:space="preserve">, 2009, pp.203-217</w:t>
            </w:r>
          </w:p>
          <w:p>
            <w:pPr/>
            <w:r>
              <w:rPr/>
              <w:t xml:space="preserve">Article dans une revue</w:t>
            </w:r>
          </w:p>
          <w:p>
            <w:pPr/>
            <w:hyperlink r:id="rId53" w:history="1">
              <w:r>
                <w:rPr>
                  <w:color w:val="#410a8c"/>
                  <w:u w:val="single"/>
                </w:rPr>
                <w:t xml:space="preserve">hal-00910124v1</w:t>
              </w:r>
            </w:hyperlink>
          </w:p>
        </w:tc>
      </w:tr>
      <w:tr>
        <w:trPr/>
        <w:tc>
          <w:tcPr>
            <w:noWrap/>
          </w:tcPr>
          <w:p>
            <w:pPr>
              <w:spacing w:after="200"/>
            </w:pPr>
            <w:hyperlink r:id="rId54" w:history="1">
              <w:r>
                <w:rPr>
                  <w:color w:val="1e198e"/>
                  <w:b w:val="1"/>
                  <w:bCs w:val="1"/>
                  <w:u w:val="single"/>
                </w:rPr>
                <w:t xml:space="preserve">Sociologie des sites web d'entreprise.</w:t>
              </w:r>
            </w:hyperlink>
          </w:p>
          <w:p>
            <w:pPr/>
            <w:hyperlink r:id="rId9" w:history="1">
              <w:r>
                <w:rPr>
                  <w:color w:val="#410a8c"/>
                  <w:u w:val="single"/>
                </w:rPr>
                <w:t xml:space="preserve">Sébastien Rouquette</w:t>
              </w:r>
            </w:hyperlink>
          </w:p>
          <w:p>
            <w:pPr/>
            <w:r>
              <w:rPr>
                <w:i w:val="1"/>
                <w:iCs w:val="1"/>
              </w:rPr>
              <w:t xml:space="preserve">Esprit Critique : Revue Internationale de Sociologie et de Sciences sociales</w:t>
            </w:r>
            <w:r>
              <w:rPr/>
              <w:t xml:space="preserve">, 2009, 12 (1), Lien: http://www.espritcritique.fr/Dossiers/article.asp?t03code=110&amp;varticle=esp1201article04&amp;vrep=1</w:t>
            </w:r>
          </w:p>
          <w:p>
            <w:pPr/>
            <w:r>
              <w:rPr/>
              <w:t xml:space="preserve">Article dans une revue</w:t>
            </w:r>
          </w:p>
          <w:p>
            <w:pPr/>
            <w:hyperlink r:id="rId54" w:history="1">
              <w:r>
                <w:rPr>
                  <w:color w:val="#410a8c"/>
                  <w:u w:val="single"/>
                </w:rPr>
                <w:t xml:space="preserve">hal-00916290v1</w:t>
              </w:r>
            </w:hyperlink>
          </w:p>
        </w:tc>
      </w:tr>
      <w:tr>
        <w:trPr/>
        <w:tc>
          <w:tcPr>
            <w:noWrap/>
          </w:tcPr>
          <w:p>
            <w:pPr>
              <w:spacing w:after="200"/>
            </w:pPr>
            <w:hyperlink r:id="rId55" w:history="1">
              <w:r>
                <w:rPr>
                  <w:color w:val="1e198e"/>
                  <w:b w:val="1"/>
                  <w:bCs w:val="1"/>
                  <w:u w:val="single"/>
                </w:rPr>
                <w:t xml:space="preserve">Les blogs BD : entre blogs et bandes dessinées</w:t>
              </w:r>
            </w:hyperlink>
          </w:p>
          <w:p>
            <w:pPr/>
            <w:hyperlink r:id="rId9" w:history="1">
              <w:r>
                <w:rPr>
                  <w:color w:val="#410a8c"/>
                  <w:u w:val="single"/>
                </w:rPr>
                <w:t xml:space="preserve">Sébastien Rouquette</w:t>
              </w:r>
            </w:hyperlink>
          </w:p>
          <w:p>
            <w:pPr/>
            <w:r>
              <w:rPr>
                <w:i w:val="1"/>
                <w:iCs w:val="1"/>
              </w:rPr>
              <w:t xml:space="preserve">Hermès, La Revue - Cognition, communication, politique</w:t>
            </w:r>
            <w:r>
              <w:rPr/>
              <w:t xml:space="preserve">, 2009, 63, pp.117-122</w:t>
            </w:r>
          </w:p>
          <w:p>
            <w:pPr/>
            <w:r>
              <w:rPr/>
              <w:t xml:space="preserve">Article dans une revue</w:t>
            </w:r>
          </w:p>
          <w:p>
            <w:pPr/>
            <w:hyperlink r:id="rId55" w:history="1">
              <w:r>
                <w:rPr>
                  <w:color w:val="#410a8c"/>
                  <w:u w:val="single"/>
                </w:rPr>
                <w:t xml:space="preserve">hal-00915861v1</w:t>
              </w:r>
            </w:hyperlink>
          </w:p>
        </w:tc>
      </w:tr>
      <w:tr>
        <w:trPr/>
        <w:tc>
          <w:tcPr>
            <w:noWrap/>
          </w:tcPr>
          <w:p>
            <w:pPr>
              <w:spacing w:after="200"/>
            </w:pPr>
            <w:hyperlink r:id="rId56" w:history="1">
              <w:r>
                <w:rPr>
                  <w:color w:val="1e198e"/>
                  <w:b w:val="1"/>
                  <w:bCs w:val="1"/>
                  <w:u w:val="single"/>
                </w:rPr>
                <w:t xml:space="preserve">Les blogs BD : blogs ou bandes dessinées avant tout ?</w:t>
              </w:r>
            </w:hyperlink>
          </w:p>
          <w:p>
            <w:pPr/>
            <w:hyperlink r:id="rId9" w:history="1">
              <w:r>
                <w:rPr>
                  <w:color w:val="#410a8c"/>
                  <w:u w:val="single"/>
                </w:rPr>
                <w:t xml:space="preserve">Sébastien Rouquette</w:t>
              </w:r>
            </w:hyperlink>
          </w:p>
          <w:p>
            <w:pPr/>
            <w:r>
              <w:rPr>
                <w:i w:val="1"/>
                <w:iCs w:val="1"/>
              </w:rPr>
              <w:t xml:space="preserve">Hermès, La Revue - Cognition, communication, politique</w:t>
            </w:r>
            <w:r>
              <w:rPr/>
              <w:t xml:space="preserve">, 2009, 63, pp.117-122</w:t>
            </w:r>
          </w:p>
          <w:p>
            <w:pPr/>
            <w:r>
              <w:rPr/>
              <w:t xml:space="preserve">Article dans une revue</w:t>
            </w:r>
          </w:p>
          <w:p>
            <w:pPr/>
            <w:hyperlink r:id="rId56" w:history="1">
              <w:r>
                <w:rPr>
                  <w:color w:val="#410a8c"/>
                  <w:u w:val="single"/>
                </w:rPr>
                <w:t xml:space="preserve">hal-00910127v1</w:t>
              </w:r>
            </w:hyperlink>
          </w:p>
        </w:tc>
      </w:tr>
      <w:tr>
        <w:trPr/>
        <w:tc>
          <w:tcPr>
            <w:noWrap/>
          </w:tcPr>
          <w:p>
            <w:pPr>
              <w:spacing w:after="200"/>
            </w:pPr>
            <w:hyperlink r:id="rId57" w:history="1">
              <w:r>
                <w:rPr>
                  <w:color w:val="1e198e"/>
                  <w:b w:val="1"/>
                  <w:bCs w:val="1"/>
                  <w:u w:val="single"/>
                </w:rPr>
                <w:t xml:space="preserve">La publicité sur Internet : mouvance des frontières, mouvance des formats publicitaires. L'exemple des sites de loterie en ligne</w:t>
              </w:r>
            </w:hyperlink>
          </w:p>
          <w:p>
            <w:pPr/>
            <w:hyperlink r:id="rId9" w:history="1">
              <w:r>
                <w:rPr>
                  <w:color w:val="#410a8c"/>
                  <w:u w:val="single"/>
                </w:rPr>
                <w:t xml:space="preserve">Sébastien Rouquette</w:t>
              </w:r>
            </w:hyperlink>
          </w:p>
          <w:p>
            <w:pPr/>
            <w:r>
              <w:rPr>
                <w:i w:val="1"/>
                <w:iCs w:val="1"/>
              </w:rPr>
              <w:t xml:space="preserve">Revue CIRCAV (Centre interdisciplinaire de recherche sur la communication audio-visuelle)</w:t>
            </w:r>
            <w:r>
              <w:rPr/>
              <w:t xml:space="preserve">, 2009, 20, pp.241-256</w:t>
            </w:r>
          </w:p>
          <w:p>
            <w:pPr/>
            <w:r>
              <w:rPr/>
              <w:t xml:space="preserve">Article dans une revue</w:t>
            </w:r>
          </w:p>
          <w:p>
            <w:pPr/>
            <w:hyperlink r:id="rId57" w:history="1">
              <w:r>
                <w:rPr>
                  <w:color w:val="#410a8c"/>
                  <w:u w:val="single"/>
                </w:rPr>
                <w:t xml:space="preserve">hal-00912021v1</w:t>
              </w:r>
            </w:hyperlink>
          </w:p>
        </w:tc>
      </w:tr>
      <w:tr>
        <w:trPr/>
        <w:tc>
          <w:tcPr>
            <w:noWrap/>
          </w:tcPr>
          <w:p>
            <w:pPr>
              <w:spacing w:after="200"/>
            </w:pPr>
            <w:hyperlink r:id="rId58" w:history="1">
              <w:r>
                <w:rPr>
                  <w:color w:val="1e198e"/>
                  <w:b w:val="1"/>
                  <w:bCs w:val="1"/>
                  <w:u w:val="single"/>
                </w:rPr>
                <w:t xml:space="preserve">Internet : facteur de standardisation des identités municipales ?</w:t>
              </w:r>
            </w:hyperlink>
          </w:p>
          <w:p>
            <w:pPr/>
            <w:hyperlink r:id="rId9" w:history="1">
              <w:r>
                <w:rPr>
                  <w:color w:val="#410a8c"/>
                  <w:u w:val="single"/>
                </w:rPr>
                <w:t xml:space="preserve">Sébastien Rouquette</w:t>
              </w:r>
            </w:hyperlink>
          </w:p>
          <w:p>
            <w:pPr/>
            <w:r>
              <w:rPr>
                <w:i w:val="1"/>
                <w:iCs w:val="1"/>
              </w:rPr>
              <w:t xml:space="preserve">Terminal. Technologie de l’information, culture &amp; société</w:t>
            </w:r>
            <w:r>
              <w:rPr/>
              <w:t xml:space="preserve">, 2008, 102, pp.177-191</w:t>
            </w:r>
          </w:p>
          <w:p>
            <w:pPr/>
            <w:r>
              <w:rPr/>
              <w:t xml:space="preserve">Article dans une revue</w:t>
            </w:r>
          </w:p>
          <w:p>
            <w:pPr/>
            <w:hyperlink r:id="rId58" w:history="1">
              <w:r>
                <w:rPr>
                  <w:color w:val="#410a8c"/>
                  <w:u w:val="single"/>
                </w:rPr>
                <w:t xml:space="preserve">hal-00912020v1</w:t>
              </w:r>
            </w:hyperlink>
          </w:p>
        </w:tc>
      </w:tr>
      <w:tr>
        <w:trPr/>
        <w:tc>
          <w:tcPr>
            <w:noWrap/>
          </w:tcPr>
          <w:p>
            <w:pPr>
              <w:spacing w:after="200"/>
            </w:pPr>
            <w:hyperlink r:id="rId59" w:history="1">
              <w:r>
                <w:rPr>
                  <w:color w:val="1e198e"/>
                  <w:b w:val="1"/>
                  <w:bCs w:val="1"/>
                  <w:u w:val="single"/>
                </w:rPr>
                <w:t xml:space="preserve">L'Internet municipal : impasses politiques, ancrages territoriaux</w:t>
              </w:r>
            </w:hyperlink>
          </w:p>
          <w:p>
            <w:pPr/>
            <w:hyperlink r:id="rId9" w:history="1">
              <w:r>
                <w:rPr>
                  <w:color w:val="#410a8c"/>
                  <w:u w:val="single"/>
                </w:rPr>
                <w:t xml:space="preserve">Sébastien Rouquette</w:t>
              </w:r>
            </w:hyperlink>
          </w:p>
          <w:p>
            <w:pPr/>
            <w:r>
              <w:rPr>
                <w:i w:val="1"/>
                <w:iCs w:val="1"/>
              </w:rPr>
              <w:t xml:space="preserve">Quaderni</w:t>
            </w:r>
            <w:r>
              <w:rPr/>
              <w:t xml:space="preserve">, 2008, 66, pp.97-105</w:t>
            </w:r>
          </w:p>
          <w:p>
            <w:pPr/>
            <w:r>
              <w:rPr/>
              <w:t xml:space="preserve">Article dans une revue</w:t>
            </w:r>
          </w:p>
          <w:p>
            <w:pPr/>
            <w:hyperlink r:id="rId59" w:history="1">
              <w:r>
                <w:rPr>
                  <w:color w:val="#410a8c"/>
                  <w:u w:val="single"/>
                </w:rPr>
                <w:t xml:space="preserve">hal-00910134v1</w:t>
              </w:r>
            </w:hyperlink>
          </w:p>
        </w:tc>
      </w:tr>
      <w:tr>
        <w:trPr/>
        <w:tc>
          <w:tcPr>
            <w:noWrap/>
          </w:tcPr>
          <w:p>
            <w:pPr>
              <w:spacing w:after="200"/>
            </w:pPr>
            <w:hyperlink r:id="rId60" w:history="1">
              <w:r>
                <w:rPr>
                  <w:color w:val="1e198e"/>
                  <w:b w:val="1"/>
                  <w:bCs w:val="1"/>
                  <w:u w:val="single"/>
                </w:rPr>
                <w:t xml:space="preserve">Les blogs &amp;quot; extimes &amp;quot; : analyse sociologique de l'interactivité des blogs</w:t>
              </w:r>
            </w:hyperlink>
          </w:p>
          <w:p>
            <w:pPr/>
            <w:hyperlink r:id="rId9" w:history="1">
              <w:r>
                <w:rPr>
                  <w:color w:val="#410a8c"/>
                  <w:u w:val="single"/>
                </w:rPr>
                <w:t xml:space="preserve">Sébastien Rouquette</w:t>
              </w:r>
            </w:hyperlink>
          </w:p>
          <w:p>
            <w:pPr/>
            <w:r>
              <w:rPr>
                <w:i w:val="1"/>
                <w:iCs w:val="1"/>
              </w:rPr>
              <w:t xml:space="preserve">Tic&amp;société</w:t>
            </w:r>
            <w:r>
              <w:rPr/>
              <w:t xml:space="preserve">, 2008, 2 (1), http://ticetsociete.revues.org/412. </w:t>
            </w:r>
            <w:hyperlink r:id="rId61" w:history="1">
              <w:r>
                <w:rPr>
                  <w:color w:val="#410a8c"/>
                  <w:u w:val="single"/>
                </w:rPr>
                <w:t xml:space="preserve">⟨10.4000/ticetsociete.412⟩</w:t>
              </w:r>
            </w:hyperlink>
          </w:p>
          <w:p>
            <w:pPr/>
            <w:r>
              <w:rPr/>
              <w:t xml:space="preserve">Article dans une revue</w:t>
            </w:r>
          </w:p>
          <w:p>
            <w:pPr/>
            <w:hyperlink r:id="rId60" w:history="1">
              <w:r>
                <w:rPr>
                  <w:color w:val="#410a8c"/>
                  <w:u w:val="single"/>
                </w:rPr>
                <w:t xml:space="preserve">hal-00915865v1</w:t>
              </w:r>
            </w:hyperlink>
          </w:p>
        </w:tc>
      </w:tr>
      <w:tr>
        <w:trPr/>
        <w:tc>
          <w:tcPr>
            <w:noWrap/>
          </w:tcPr>
          <w:p>
            <w:pPr>
              <w:spacing w:after="200"/>
            </w:pPr>
            <w:hyperlink r:id="rId62" w:history="1">
              <w:r>
                <w:rPr>
                  <w:color w:val="1e198e"/>
                  <w:b w:val="1"/>
                  <w:bCs w:val="1"/>
                  <w:u w:val="single"/>
                </w:rPr>
                <w:t xml:space="preserve">Le web des internautes. Trois relectures sociologiques des études d'usages du web</w:t>
              </w:r>
            </w:hyperlink>
          </w:p>
          <w:p>
            <w:pPr/>
            <w:hyperlink r:id="rId9" w:history="1">
              <w:r>
                <w:rPr>
                  <w:color w:val="#410a8c"/>
                  <w:u w:val="single"/>
                </w:rPr>
                <w:t xml:space="preserve">Sébastien Rouquette</w:t>
              </w:r>
            </w:hyperlink>
          </w:p>
          <w:p>
            <w:pPr/>
            <w:r>
              <w:rPr>
                <w:i w:val="1"/>
                <w:iCs w:val="1"/>
              </w:rPr>
              <w:t xml:space="preserve">Communication [Information Médias Théories] : revue québécoise des recherches et des pratiques en communication et information</w:t>
            </w:r>
            <w:r>
              <w:rPr/>
              <w:t xml:space="preserve">, 2008, pp.45-74</w:t>
            </w:r>
          </w:p>
          <w:p>
            <w:pPr/>
            <w:r>
              <w:rPr/>
              <w:t xml:space="preserve">Article dans une revue</w:t>
            </w:r>
          </w:p>
          <w:p>
            <w:pPr/>
            <w:hyperlink r:id="rId62" w:history="1">
              <w:r>
                <w:rPr>
                  <w:color w:val="#410a8c"/>
                  <w:u w:val="single"/>
                </w:rPr>
                <w:t xml:space="preserve">hal-00914681v1</w:t>
              </w:r>
            </w:hyperlink>
          </w:p>
        </w:tc>
      </w:tr>
      <w:tr>
        <w:trPr/>
        <w:tc>
          <w:tcPr>
            <w:noWrap/>
          </w:tcPr>
          <w:p>
            <w:pPr>
              <w:spacing w:after="200"/>
            </w:pPr>
            <w:hyperlink r:id="rId63" w:history="1">
              <w:r>
                <w:rPr>
                  <w:color w:val="1e198e"/>
                  <w:b w:val="1"/>
                  <w:bCs w:val="1"/>
                  <w:u w:val="single"/>
                </w:rPr>
                <w:t xml:space="preserve">Les sites d'entreprises. Analyse des cadres idéologiques d'interprétations</w:t>
              </w:r>
            </w:hyperlink>
          </w:p>
          <w:p>
            <w:pPr/>
            <w:hyperlink r:id="rId9" w:history="1">
              <w:r>
                <w:rPr>
                  <w:color w:val="#410a8c"/>
                  <w:u w:val="single"/>
                </w:rPr>
                <w:t xml:space="preserve">Sébastien Rouquette</w:t>
              </w:r>
            </w:hyperlink>
          </w:p>
          <w:p>
            <w:pPr/>
            <w:r>
              <w:rPr>
                <w:i w:val="1"/>
                <w:iCs w:val="1"/>
              </w:rPr>
              <w:t xml:space="preserve">Communication &amp; langages</w:t>
            </w:r>
            <w:r>
              <w:rPr/>
              <w:t xml:space="preserve">, 2008, pp.117-130</w:t>
            </w:r>
          </w:p>
          <w:p>
            <w:pPr/>
            <w:r>
              <w:rPr/>
              <w:t xml:space="preserve">Article dans une revue</w:t>
            </w:r>
          </w:p>
          <w:p>
            <w:pPr/>
            <w:hyperlink r:id="rId63" w:history="1">
              <w:r>
                <w:rPr>
                  <w:color w:val="#410a8c"/>
                  <w:u w:val="single"/>
                </w:rPr>
                <w:t xml:space="preserve">hal-00910136v1</w:t>
              </w:r>
            </w:hyperlink>
          </w:p>
        </w:tc>
      </w:tr>
      <w:tr>
        <w:trPr/>
        <w:tc>
          <w:tcPr>
            <w:noWrap/>
          </w:tcPr>
          <w:p>
            <w:pPr>
              <w:spacing w:after="200"/>
            </w:pPr>
            <w:hyperlink r:id="rId64" w:history="1">
              <w:r>
                <w:rPr>
                  <w:color w:val="1e198e"/>
                  <w:b w:val="1"/>
                  <w:bCs w:val="1"/>
                  <w:u w:val="single"/>
                </w:rPr>
                <w:t xml:space="preserve">Porte-parole sans parole</w:t>
              </w:r>
            </w:hyperlink>
          </w:p>
          <w:p>
            <w:pPr/>
            <w:hyperlink r:id="rId9" w:history="1">
              <w:r>
                <w:rPr>
                  <w:color w:val="#410a8c"/>
                  <w:u w:val="single"/>
                </w:rPr>
                <w:t xml:space="preserve">Sébastien Rouquette</w:t>
              </w:r>
            </w:hyperlink>
          </w:p>
          <w:p>
            <w:pPr/>
            <w:r>
              <w:rPr>
                <w:i w:val="1"/>
                <w:iCs w:val="1"/>
              </w:rPr>
              <w:t xml:space="preserve">Revue européenne d'histoire sociale</w:t>
            </w:r>
            <w:r>
              <w:rPr/>
              <w:t xml:space="preserve">, 2003, 3, pp.117-132</w:t>
            </w:r>
          </w:p>
          <w:p>
            <w:pPr/>
            <w:r>
              <w:rPr/>
              <w:t xml:space="preserve">Article dans une revue</w:t>
            </w:r>
          </w:p>
          <w:p>
            <w:pPr/>
            <w:hyperlink r:id="rId64" w:history="1">
              <w:r>
                <w:rPr>
                  <w:color w:val="#410a8c"/>
                  <w:u w:val="single"/>
                </w:rPr>
                <w:t xml:space="preserve">hal-00912025v1</w:t>
              </w:r>
            </w:hyperlink>
          </w:p>
        </w:tc>
      </w:tr>
      <w:tr>
        <w:trPr/>
        <w:tc>
          <w:tcPr>
            <w:noWrap/>
          </w:tcPr>
          <w:p>
            <w:pPr>
              <w:spacing w:after="200"/>
            </w:pPr>
            <w:hyperlink r:id="rId65" w:history="1">
              <w:r>
                <w:rPr>
                  <w:color w:val="1e198e"/>
                  <w:b w:val="1"/>
                  <w:bCs w:val="1"/>
                  <w:u w:val="single"/>
                </w:rPr>
                <w:t xml:space="preserve">Télévision et démocratie : le cens caché</w:t>
              </w:r>
            </w:hyperlink>
          </w:p>
          <w:p>
            <w:pPr/>
            <w:hyperlink r:id="rId9" w:history="1">
              <w:r>
                <w:rPr>
                  <w:color w:val="#410a8c"/>
                  <w:u w:val="single"/>
                </w:rPr>
                <w:t xml:space="preserve">Sébastien Rouquette</w:t>
              </w:r>
            </w:hyperlink>
          </w:p>
          <w:p>
            <w:pPr/>
            <w:r>
              <w:rPr>
                <w:i w:val="1"/>
                <w:iCs w:val="1"/>
              </w:rPr>
              <w:t xml:space="preserve">MédiaMorphoses</w:t>
            </w:r>
            <w:r>
              <w:rPr/>
              <w:t xml:space="preserve">, 2003, 7, pp.89-98</w:t>
            </w:r>
          </w:p>
          <w:p>
            <w:pPr/>
            <w:r>
              <w:rPr/>
              <w:t xml:space="preserve">Article dans une revue</w:t>
            </w:r>
          </w:p>
          <w:p>
            <w:pPr/>
            <w:hyperlink r:id="rId65" w:history="1">
              <w:r>
                <w:rPr>
                  <w:color w:val="#410a8c"/>
                  <w:u w:val="single"/>
                </w:rPr>
                <w:t xml:space="preserve">hal-03523476v1</w:t>
              </w:r>
            </w:hyperlink>
          </w:p>
        </w:tc>
      </w:tr>
      <w:tr>
        <w:trPr/>
        <w:tc>
          <w:tcPr>
            <w:noWrap/>
          </w:tcPr>
          <w:p>
            <w:pPr>
              <w:spacing w:after="200"/>
            </w:pPr>
            <w:hyperlink r:id="rId66" w:history="1">
              <w:r>
                <w:rPr>
                  <w:color w:val="1e198e"/>
                  <w:b w:val="1"/>
                  <w:bCs w:val="1"/>
                  <w:u w:val="single"/>
                </w:rPr>
                <w:t xml:space="preserve">C'est mon choix ou l'impopulaire conversation ordinaire</w:t>
              </w:r>
            </w:hyperlink>
          </w:p>
          <w:p>
            <w:pPr/>
            <w:hyperlink r:id="rId9" w:history="1">
              <w:r>
                <w:rPr>
                  <w:color w:val="#410a8c"/>
                  <w:u w:val="single"/>
                </w:rPr>
                <w:t xml:space="preserve">Sébastien Rouquette</w:t>
              </w:r>
            </w:hyperlink>
          </w:p>
          <w:p>
            <w:pPr/>
            <w:r>
              <w:rPr>
                <w:i w:val="1"/>
                <w:iCs w:val="1"/>
              </w:rPr>
              <w:t xml:space="preserve">Revue CIRCAV (Centre interdisciplinaire de recherche sur la communication audio-visuelle)</w:t>
            </w:r>
            <w:r>
              <w:rPr/>
              <w:t xml:space="preserve">, 2003, 14, pp.251-264</w:t>
            </w:r>
          </w:p>
          <w:p>
            <w:pPr/>
            <w:r>
              <w:rPr/>
              <w:t xml:space="preserve">Article dans une revue</w:t>
            </w:r>
          </w:p>
          <w:p>
            <w:pPr/>
            <w:hyperlink r:id="rId66" w:history="1">
              <w:r>
                <w:rPr>
                  <w:color w:val="#410a8c"/>
                  <w:u w:val="single"/>
                </w:rPr>
                <w:t xml:space="preserve">hal-00912026v1</w:t>
              </w:r>
            </w:hyperlink>
          </w:p>
        </w:tc>
      </w:tr>
      <w:tr>
        <w:trPr/>
        <w:tc>
          <w:tcPr>
            <w:noWrap/>
          </w:tcPr>
          <w:p>
            <w:pPr>
              <w:spacing w:after="200"/>
            </w:pPr>
            <w:hyperlink r:id="rId67" w:history="1">
              <w:r>
                <w:rPr>
                  <w:color w:val="1e198e"/>
                  <w:b w:val="1"/>
                  <w:bCs w:val="1"/>
                  <w:u w:val="single"/>
                </w:rPr>
                <w:t xml:space="preserve">Télévision et démocratie : le cens caché</w:t>
              </w:r>
            </w:hyperlink>
          </w:p>
          <w:p>
            <w:pPr/>
            <w:hyperlink r:id="rId9" w:history="1">
              <w:r>
                <w:rPr>
                  <w:color w:val="#410a8c"/>
                  <w:u w:val="single"/>
                </w:rPr>
                <w:t xml:space="preserve">Sébastien Rouquette</w:t>
              </w:r>
            </w:hyperlink>
          </w:p>
          <w:p>
            <w:pPr/>
            <w:r>
              <w:rPr>
                <w:i w:val="1"/>
                <w:iCs w:val="1"/>
              </w:rPr>
              <w:t xml:space="preserve">MédiaMorphoses</w:t>
            </w:r>
            <w:r>
              <w:rPr/>
              <w:t xml:space="preserve">, 2003, 3, pp.89-98</w:t>
            </w:r>
          </w:p>
          <w:p>
            <w:pPr/>
            <w:r>
              <w:rPr/>
              <w:t xml:space="preserve">Article dans une revue</w:t>
            </w:r>
          </w:p>
          <w:p>
            <w:pPr/>
            <w:hyperlink r:id="rId67" w:history="1">
              <w:r>
                <w:rPr>
                  <w:color w:val="#410a8c"/>
                  <w:u w:val="single"/>
                </w:rPr>
                <w:t xml:space="preserve">hal-00912024v1</w:t>
              </w:r>
            </w:hyperlink>
          </w:p>
        </w:tc>
      </w:tr>
      <w:tr>
        <w:trPr/>
        <w:tc>
          <w:tcPr>
            <w:noWrap/>
          </w:tcPr>
          <w:p>
            <w:pPr>
              <w:spacing w:after="200"/>
            </w:pPr>
            <w:hyperlink r:id="rId68" w:history="1">
              <w:r>
                <w:rPr>
                  <w:color w:val="1e198e"/>
                  <w:b w:val="1"/>
                  <w:bCs w:val="1"/>
                  <w:u w:val="single"/>
                </w:rPr>
                <w:t xml:space="preserve">Les logiques de l'anonymat</w:t>
              </w:r>
            </w:hyperlink>
          </w:p>
          <w:p>
            <w:pPr/>
            <w:hyperlink r:id="rId9" w:history="1">
              <w:r>
                <w:rPr>
                  <w:color w:val="#410a8c"/>
                  <w:u w:val="single"/>
                </w:rPr>
                <w:t xml:space="preserve">Sébastien Rouquette</w:t>
              </w:r>
            </w:hyperlink>
          </w:p>
          <w:p>
            <w:pPr/>
            <w:r>
              <w:rPr>
                <w:i w:val="1"/>
                <w:iCs w:val="1"/>
              </w:rPr>
              <w:t xml:space="preserve">MédiaMorphoses</w:t>
            </w:r>
            <w:r>
              <w:rPr/>
              <w:t xml:space="preserve">, 2002, 5, pp.67-80</w:t>
            </w:r>
          </w:p>
          <w:p>
            <w:pPr/>
            <w:r>
              <w:rPr/>
              <w:t xml:space="preserve">Article dans une revue</w:t>
            </w:r>
          </w:p>
          <w:p>
            <w:pPr/>
            <w:hyperlink r:id="rId68" w:history="1">
              <w:r>
                <w:rPr>
                  <w:color w:val="#410a8c"/>
                  <w:u w:val="single"/>
                </w:rPr>
                <w:t xml:space="preserve">hal-00912027v1</w:t>
              </w:r>
            </w:hyperlink>
          </w:p>
        </w:tc>
      </w:tr>
      <w:tr>
        <w:trPr/>
        <w:tc>
          <w:tcPr>
            <w:noWrap/>
          </w:tcPr>
          <w:p>
            <w:pPr>
              <w:spacing w:after="200"/>
            </w:pPr>
            <w:hyperlink r:id="rId69" w:history="1">
              <w:r>
                <w:rPr>
                  <w:color w:val="1e198e"/>
                  <w:b w:val="1"/>
                  <w:bCs w:val="1"/>
                  <w:u w:val="single"/>
                </w:rPr>
                <w:t xml:space="preserve">Le monde de la compétence sociale.</w:t>
              </w:r>
            </w:hyperlink>
          </w:p>
          <w:p>
            <w:pPr/>
            <w:hyperlink r:id="rId9" w:history="1">
              <w:r>
                <w:rPr>
                  <w:color w:val="#410a8c"/>
                  <w:u w:val="single"/>
                </w:rPr>
                <w:t xml:space="preserve">Sébastien Rouquette</w:t>
              </w:r>
            </w:hyperlink>
          </w:p>
          <w:p>
            <w:pPr/>
            <w:r>
              <w:rPr>
                <w:i w:val="1"/>
                <w:iCs w:val="1"/>
              </w:rPr>
              <w:t xml:space="preserve">Réseaux : communication, technologie, société</w:t>
            </w:r>
            <w:r>
              <w:rPr/>
              <w:t xml:space="preserve">, 2001, 107, pp.238-260</w:t>
            </w:r>
          </w:p>
          <w:p>
            <w:pPr/>
            <w:r>
              <w:rPr/>
              <w:t xml:space="preserve">Article dans une revue</w:t>
            </w:r>
          </w:p>
          <w:p>
            <w:pPr/>
            <w:hyperlink r:id="rId69" w:history="1">
              <w:r>
                <w:rPr>
                  <w:color w:val="#410a8c"/>
                  <w:u w:val="single"/>
                </w:rPr>
                <w:t xml:space="preserve">hal-00910138v1</w:t>
              </w:r>
            </w:hyperlink>
          </w:p>
        </w:tc>
      </w:tr>
      <w:tr>
        <w:trPr/>
        <w:tc>
          <w:tcPr>
            <w:noWrap/>
          </w:tcPr>
          <w:p>
            <w:pPr>
              <w:spacing w:after="200"/>
            </w:pPr>
            <w:hyperlink r:id="rId70" w:history="1">
              <w:r>
                <w:rPr>
                  <w:color w:val="1e198e"/>
                  <w:b w:val="1"/>
                  <w:bCs w:val="1"/>
                  <w:u w:val="single"/>
                </w:rPr>
                <w:t xml:space="preserve">La professionnalisation diffuse de l'arène médiatique</w:t>
              </w:r>
            </w:hyperlink>
          </w:p>
          <w:p>
            <w:pPr/>
            <w:hyperlink r:id="rId9" w:history="1">
              <w:r>
                <w:rPr>
                  <w:color w:val="#410a8c"/>
                  <w:u w:val="single"/>
                </w:rPr>
                <w:t xml:space="preserve">Sébastien Rouquette</w:t>
              </w:r>
            </w:hyperlink>
          </w:p>
          <w:p>
            <w:pPr/>
            <w:r>
              <w:rPr>
                <w:i w:val="1"/>
                <w:iCs w:val="1"/>
              </w:rPr>
              <w:t xml:space="preserve">Quaderni</w:t>
            </w:r>
            <w:r>
              <w:rPr/>
              <w:t xml:space="preserve">, 2000, 42, pp.25-47</w:t>
            </w:r>
          </w:p>
          <w:p>
            <w:pPr/>
            <w:r>
              <w:rPr/>
              <w:t xml:space="preserve">Article dans une revue</w:t>
            </w:r>
          </w:p>
          <w:p>
            <w:pPr/>
            <w:hyperlink r:id="rId70" w:history="1">
              <w:r>
                <w:rPr>
                  <w:color w:val="#410a8c"/>
                  <w:u w:val="single"/>
                </w:rPr>
                <w:t xml:space="preserve">hal-00914682v1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Sensibiliser les lycéennes vers une orientation dans les STIM : étude qualitative de la réception en région Auvergne</w:t>
              </w:r>
            </w:hyperlink>
          </w:p>
          <w:p>
            <w:pPr/>
            <w:hyperlink r:id="rId10" w:history="1">
              <w:r>
                <w:rPr>
                  <w:color w:val="#410a8c"/>
                  <w:u w:val="single"/>
                </w:rPr>
                <w:t xml:space="preserve">Evi Basile-Commaille</w:t>
              </w:r>
            </w:hyperlink>
            <w:r>
              <w:rPr/>
              <w:t xml:space="preserve">,</w:t>
            </w:r>
            <w:hyperlink r:id="rId9" w:history="1">
              <w:r>
                <w:rPr>
                  <w:color w:val="#410a8c"/>
                  <w:u w:val="single"/>
                </w:rPr>
                <w:t xml:space="preserve">Sébastien Rouquette</w:t>
              </w:r>
            </w:hyperlink>
          </w:p>
          <w:p>
            <w:pPr/>
            <w:r>
              <w:rPr>
                <w:i w:val="1"/>
                <w:iCs w:val="1"/>
              </w:rPr>
              <w:t xml:space="preserve">Egalisup – 2e édition. Egalité(s) vers et dans l’enseignement supérieur</w:t>
            </w:r>
            <w:r>
              <w:rPr/>
              <w:t xml:space="preserve">, Université Rennes 2, Jul 2023, Rennes, France</w:t>
            </w:r>
          </w:p>
          <w:p>
            <w:pPr/>
            <w:r>
              <w:rPr/>
              <w:t xml:space="preserve">Communication dans un congrès</w:t>
            </w:r>
          </w:p>
          <w:p>
            <w:pPr/>
            <w:hyperlink r:id="rId71" w:history="1">
              <w:r>
                <w:rPr>
                  <w:color w:val="#410a8c"/>
                  <w:u w:val="single"/>
                </w:rPr>
                <w:t xml:space="preserve">hal-04222632v1</w:t>
              </w:r>
            </w:hyperlink>
          </w:p>
        </w:tc>
      </w:tr>
      <w:tr>
        <w:trPr/>
        <w:tc>
          <w:tcPr>
            <w:noWrap/>
          </w:tcPr>
          <w:p>
            <w:pPr>
              <w:spacing w:after="200"/>
            </w:pPr>
            <w:hyperlink r:id="rId72" w:history="1">
              <w:r>
                <w:rPr>
                  <w:color w:val="1e198e"/>
                  <w:b w:val="1"/>
                  <w:bCs w:val="1"/>
                  <w:u w:val="single"/>
                </w:rPr>
                <w:t xml:space="preserve">Du témoignage télévisé</w:t>
              </w:r>
            </w:hyperlink>
          </w:p>
          <w:p>
            <w:pPr/>
            <w:hyperlink r:id="rId9" w:history="1">
              <w:r>
                <w:rPr>
                  <w:color w:val="#410a8c"/>
                  <w:u w:val="single"/>
                </w:rPr>
                <w:t xml:space="preserve">Sébastien Rouquette</w:t>
              </w:r>
            </w:hyperlink>
          </w:p>
          <w:p>
            <w:pPr/>
            <w:r>
              <w:rPr>
                <w:i w:val="1"/>
                <w:iCs w:val="1"/>
              </w:rPr>
              <w:t xml:space="preserve">Les discours audiovisuels</w:t>
            </w:r>
            <w:r>
              <w:rPr/>
              <w:t xml:space="preserve">, Nov 2001, clermont-ferrand, France. pp. 315-327</w:t>
            </w:r>
          </w:p>
          <w:p>
            <w:pPr/>
            <w:r>
              <w:rPr/>
              <w:t xml:space="preserve">Communication dans un congrès</w:t>
            </w:r>
          </w:p>
          <w:p>
            <w:pPr/>
            <w:hyperlink r:id="rId72" w:history="1">
              <w:r>
                <w:rPr>
                  <w:color w:val="#410a8c"/>
                  <w:u w:val="single"/>
                </w:rPr>
                <w:t xml:space="preserve">hal-00802942v1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Percevoir, représenter, communiquer les risques naturels</w:t>
              </w:r>
            </w:hyperlink>
          </w:p>
          <w:p>
            <w:pPr/>
            <w:hyperlink r:id="rId74" w:history="1">
              <w:r>
                <w:rPr>
                  <w:color w:val="#410a8c"/>
                  <w:u w:val="single"/>
                </w:rPr>
                <w:t xml:space="preserve">Viviane Alary</w:t>
              </w:r>
            </w:hyperlink>
            <w:r>
              <w:rPr/>
              <w:t xml:space="preserve">,</w:t>
            </w:r>
            <w:hyperlink r:id="rId9" w:history="1">
              <w:r>
                <w:rPr>
                  <w:color w:val="#410a8c"/>
                  <w:u w:val="single"/>
                </w:rPr>
                <w:t xml:space="preserve">Sébastien Rouquette</w:t>
              </w:r>
            </w:hyperlink>
            <w:r>
              <w:rPr/>
              <w:t xml:space="preserve">,</w:t>
            </w:r>
            <w:hyperlink r:id="rId21" w:history="1">
              <w:r>
                <w:rPr>
                  <w:color w:val="#410a8c"/>
                  <w:u w:val="single"/>
                </w:rPr>
                <w:t xml:space="preserve">Benjamin van Wyk de Vries</w:t>
              </w:r>
            </w:hyperlink>
          </w:p>
          <w:p>
            <w:pPr/>
            <w:r>
              <w:rPr/>
              <w:t xml:space="preserve">Clermont-Ferrand, PUBP. , 396 p., 2024, coll. « Communication, Culture &amp; Lien social », 9782383772606</w:t>
            </w:r>
          </w:p>
          <w:p>
            <w:pPr/>
            <w:r>
              <w:rPr/>
              <w:t xml:space="preserve">Ouvrages</w:t>
            </w:r>
          </w:p>
          <w:p>
            <w:pPr/>
            <w:hyperlink r:id="rId73" w:history="1">
              <w:r>
                <w:rPr>
                  <w:color w:val="#410a8c"/>
                  <w:u w:val="single"/>
                </w:rPr>
                <w:t xml:space="preserve">hal-04826906v1</w:t>
              </w:r>
            </w:hyperlink>
          </w:p>
        </w:tc>
      </w:tr>
      <w:tr>
        <w:trPr/>
        <w:tc>
          <w:tcPr>
            <w:noWrap/>
          </w:tcPr>
          <w:p>
            <w:pPr>
              <w:spacing w:after="200"/>
            </w:pPr>
            <w:hyperlink r:id="rId75" w:history="1">
              <w:r>
                <w:rPr>
                  <w:color w:val="1e198e"/>
                  <w:b w:val="1"/>
                  <w:bCs w:val="1"/>
                  <w:u w:val="single"/>
                </w:rPr>
                <w:t xml:space="preserve">La solidarité : une affaire d’entreprise, PUBP, 294 p</w:t>
              </w:r>
            </w:hyperlink>
          </w:p>
          <w:p>
            <w:pPr/>
            <w:hyperlink r:id="rId9" w:history="1">
              <w:r>
                <w:rPr>
                  <w:color w:val="#410a8c"/>
                  <w:u w:val="single"/>
                </w:rPr>
                <w:t xml:space="preserve">Sébastien Rouquette</w:t>
              </w:r>
            </w:hyperlink>
            <w:r>
              <w:rPr/>
              <w:t xml:space="preserve">,</w:t>
            </w:r>
            <w:hyperlink r:id="rId76" w:history="1">
              <w:r>
                <w:rPr>
                  <w:color w:val="#410a8c"/>
                  <w:u w:val="single"/>
                </w:rPr>
                <w:t xml:space="preserve">Christelle Chauzal Larguier</w:t>
              </w:r>
            </w:hyperlink>
          </w:p>
          <w:p>
            <w:pPr/>
            <w:r>
              <w:rPr/>
              <w:t xml:space="preserve">2018</w:t>
            </w:r>
          </w:p>
          <w:p>
            <w:pPr/>
            <w:r>
              <w:rPr/>
              <w:t xml:space="preserve">Ouvrages</w:t>
            </w:r>
          </w:p>
          <w:p>
            <w:pPr/>
            <w:hyperlink r:id="rId75" w:history="1">
              <w:r>
                <w:rPr>
                  <w:color w:val="#410a8c"/>
                  <w:u w:val="single"/>
                </w:rPr>
                <w:t xml:space="preserve">hal-02122943v1</w:t>
              </w:r>
            </w:hyperlink>
          </w:p>
        </w:tc>
      </w:tr>
      <w:tr>
        <w:trPr/>
        <w:tc>
          <w:tcPr>
            <w:noWrap/>
          </w:tcPr>
          <w:p>
            <w:pPr>
              <w:spacing w:after="200"/>
            </w:pPr>
            <w:hyperlink r:id="rId77" w:history="1">
              <w:r>
                <w:rPr>
                  <w:color w:val="1e198e"/>
                  <w:b w:val="1"/>
                  <w:bCs w:val="1"/>
                  <w:u w:val="single"/>
                </w:rPr>
                <w:t xml:space="preserve">Site internet : audit et stratégie</w:t>
              </w:r>
            </w:hyperlink>
          </w:p>
          <w:p>
            <w:pPr/>
            <w:hyperlink r:id="rId9" w:history="1">
              <w:r>
                <w:rPr>
                  <w:color w:val="#410a8c"/>
                  <w:u w:val="single"/>
                </w:rPr>
                <w:t xml:space="preserve">Sébastien Rouquette</w:t>
              </w:r>
            </w:hyperlink>
          </w:p>
          <w:p>
            <w:pPr/>
            <w:r>
              <w:rPr/>
              <w:t xml:space="preserve">2017</w:t>
            </w:r>
          </w:p>
          <w:p>
            <w:pPr/>
            <w:r>
              <w:rPr/>
              <w:t xml:space="preserve">Ouvrages</w:t>
            </w:r>
          </w:p>
          <w:p>
            <w:pPr/>
            <w:hyperlink r:id="rId77" w:history="1">
              <w:r>
                <w:rPr>
                  <w:color w:val="#410a8c"/>
                  <w:u w:val="single"/>
                </w:rPr>
                <w:t xml:space="preserve">hal-01916662v1</w:t>
              </w:r>
            </w:hyperlink>
          </w:p>
        </w:tc>
      </w:tr>
      <w:tr>
        <w:trPr/>
        <w:tc>
          <w:tcPr>
            <w:noWrap/>
          </w:tcPr>
          <w:p>
            <w:pPr>
              <w:spacing w:after="200"/>
            </w:pPr>
            <w:hyperlink r:id="rId78" w:history="1">
              <w:r>
                <w:rPr>
                  <w:color w:val="1e198e"/>
                  <w:b w:val="1"/>
                  <w:bCs w:val="1"/>
                  <w:u w:val="single"/>
                </w:rPr>
                <w:t xml:space="preserve">Nouer le lien social</w:t>
              </w:r>
            </w:hyperlink>
          </w:p>
          <w:p>
            <w:pPr/>
            <w:hyperlink r:id="rId9" w:history="1">
              <w:r>
                <w:rPr>
                  <w:color w:val="#410a8c"/>
                  <w:u w:val="single"/>
                </w:rPr>
                <w:t xml:space="preserve">Sébastien Rouquette</w:t>
              </w:r>
            </w:hyperlink>
          </w:p>
          <w:p>
            <w:pPr/>
            <w:r>
              <w:rPr/>
              <w:t xml:space="preserve">PUBP. Presses Universitaires Blaise Pascal, p 7-43, 2015, 978-2-84516-709-4</w:t>
            </w:r>
          </w:p>
          <w:p>
            <w:pPr/>
            <w:r>
              <w:rPr/>
              <w:t xml:space="preserve">Ouvrages</w:t>
            </w:r>
          </w:p>
          <w:p>
            <w:pPr/>
            <w:hyperlink r:id="rId78" w:history="1">
              <w:r>
                <w:rPr>
                  <w:color w:val="#410a8c"/>
                  <w:u w:val="single"/>
                </w:rPr>
                <w:t xml:space="preserve">hal-01141693v1</w:t>
              </w:r>
            </w:hyperlink>
          </w:p>
        </w:tc>
      </w:tr>
      <w:tr>
        <w:trPr/>
        <w:tc>
          <w:tcPr>
            <w:noWrap/>
          </w:tcPr>
          <w:p>
            <w:pPr>
              <w:spacing w:after="200"/>
            </w:pPr>
            <w:hyperlink r:id="rId79" w:history="1">
              <w:r>
                <w:rPr>
                  <w:color w:val="1e198e"/>
                  <w:b w:val="1"/>
                  <w:bCs w:val="1"/>
                  <w:u w:val="single"/>
                </w:rPr>
                <w:t xml:space="preserve">Sciences et médias</w:t>
              </w:r>
            </w:hyperlink>
          </w:p>
          <w:p>
            <w:pPr/>
            <w:hyperlink r:id="rId9" w:history="1">
              <w:r>
                <w:rPr>
                  <w:color w:val="#410a8c"/>
                  <w:u w:val="single"/>
                </w:rPr>
                <w:t xml:space="preserve">Sébastien Rouquette</w:t>
              </w:r>
            </w:hyperlink>
          </w:p>
          <w:p>
            <w:pPr/>
            <w:r>
              <w:rPr/>
              <w:t xml:space="preserve">CNRS éditions, pp.168, 2011, 9782271072412</w:t>
            </w:r>
          </w:p>
          <w:p>
            <w:pPr/>
            <w:r>
              <w:rPr/>
              <w:t xml:space="preserve">Ouvrages</w:t>
            </w:r>
          </w:p>
          <w:p>
            <w:pPr/>
            <w:hyperlink r:id="rId79" w:history="1">
              <w:r>
                <w:rPr>
                  <w:color w:val="#410a8c"/>
                  <w:u w:val="single"/>
                </w:rPr>
                <w:t xml:space="preserve">hal-00915885v1</w:t>
              </w:r>
            </w:hyperlink>
          </w:p>
        </w:tc>
      </w:tr>
      <w:tr>
        <w:trPr/>
        <w:tc>
          <w:tcPr>
            <w:noWrap/>
          </w:tcPr>
          <w:p>
            <w:pPr>
              <w:spacing w:after="200"/>
            </w:pPr>
            <w:hyperlink r:id="rId80" w:history="1">
              <w:r>
                <w:rPr>
                  <w:color w:val="1e198e"/>
                  <w:b w:val="1"/>
                  <w:bCs w:val="1"/>
                  <w:u w:val="single"/>
                </w:rPr>
                <w:t xml:space="preserve">L'identité plurielle. Image de soi, regards sur les autres.</w:t>
              </w:r>
            </w:hyperlink>
          </w:p>
          <w:p>
            <w:pPr/>
            <w:hyperlink r:id="rId9" w:history="1">
              <w:r>
                <w:rPr>
                  <w:color w:val="#410a8c"/>
                  <w:u w:val="single"/>
                </w:rPr>
                <w:t xml:space="preserve">Sébastien Rouquette</w:t>
              </w:r>
            </w:hyperlink>
          </w:p>
          <w:p>
            <w:pPr/>
            <w:r>
              <w:rPr/>
              <w:t xml:space="preserve">PUBP, pp.292, 2011, 978-2-84516-459-8</w:t>
            </w:r>
          </w:p>
          <w:p>
            <w:pPr/>
            <w:r>
              <w:rPr/>
              <w:t xml:space="preserve">Ouvrages</w:t>
            </w:r>
          </w:p>
          <w:p>
            <w:pPr/>
            <w:hyperlink r:id="rId80" w:history="1">
              <w:r>
                <w:rPr>
                  <w:color w:val="#410a8c"/>
                  <w:u w:val="single"/>
                </w:rPr>
                <w:t xml:space="preserve">hal-00915888v1</w:t>
              </w:r>
            </w:hyperlink>
          </w:p>
        </w:tc>
      </w:tr>
      <w:tr>
        <w:trPr/>
        <w:tc>
          <w:tcPr>
            <w:noWrap/>
          </w:tcPr>
          <w:p>
            <w:pPr>
              <w:spacing w:after="200"/>
            </w:pPr>
            <w:hyperlink r:id="rId81" w:history="1">
              <w:r>
                <w:rPr>
                  <w:color w:val="1e198e"/>
                  <w:b w:val="1"/>
                  <w:bCs w:val="1"/>
                  <w:u w:val="single"/>
                </w:rPr>
                <w:t xml:space="preserve">L'hypermédia Internet</w:t>
              </w:r>
            </w:hyperlink>
          </w:p>
          <w:p>
            <w:pPr/>
            <w:hyperlink r:id="rId9" w:history="1">
              <w:r>
                <w:rPr>
                  <w:color w:val="#410a8c"/>
                  <w:u w:val="single"/>
                </w:rPr>
                <w:t xml:space="preserve">Sébastien Rouquette</w:t>
              </w:r>
            </w:hyperlink>
          </w:p>
          <w:p>
            <w:pPr/>
            <w:r>
              <w:rPr/>
              <w:t xml:space="preserve">In, pp.250, 2010</w:t>
            </w:r>
          </w:p>
          <w:p>
            <w:pPr/>
            <w:r>
              <w:rPr/>
              <w:t xml:space="preserve">Ouvrages</w:t>
            </w:r>
          </w:p>
          <w:p>
            <w:pPr/>
            <w:hyperlink r:id="rId81" w:history="1">
              <w:r>
                <w:rPr>
                  <w:color w:val="#410a8c"/>
                  <w:u w:val="single"/>
                </w:rPr>
                <w:t xml:space="preserve">hal-00917128v1</w:t>
              </w:r>
            </w:hyperlink>
          </w:p>
        </w:tc>
      </w:tr>
      <w:tr>
        <w:trPr/>
        <w:tc>
          <w:tcPr>
            <w:noWrap/>
          </w:tcPr>
          <w:p>
            <w:pPr>
              <w:spacing w:after="200"/>
            </w:pPr>
            <w:hyperlink r:id="rId82" w:history="1">
              <w:r>
                <w:rPr>
                  <w:color w:val="1e198e"/>
                  <w:b w:val="1"/>
                  <w:bCs w:val="1"/>
                  <w:u w:val="single"/>
                </w:rPr>
                <w:t xml:space="preserve">L'analyse des sites Internet. Une radiographie du cyberesp@ce</w:t>
              </w:r>
            </w:hyperlink>
          </w:p>
          <w:p>
            <w:pPr/>
            <w:hyperlink r:id="rId9" w:history="1">
              <w:r>
                <w:rPr>
                  <w:color w:val="#410a8c"/>
                  <w:u w:val="single"/>
                </w:rPr>
                <w:t xml:space="preserve">Sébastien Rouquette</w:t>
              </w:r>
            </w:hyperlink>
          </w:p>
          <w:p>
            <w:pPr/>
            <w:r>
              <w:rPr/>
              <w:t xml:space="preserve">De Boeck/Ina, pp.332, 2009</w:t>
            </w:r>
          </w:p>
          <w:p>
            <w:pPr/>
            <w:r>
              <w:rPr/>
              <w:t xml:space="preserve">Ouvrages</w:t>
            </w:r>
          </w:p>
          <w:p>
            <w:pPr/>
            <w:hyperlink r:id="rId82" w:history="1">
              <w:r>
                <w:rPr>
                  <w:color w:val="#410a8c"/>
                  <w:u w:val="single"/>
                </w:rPr>
                <w:t xml:space="preserve">hal-00917132v1</w:t>
              </w:r>
            </w:hyperlink>
          </w:p>
        </w:tc>
      </w:tr>
      <w:tr>
        <w:trPr/>
        <w:tc>
          <w:tcPr>
            <w:noWrap/>
          </w:tcPr>
          <w:p>
            <w:pPr>
              <w:spacing w:after="200"/>
            </w:pPr>
            <w:hyperlink r:id="rId83" w:history="1">
              <w:r>
                <w:rPr>
                  <w:color w:val="1e198e"/>
                  <w:b w:val="1"/>
                  <w:bCs w:val="1"/>
                  <w:u w:val="single"/>
                </w:rPr>
                <w:t xml:space="preserve">50 fiches pour comprendre les médias</w:t>
              </w:r>
            </w:hyperlink>
          </w:p>
          <w:p>
            <w:pPr/>
            <w:hyperlink r:id="rId84" w:history="1">
              <w:r>
                <w:rPr>
                  <w:color w:val="#410a8c"/>
                  <w:u w:val="single"/>
                </w:rPr>
                <w:t xml:space="preserve">François Jost</w:t>
              </w:r>
            </w:hyperlink>
            <w:r>
              <w:rPr/>
              <w:t xml:space="preserve">,</w:t>
            </w:r>
            <w:hyperlink r:id="rId85" w:history="1">
              <w:r>
                <w:rPr>
                  <w:color w:val="#410a8c"/>
                  <w:u w:val="single"/>
                </w:rPr>
                <w:t xml:space="preserve">Patrick Eveno</w:t>
              </w:r>
            </w:hyperlink>
            <w:r>
              <w:rPr/>
              <w:t xml:space="preserve">,</w:t>
            </w:r>
            <w:hyperlink r:id="rId86" w:history="1">
              <w:r>
                <w:rPr>
                  <w:color w:val="#410a8c"/>
                  <w:u w:val="single"/>
                </w:rPr>
                <w:t xml:space="preserve">Joëlle Farchy</w:t>
              </w:r>
            </w:hyperlink>
            <w:r>
              <w:rPr/>
              <w:t xml:space="preserve">,</w:t>
            </w:r>
            <w:hyperlink r:id="rId87" w:history="1">
              <w:r>
                <w:rPr>
                  <w:color w:val="#410a8c"/>
                  <w:u w:val="single"/>
                </w:rPr>
                <w:t xml:space="preserve">Michèle Lagny</w:t>
              </w:r>
            </w:hyperlink>
            <w:r>
              <w:rPr/>
              <w:t xml:space="preserve">,</w:t>
            </w:r>
            <w:hyperlink r:id="rId88" w:history="1">
              <w:r>
                <w:rPr>
                  <w:color w:val="#410a8c"/>
                  <w:u w:val="single"/>
                </w:rPr>
                <w:t xml:space="preserve">Thierry Lefebvre</w:t>
              </w:r>
            </w:hyperlink>
            <w:r>
              <w:rPr/>
              <w:t xml:space="preserve">et al.</w:t>
            </w:r>
          </w:p>
          <w:p>
            <w:pPr/>
            <w:r>
              <w:rPr/>
              <w:t xml:space="preserve">François Jost. Bréal, 2009</w:t>
            </w:r>
          </w:p>
          <w:p>
            <w:pPr/>
            <w:r>
              <w:rPr/>
              <w:t xml:space="preserve">Ouvrages</w:t>
            </w:r>
          </w:p>
          <w:p>
            <w:pPr/>
            <w:hyperlink r:id="rId83" w:history="1">
              <w:r>
                <w:rPr>
                  <w:color w:val="#410a8c"/>
                  <w:u w:val="single"/>
                </w:rPr>
                <w:t xml:space="preserve">hal-01401243v1</w:t>
              </w:r>
            </w:hyperlink>
          </w:p>
        </w:tc>
      </w:tr>
      <w:tr>
        <w:trPr/>
        <w:tc>
          <w:tcPr>
            <w:noWrap/>
          </w:tcPr>
          <w:p>
            <w:pPr>
              <w:spacing w:after="200"/>
            </w:pPr>
            <w:hyperlink r:id="rId89" w:history="1">
              <w:r>
                <w:rPr>
                  <w:color w:val="1e198e"/>
                  <w:b w:val="1"/>
                  <w:bCs w:val="1"/>
                  <w:u w:val="single"/>
                </w:rPr>
                <w:t xml:space="preserve">Vie et mort des débats télévisés</w:t>
              </w:r>
            </w:hyperlink>
          </w:p>
          <w:p>
            <w:pPr/>
            <w:hyperlink r:id="rId9" w:history="1">
              <w:r>
                <w:rPr>
                  <w:color w:val="#410a8c"/>
                  <w:u w:val="single"/>
                </w:rPr>
                <w:t xml:space="preserve">Sébastien Rouquette</w:t>
              </w:r>
            </w:hyperlink>
          </w:p>
          <w:p>
            <w:pPr/>
            <w:r>
              <w:rPr/>
              <w:t xml:space="preserve">De Boeck-Ina, pp.247, 2002</w:t>
            </w:r>
          </w:p>
          <w:p>
            <w:pPr/>
            <w:r>
              <w:rPr/>
              <w:t xml:space="preserve">Ouvrages</w:t>
            </w:r>
          </w:p>
          <w:p>
            <w:pPr/>
            <w:hyperlink r:id="rId89" w:history="1">
              <w:r>
                <w:rPr>
                  <w:color w:val="#410a8c"/>
                  <w:u w:val="single"/>
                </w:rPr>
                <w:t xml:space="preserve">hal-00917133v1</w:t>
              </w:r>
            </w:hyperlink>
          </w:p>
        </w:tc>
      </w:tr>
      <w:tr>
        <w:trPr/>
        <w:tc>
          <w:tcPr>
            <w:noWrap/>
          </w:tcPr>
          <w:p>
            <w:pPr>
              <w:spacing w:after="200"/>
            </w:pPr>
            <w:hyperlink r:id="rId90" w:history="1">
              <w:r>
                <w:rPr>
                  <w:color w:val="1e198e"/>
                  <w:b w:val="1"/>
                  <w:bCs w:val="1"/>
                  <w:u w:val="single"/>
                </w:rPr>
                <w:t xml:space="preserve">L'impopulaire télévision populaire</w:t>
              </w:r>
            </w:hyperlink>
          </w:p>
          <w:p>
            <w:pPr/>
            <w:hyperlink r:id="rId9" w:history="1">
              <w:r>
                <w:rPr>
                  <w:color w:val="#410a8c"/>
                  <w:u w:val="single"/>
                </w:rPr>
                <w:t xml:space="preserve">Sébastien Rouquette</w:t>
              </w:r>
            </w:hyperlink>
          </w:p>
          <w:p>
            <w:pPr/>
            <w:r>
              <w:rPr/>
              <w:t xml:space="preserve">L'Harmattan, pp.304, 2001</w:t>
            </w:r>
          </w:p>
          <w:p>
            <w:pPr/>
            <w:r>
              <w:rPr/>
              <w:t xml:space="preserve">Ouvrages</w:t>
            </w:r>
          </w:p>
          <w:p>
            <w:pPr/>
            <w:hyperlink r:id="rId90" w:history="1">
              <w:r>
                <w:rPr>
                  <w:color w:val="#410a8c"/>
                  <w:u w:val="single"/>
                </w:rPr>
                <w:t xml:space="preserve">hal-00917135v1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Cadrages médiatiques des risques naturels du Puy-de-Dôme : les cas des inondations et du retrait-gonflement des argiles</w:t>
              </w:r>
            </w:hyperlink>
          </w:p>
          <w:p>
            <w:pPr/>
            <w:hyperlink r:id="rId13" w:history="1">
              <w:r>
                <w:rPr>
                  <w:color w:val="#410a8c"/>
                  <w:u w:val="single"/>
                </w:rPr>
                <w:t xml:space="preserve">Thomas Bihay</w:t>
              </w:r>
            </w:hyperlink>
            <w:r>
              <w:rPr/>
              <w:t xml:space="preserve">,</w:t>
            </w:r>
            <w:hyperlink r:id="rId9" w:history="1">
              <w:r>
                <w:rPr>
                  <w:color w:val="#410a8c"/>
                  <w:u w:val="single"/>
                </w:rPr>
                <w:t xml:space="preserve">Sébastien Rouquette</w:t>
              </w:r>
            </w:hyperlink>
          </w:p>
          <w:p>
            <w:pPr/>
            <w:r>
              <w:rPr/>
              <w:t xml:space="preserve">Viviane Alary; Sébastien Rouquette; Benjamin van Wyk de Vries. </w:t>
            </w:r>
            <w:r>
              <w:rPr>
                <w:i w:val="1"/>
                <w:iCs w:val="1"/>
              </w:rPr>
              <w:t xml:space="preserve">Percevoir, représenter, communiquer les risques naturels</w:t>
            </w:r>
            <w:r>
              <w:rPr/>
              <w:t xml:space="preserve">, </w:t>
            </w:r>
            <w:hyperlink r:id="rId92" w:history="1">
              <w:r>
                <w:rPr>
                  <w:color w:val="#410a8c"/>
                  <w:u w:val="single"/>
                </w:rPr>
                <w:t xml:space="preserve">Presses universitaires Blaise-Pascal</w:t>
              </w:r>
            </w:hyperlink>
            <w:r>
              <w:rPr/>
              <w:t xml:space="preserve">, 2024, Communication, Cultures &amp; Lien social, 9782383772606</w:t>
            </w:r>
          </w:p>
          <w:p>
            <w:pPr/>
            <w:r>
              <w:rPr/>
              <w:t xml:space="preserve">Chapitre d'ouvrage</w:t>
            </w:r>
          </w:p>
          <w:p>
            <w:pPr/>
            <w:hyperlink r:id="rId91" w:history="1">
              <w:r>
                <w:rPr>
                  <w:color w:val="#410a8c"/>
                  <w:u w:val="single"/>
                </w:rPr>
                <w:t xml:space="preserve">hal-05097604v1</w:t>
              </w:r>
            </w:hyperlink>
          </w:p>
        </w:tc>
      </w:tr>
      <w:tr>
        <w:trPr/>
        <w:tc>
          <w:tcPr>
            <w:noWrap/>
          </w:tcPr>
          <w:p>
            <w:pPr>
              <w:spacing w:after="200"/>
            </w:pPr>
            <w:hyperlink r:id="rId93" w:history="1">
              <w:r>
                <w:rPr>
                  <w:color w:val="1e198e"/>
                  <w:b w:val="1"/>
                  <w:bCs w:val="1"/>
                  <w:u w:val="single"/>
                </w:rPr>
                <w:t xml:space="preserve">« La reconnaissance de l’état de catastrophe naturelle, un vecteur de médiatisation des risques naturels ? »</w:t>
              </w:r>
            </w:hyperlink>
          </w:p>
          <w:p>
            <w:pPr/>
            <w:hyperlink r:id="rId9" w:history="1">
              <w:r>
                <w:rPr>
                  <w:color w:val="#410a8c"/>
                  <w:u w:val="single"/>
                </w:rPr>
                <w:t xml:space="preserve">Sébastien Rouquette</w:t>
              </w:r>
            </w:hyperlink>
            <w:r>
              <w:rPr/>
              <w:t xml:space="preserve">,</w:t>
            </w:r>
            <w:hyperlink r:id="rId13" w:history="1">
              <w:r>
                <w:rPr>
                  <w:color w:val="#410a8c"/>
                  <w:u w:val="single"/>
                </w:rPr>
                <w:t xml:space="preserve">Thomas Bihay</w:t>
              </w:r>
            </w:hyperlink>
          </w:p>
          <w:p>
            <w:pPr/>
            <w:r>
              <w:rPr/>
              <w:t xml:space="preserve">Cafarelli, François. </w:t>
            </w:r>
            <w:r>
              <w:rPr>
                <w:i w:val="1"/>
                <w:iCs w:val="1"/>
              </w:rPr>
              <w:t xml:space="preserve">La résilience des territoires exposés aux risques naturels - Le droit à l'épreuve des risques</w:t>
            </w:r>
            <w:r>
              <w:rPr/>
              <w:t xml:space="preserve">, Mare et Martin, p. 254-267., 2021, 978-2-84934-653-2</w:t>
            </w:r>
          </w:p>
          <w:p>
            <w:pPr/>
            <w:r>
              <w:rPr/>
              <w:t xml:space="preserve">Chapitre d'ouvrage</w:t>
            </w:r>
          </w:p>
          <w:p>
            <w:pPr/>
            <w:hyperlink r:id="rId93" w:history="1">
              <w:r>
                <w:rPr>
                  <w:color w:val="#410a8c"/>
                  <w:u w:val="single"/>
                </w:rPr>
                <w:t xml:space="preserve">hal-03518166v1</w:t>
              </w:r>
            </w:hyperlink>
          </w:p>
        </w:tc>
      </w:tr>
      <w:tr>
        <w:trPr/>
        <w:tc>
          <w:tcPr>
            <w:noWrap/>
          </w:tcPr>
          <w:p>
            <w:pPr>
              <w:spacing w:after="200"/>
            </w:pPr>
            <w:hyperlink r:id="rId94" w:history="1">
              <w:r>
                <w:rPr>
                  <w:color w:val="1e198e"/>
                  <w:b w:val="1"/>
                  <w:bCs w:val="1"/>
                  <w:u w:val="single"/>
                </w:rPr>
                <w:t xml:space="preserve">« From televised media space to Internet hypermedia: how much room is there for the opinions of ordinary people ? »</w:t>
              </w:r>
            </w:hyperlink>
          </w:p>
          <w:p>
            <w:pPr/>
            <w:hyperlink r:id="rId9" w:history="1">
              <w:r>
                <w:rPr>
                  <w:color w:val="#410a8c"/>
                  <w:u w:val="single"/>
                </w:rPr>
                <w:t xml:space="preserve">Sébastien Rouquette</w:t>
              </w:r>
            </w:hyperlink>
          </w:p>
          <w:p>
            <w:pPr/>
            <w:r>
              <w:rPr>
                <w:i w:val="1"/>
                <w:iCs w:val="1"/>
              </w:rPr>
              <w:t xml:space="preserve">Media and Participation. Being Audiences in the XXIst century,, dir. Ségur, Céline, Presses Universitaires de Nancy.</w:t>
            </w:r>
            <w:r>
              <w:rPr/>
              <w:t xml:space="preserve">, 2019</w:t>
            </w:r>
          </w:p>
          <w:p>
            <w:pPr/>
            <w:r>
              <w:rPr/>
              <w:t xml:space="preserve">Chapitre d'ouvrage</w:t>
            </w:r>
          </w:p>
          <w:p>
            <w:pPr/>
            <w:hyperlink r:id="rId94" w:history="1">
              <w:r>
                <w:rPr>
                  <w:color w:val="#410a8c"/>
                  <w:u w:val="single"/>
                </w:rPr>
                <w:t xml:space="preserve">hal-02127689v1</w:t>
              </w:r>
            </w:hyperlink>
          </w:p>
        </w:tc>
      </w:tr>
      <w:tr>
        <w:trPr/>
        <w:tc>
          <w:tcPr>
            <w:noWrap/>
          </w:tcPr>
          <w:p>
            <w:pPr>
              <w:spacing w:after="200"/>
            </w:pPr>
            <w:hyperlink r:id="rId95" w:history="1">
              <w:r>
                <w:rPr>
                  <w:color w:val="1e198e"/>
                  <w:b w:val="1"/>
                  <w:bCs w:val="1"/>
                  <w:u w:val="single"/>
                </w:rPr>
                <w:t xml:space="preserve">« Numérique : stratégies, dispositifs et usages »</w:t>
              </w:r>
            </w:hyperlink>
          </w:p>
          <w:p>
            <w:pPr/>
            <w:hyperlink r:id="rId9" w:history="1">
              <w:r>
                <w:rPr>
                  <w:color w:val="#410a8c"/>
                  <w:u w:val="single"/>
                </w:rPr>
                <w:t xml:space="preserve">Sébastien Rouquette</w:t>
              </w:r>
            </w:hyperlink>
            <w:r>
              <w:rPr/>
              <w:t xml:space="preserve">,</w:t>
            </w:r>
            <w:hyperlink r:id="rId96" w:history="1">
              <w:r>
                <w:rPr>
                  <w:color w:val="#410a8c"/>
                  <w:u w:val="single"/>
                </w:rPr>
                <w:t xml:space="preserve">Louise Merzeau</w:t>
              </w:r>
            </w:hyperlink>
          </w:p>
          <w:p>
            <w:pPr/>
            <w:r>
              <w:rPr>
                <w:i w:val="1"/>
                <w:iCs w:val="1"/>
              </w:rPr>
              <w:t xml:space="preserve">Dynamiques des recherches en sciences de l’information et de la communication, p. 65-76</w:t>
            </w:r>
            <w:r>
              <w:rPr/>
              <w:t xml:space="preserve">, CPDirSIC, 2018</w:t>
            </w:r>
          </w:p>
          <w:p>
            <w:pPr/>
            <w:r>
              <w:rPr/>
              <w:t xml:space="preserve">Chapitre d'ouvrage</w:t>
            </w:r>
          </w:p>
          <w:p>
            <w:pPr/>
            <w:hyperlink r:id="rId95" w:history="1">
              <w:r>
                <w:rPr>
                  <w:color w:val="#410a8c"/>
                  <w:u w:val="single"/>
                </w:rPr>
                <w:t xml:space="preserve">hal-02149525v1</w:t>
              </w:r>
            </w:hyperlink>
          </w:p>
        </w:tc>
      </w:tr>
      <w:tr>
        <w:trPr/>
        <w:tc>
          <w:tcPr>
            <w:noWrap/>
          </w:tcPr>
          <w:p>
            <w:pPr>
              <w:spacing w:after="200"/>
            </w:pPr>
            <w:hyperlink r:id="rId97" w:history="1">
              <w:r>
                <w:rPr>
                  <w:color w:val="1e198e"/>
                  <w:b w:val="1"/>
                  <w:bCs w:val="1"/>
                  <w:u w:val="single"/>
                </w:rPr>
                <w:t xml:space="preserve">« L’entraide salariale dans l’entreprise : une approche revisitée de la communication externe sur la solidarité »</w:t>
              </w:r>
            </w:hyperlink>
          </w:p>
          <w:p>
            <w:pPr/>
            <w:hyperlink r:id="rId76" w:history="1">
              <w:r>
                <w:rPr>
                  <w:color w:val="#410a8c"/>
                  <w:u w:val="single"/>
                </w:rPr>
                <w:t xml:space="preserve">Christelle Chauzal Larguier</w:t>
              </w:r>
            </w:hyperlink>
            <w:r>
              <w:rPr/>
              <w:t xml:space="preserve">,</w:t>
            </w:r>
            <w:hyperlink r:id="rId9" w:history="1">
              <w:r>
                <w:rPr>
                  <w:color w:val="#410a8c"/>
                  <w:u w:val="single"/>
                </w:rPr>
                <w:t xml:space="preserve">Sébastien Rouquette</w:t>
              </w:r>
            </w:hyperlink>
          </w:p>
          <w:p>
            <w:pPr/>
            <w:r>
              <w:rPr>
                <w:i w:val="1"/>
                <w:iCs w:val="1"/>
              </w:rPr>
              <w:t xml:space="preserve">La solidarité : une affaire d’entreprise ?, PUBP</w:t>
            </w:r>
            <w:r>
              <w:rPr/>
              <w:t xml:space="preserve">, pp.237-255, 2018, 978-2-84516-786-5</w:t>
            </w:r>
          </w:p>
          <w:p>
            <w:pPr/>
            <w:r>
              <w:rPr/>
              <w:t xml:space="preserve">Chapitre d'ouvrage</w:t>
            </w:r>
          </w:p>
          <w:p>
            <w:pPr/>
            <w:hyperlink r:id="rId97" w:history="1">
              <w:r>
                <w:rPr>
                  <w:color w:val="#410a8c"/>
                  <w:u w:val="single"/>
                </w:rPr>
                <w:t xml:space="preserve">hal-02130716v1</w:t>
              </w:r>
            </w:hyperlink>
          </w:p>
        </w:tc>
      </w:tr>
      <w:tr>
        <w:trPr/>
        <w:tc>
          <w:tcPr>
            <w:noWrap/>
          </w:tcPr>
          <w:p>
            <w:pPr>
              <w:spacing w:after="200"/>
            </w:pPr>
            <w:hyperlink r:id="rId98" w:history="1">
              <w:r>
                <w:rPr>
                  <w:color w:val="1e198e"/>
                  <w:b w:val="1"/>
                  <w:bCs w:val="1"/>
                  <w:u w:val="single"/>
                </w:rPr>
                <w:t xml:space="preserve">Des nouvelles pratiques de communication aux nouvelles pratiques de socialisation</w:t>
              </w:r>
            </w:hyperlink>
          </w:p>
          <w:p>
            <w:pPr/>
            <w:hyperlink r:id="rId9" w:history="1">
              <w:r>
                <w:rPr>
                  <w:color w:val="#410a8c"/>
                  <w:u w:val="single"/>
                </w:rPr>
                <w:t xml:space="preserve">Sébastien Rouquette</w:t>
              </w:r>
            </w:hyperlink>
          </w:p>
          <w:p>
            <w:pPr/>
            <w:r>
              <w:rPr>
                <w:i w:val="1"/>
                <w:iCs w:val="1"/>
              </w:rPr>
              <w:t xml:space="preserve">Nouer le lien social</w:t>
            </w:r>
            <w:r>
              <w:rPr/>
              <w:t xml:space="preserve">, Presses Universitaires Blaise Pascal, p 250-274, 2015</w:t>
            </w:r>
          </w:p>
          <w:p>
            <w:pPr/>
            <w:r>
              <w:rPr/>
              <w:t xml:space="preserve">Chapitre d'ouvrage</w:t>
            </w:r>
          </w:p>
          <w:p>
            <w:pPr/>
            <w:hyperlink r:id="rId98" w:history="1">
              <w:r>
                <w:rPr>
                  <w:color w:val="#410a8c"/>
                  <w:u w:val="single"/>
                </w:rPr>
                <w:t xml:space="preserve">hal-01215517v1</w:t>
              </w:r>
            </w:hyperlink>
          </w:p>
        </w:tc>
      </w:tr>
      <w:tr>
        <w:trPr/>
        <w:tc>
          <w:tcPr>
            <w:noWrap/>
          </w:tcPr>
          <w:p>
            <w:pPr>
              <w:spacing w:after="200"/>
            </w:pPr>
            <w:hyperlink r:id="rId99" w:history="1">
              <w:r>
                <w:rPr>
                  <w:color w:val="1e198e"/>
                  <w:b w:val="1"/>
                  <w:bCs w:val="1"/>
                  <w:u w:val="single"/>
                </w:rPr>
                <w:t xml:space="preserve">« Des nouvelles pratiques de communication aux nouvelles pratiques de socialisation »</w:t>
              </w:r>
            </w:hyperlink>
          </w:p>
          <w:p>
            <w:pPr/>
            <w:hyperlink r:id="rId9" w:history="1">
              <w:r>
                <w:rPr>
                  <w:color w:val="#410a8c"/>
                  <w:u w:val="single"/>
                </w:rPr>
                <w:t xml:space="preserve">Sébastien Rouquette</w:t>
              </w:r>
            </w:hyperlink>
          </w:p>
          <w:p>
            <w:pPr/>
            <w:r>
              <w:rPr>
                <w:i w:val="1"/>
                <w:iCs w:val="1"/>
              </w:rPr>
              <w:t xml:space="preserve">Nouer le lien social, PUBP, Clermont-Ferrand, p. 293-321.</w:t>
            </w:r>
            <w:r>
              <w:rPr/>
              <w:t xml:space="preserve">, 2015</w:t>
            </w:r>
          </w:p>
          <w:p>
            <w:pPr/>
            <w:r>
              <w:rPr/>
              <w:t xml:space="preserve">Chapitre d'ouvrage</w:t>
            </w:r>
          </w:p>
          <w:p>
            <w:pPr/>
            <w:hyperlink r:id="rId99" w:history="1">
              <w:r>
                <w:rPr>
                  <w:color w:val="#410a8c"/>
                  <w:u w:val="single"/>
                </w:rPr>
                <w:t xml:space="preserve">hal-02149550v1</w:t>
              </w:r>
            </w:hyperlink>
          </w:p>
        </w:tc>
      </w:tr>
      <w:tr>
        <w:trPr/>
        <w:tc>
          <w:tcPr>
            <w:noWrap/>
          </w:tcPr>
          <w:p>
            <w:pPr>
              <w:spacing w:after="200"/>
            </w:pPr>
            <w:hyperlink r:id="rId100" w:history="1">
              <w:r>
                <w:rPr>
                  <w:color w:val="1e198e"/>
                  <w:b w:val="1"/>
                  <w:bCs w:val="1"/>
                  <w:u w:val="single"/>
                </w:rPr>
                <w:t xml:space="preserve">Internet est-il un espace public ?</w:t>
              </w:r>
            </w:hyperlink>
          </w:p>
          <w:p>
            <w:pPr/>
            <w:hyperlink r:id="rId101" w:history="1">
              <w:r>
                <w:rPr>
                  <w:color w:val="#410a8c"/>
                  <w:u w:val="single"/>
                </w:rPr>
                <w:t xml:space="preserve">Eric Dacheux</w:t>
              </w:r>
            </w:hyperlink>
            <w:r>
              <w:rPr/>
              <w:t xml:space="preserve">,</w:t>
            </w:r>
            <w:hyperlink r:id="rId9" w:history="1">
              <w:r>
                <w:rPr>
                  <w:color w:val="#410a8c"/>
                  <w:u w:val="single"/>
                </w:rPr>
                <w:t xml:space="preserve">Sébastien Rouquette</w:t>
              </w:r>
            </w:hyperlink>
          </w:p>
          <w:p>
            <w:pPr/>
            <w:r>
              <w:rPr/>
              <w:t xml:space="preserve">B.Vacher, C. Lemoenne, A. Kyindou. </w:t>
            </w:r>
            <w:r>
              <w:rPr>
                <w:i w:val="1"/>
                <w:iCs w:val="1"/>
              </w:rPr>
              <w:t xml:space="preserve">Communication et débat public</w:t>
            </w:r>
            <w:r>
              <w:rPr/>
              <w:t xml:space="preserve">, 2013</w:t>
            </w:r>
          </w:p>
          <w:p>
            <w:pPr/>
            <w:r>
              <w:rPr/>
              <w:t xml:space="preserve">Chapitre d'ouvrage</w:t>
            </w:r>
          </w:p>
          <w:p>
            <w:pPr/>
            <w:hyperlink r:id="rId100" w:history="1">
              <w:r>
                <w:rPr>
                  <w:color w:val="#410a8c"/>
                  <w:u w:val="single"/>
                </w:rPr>
                <w:t xml:space="preserve">sic_00848835v1</w:t>
              </w:r>
            </w:hyperlink>
          </w:p>
        </w:tc>
      </w:tr>
      <w:tr>
        <w:trPr/>
        <w:tc>
          <w:tcPr>
            <w:noWrap/>
          </w:tcPr>
          <w:p>
            <w:pPr>
              <w:spacing w:after="200"/>
            </w:pPr>
            <w:hyperlink r:id="rId102" w:history="1">
              <w:r>
                <w:rPr>
                  <w:color w:val="1e198e"/>
                  <w:b w:val="1"/>
                  <w:bCs w:val="1"/>
                  <w:u w:val="single"/>
                </w:rPr>
                <w:t xml:space="preserve">Sciences et médias : un changement de logique</w:t>
              </w:r>
            </w:hyperlink>
          </w:p>
          <w:p>
            <w:pPr/>
            <w:hyperlink r:id="rId9" w:history="1">
              <w:r>
                <w:rPr>
                  <w:color w:val="#410a8c"/>
                  <w:u w:val="single"/>
                </w:rPr>
                <w:t xml:space="preserve">Sébastien Rouquette</w:t>
              </w:r>
            </w:hyperlink>
          </w:p>
          <w:p>
            <w:pPr/>
            <w:r>
              <w:rPr>
                <w:i w:val="1"/>
                <w:iCs w:val="1"/>
              </w:rPr>
              <w:t xml:space="preserve">Sciences et Médias</w:t>
            </w:r>
            <w:r>
              <w:rPr/>
              <w:t xml:space="preserve">, CNRS, pp.9-38, 2011</w:t>
            </w:r>
          </w:p>
          <w:p>
            <w:pPr/>
            <w:r>
              <w:rPr/>
              <w:t xml:space="preserve">Chapitre d'ouvrage</w:t>
            </w:r>
          </w:p>
          <w:p>
            <w:pPr/>
            <w:hyperlink r:id="rId102" w:history="1">
              <w:r>
                <w:rPr>
                  <w:color w:val="#410a8c"/>
                  <w:u w:val="single"/>
                </w:rPr>
                <w:t xml:space="preserve">hal-00912029v1</w:t>
              </w:r>
            </w:hyperlink>
          </w:p>
        </w:tc>
      </w:tr>
      <w:tr>
        <w:trPr/>
        <w:tc>
          <w:tcPr>
            <w:noWrap/>
          </w:tcPr>
          <w:p>
            <w:pPr>
              <w:spacing w:after="200"/>
            </w:pPr>
            <w:hyperlink r:id="rId103" w:history="1">
              <w:r>
                <w:rPr>
                  <w:color w:val="1e198e"/>
                  <w:b w:val="1"/>
                  <w:bCs w:val="1"/>
                  <w:u w:val="single"/>
                </w:rPr>
                <w:t xml:space="preserve">L'univers informatique en noir... et blanc</w:t>
              </w:r>
            </w:hyperlink>
          </w:p>
          <w:p>
            <w:pPr/>
            <w:hyperlink r:id="rId9" w:history="1">
              <w:r>
                <w:rPr>
                  <w:color w:val="#410a8c"/>
                  <w:u w:val="single"/>
                </w:rPr>
                <w:t xml:space="preserve">Sébastien Rouquette</w:t>
              </w:r>
            </w:hyperlink>
          </w:p>
          <w:p>
            <w:pPr/>
            <w:r>
              <w:rPr/>
              <w:t xml:space="preserve">Agbessi E. </w:t>
            </w:r>
            <w:r>
              <w:rPr>
                <w:i w:val="1"/>
                <w:iCs w:val="1"/>
              </w:rPr>
              <w:t xml:space="preserve">Le noir : couleur dangereuse ou trangressive?</w:t>
            </w:r>
            <w:r>
              <w:rPr/>
              <w:t xml:space="preserve">, Le Manuscrit, pp.161-180, 2011</w:t>
            </w:r>
          </w:p>
          <w:p>
            <w:pPr/>
            <w:r>
              <w:rPr/>
              <w:t xml:space="preserve">Chapitre d'ouvrage</w:t>
            </w:r>
          </w:p>
          <w:p>
            <w:pPr/>
            <w:hyperlink r:id="rId103" w:history="1">
              <w:r>
                <w:rPr>
                  <w:color w:val="#410a8c"/>
                  <w:u w:val="single"/>
                </w:rPr>
                <w:t xml:space="preserve">hal-00915875v1</w:t>
              </w:r>
            </w:hyperlink>
          </w:p>
        </w:tc>
      </w:tr>
      <w:tr>
        <w:trPr/>
        <w:tc>
          <w:tcPr>
            <w:noWrap/>
          </w:tcPr>
          <w:p>
            <w:pPr>
              <w:spacing w:after="200"/>
            </w:pPr>
            <w:hyperlink r:id="rId104" w:history="1">
              <w:r>
                <w:rPr>
                  <w:color w:val="1e198e"/>
                  <w:b w:val="1"/>
                  <w:bCs w:val="1"/>
                  <w:u w:val="single"/>
                </w:rPr>
                <w:t xml:space="preserve">Introduction à L'identité plurielle</w:t>
              </w:r>
            </w:hyperlink>
          </w:p>
          <w:p>
            <w:pPr/>
            <w:hyperlink r:id="rId9" w:history="1">
              <w:r>
                <w:rPr>
                  <w:color w:val="#410a8c"/>
                  <w:u w:val="single"/>
                </w:rPr>
                <w:t xml:space="preserve">Sébastien Rouquette</w:t>
              </w:r>
            </w:hyperlink>
          </w:p>
          <w:p>
            <w:pPr/>
            <w:r>
              <w:rPr>
                <w:i w:val="1"/>
                <w:iCs w:val="1"/>
              </w:rPr>
              <w:t xml:space="preserve">L'identité plurielle</w:t>
            </w:r>
            <w:r>
              <w:rPr/>
              <w:t xml:space="preserve">, Presses Universitaires Blaise Pascal, pp.7-21, 2011, 978-2-84516-459-8</w:t>
            </w:r>
          </w:p>
          <w:p>
            <w:pPr/>
            <w:r>
              <w:rPr/>
              <w:t xml:space="preserve">Chapitre d'ouvrage</w:t>
            </w:r>
          </w:p>
          <w:p>
            <w:pPr/>
            <w:hyperlink r:id="rId104" w:history="1">
              <w:r>
                <w:rPr>
                  <w:color w:val="#410a8c"/>
                  <w:u w:val="single"/>
                </w:rPr>
                <w:t xml:space="preserve">hal-00977452v1</w:t>
              </w:r>
            </w:hyperlink>
          </w:p>
        </w:tc>
      </w:tr>
      <w:tr>
        <w:trPr/>
        <w:tc>
          <w:tcPr>
            <w:noWrap/>
          </w:tcPr>
          <w:p>
            <w:pPr>
              <w:spacing w:after="200"/>
            </w:pPr>
            <w:hyperlink r:id="rId105" w:history="1">
              <w:r>
                <w:rPr>
                  <w:color w:val="1e198e"/>
                  <w:b w:val="1"/>
                  <w:bCs w:val="1"/>
                  <w:u w:val="single"/>
                </w:rPr>
                <w:t xml:space="preserve">Des liens sociaux tissés dans la blogosphère politique</w:t>
              </w:r>
            </w:hyperlink>
          </w:p>
          <w:p>
            <w:pPr/>
            <w:hyperlink r:id="rId9" w:history="1">
              <w:r>
                <w:rPr>
                  <w:color w:val="#410a8c"/>
                  <w:u w:val="single"/>
                </w:rPr>
                <w:t xml:space="preserve">Sébastien Rouquette</w:t>
              </w:r>
            </w:hyperlink>
          </w:p>
          <w:p>
            <w:pPr/>
            <w:r>
              <w:rPr/>
              <w:t xml:space="preserve">Dacheux, E. </w:t>
            </w:r>
            <w:r>
              <w:rPr>
                <w:i w:val="1"/>
                <w:iCs w:val="1"/>
              </w:rPr>
              <w:t xml:space="preserve">Vivre ensemble aujourd'hui</w:t>
            </w:r>
            <w:r>
              <w:rPr/>
              <w:t xml:space="preserve">, L'harmattan, pp.25-40, 2010</w:t>
            </w:r>
          </w:p>
          <w:p>
            <w:pPr/>
            <w:r>
              <w:rPr/>
              <w:t xml:space="preserve">Chapitre d'ouvrage</w:t>
            </w:r>
          </w:p>
          <w:p>
            <w:pPr/>
            <w:hyperlink r:id="rId105" w:history="1">
              <w:r>
                <w:rPr>
                  <w:color w:val="#410a8c"/>
                  <w:u w:val="single"/>
                </w:rPr>
                <w:t xml:space="preserve">hal-00912030v1</w:t>
              </w:r>
            </w:hyperlink>
          </w:p>
        </w:tc>
      </w:tr>
      <w:tr>
        <w:trPr/>
        <w:tc>
          <w:tcPr>
            <w:noWrap/>
          </w:tcPr>
          <w:p>
            <w:pPr>
              <w:spacing w:after="200"/>
            </w:pPr>
            <w:hyperlink r:id="rId106" w:history="1">
              <w:r>
                <w:rPr>
                  <w:color w:val="1e198e"/>
                  <w:b w:val="1"/>
                  <w:bCs w:val="1"/>
                  <w:u w:val="single"/>
                </w:rPr>
                <w:t xml:space="preserve">Procès, débats télévisés : une même stratégie de confrontation</w:t>
              </w:r>
            </w:hyperlink>
          </w:p>
          <w:p>
            <w:pPr/>
            <w:hyperlink r:id="rId9" w:history="1">
              <w:r>
                <w:rPr>
                  <w:color w:val="#410a8c"/>
                  <w:u w:val="single"/>
                </w:rPr>
                <w:t xml:space="preserve">Sébastien Rouquette</w:t>
              </w:r>
            </w:hyperlink>
          </w:p>
          <w:p>
            <w:pPr/>
            <w:r>
              <w:rPr/>
              <w:t xml:space="preserve">Jost F. </w:t>
            </w:r>
            <w:r>
              <w:rPr>
                <w:i w:val="1"/>
                <w:iCs w:val="1"/>
              </w:rPr>
              <w:t xml:space="preserve">Années 70 : la télévision en jeu</w:t>
            </w:r>
            <w:r>
              <w:rPr/>
              <w:t xml:space="preserve">, CNRS éditions, pp.131-150, 2005</w:t>
            </w:r>
          </w:p>
          <w:p>
            <w:pPr/>
            <w:r>
              <w:rPr/>
              <w:t xml:space="preserve">Chapitre d'ouvrage</w:t>
            </w:r>
          </w:p>
          <w:p>
            <w:pPr/>
            <w:hyperlink r:id="rId106" w:history="1">
              <w:r>
                <w:rPr>
                  <w:color w:val="#410a8c"/>
                  <w:u w:val="single"/>
                </w:rPr>
                <w:t xml:space="preserve">hal-00912087v1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50 fiches pour comprendre les médias</w:t>
              </w:r>
            </w:hyperlink>
          </w:p>
          <w:p>
            <w:pPr/>
            <w:hyperlink r:id="rId108" w:history="1">
              <w:r>
                <w:rPr>
                  <w:color w:val="#410a8c"/>
                  <w:u w:val="single"/>
                </w:rPr>
                <w:t xml:space="preserve">P. Eveno</w:t>
              </w:r>
            </w:hyperlink>
            <w:r>
              <w:rPr/>
              <w:t xml:space="preserve">,</w:t>
            </w:r>
            <w:hyperlink r:id="rId86" w:history="1">
              <w:r>
                <w:rPr>
                  <w:color w:val="#410a8c"/>
                  <w:u w:val="single"/>
                </w:rPr>
                <w:t xml:space="preserve">Joëlle Farchy</w:t>
              </w:r>
            </w:hyperlink>
            <w:r>
              <w:rPr/>
              <w:t xml:space="preserve">,</w:t>
            </w:r>
            <w:hyperlink r:id="rId109" w:history="1">
              <w:r>
                <w:rPr>
                  <w:color w:val="#410a8c"/>
                  <w:u w:val="single"/>
                </w:rPr>
                <w:t xml:space="preserve">M. Lagny</w:t>
              </w:r>
            </w:hyperlink>
            <w:r>
              <w:rPr/>
              <w:t xml:space="preserve">,</w:t>
            </w:r>
            <w:hyperlink r:id="rId110" w:history="1">
              <w:r>
                <w:rPr>
                  <w:color w:val="#410a8c"/>
                  <w:u w:val="single"/>
                </w:rPr>
                <w:t xml:space="preserve">T. Lefebvre</w:t>
              </w:r>
            </w:hyperlink>
            <w:r>
              <w:rPr/>
              <w:t xml:space="preserve">,</w:t>
            </w:r>
            <w:hyperlink r:id="rId111" w:history="1">
              <w:r>
                <w:rPr>
                  <w:color w:val="#410a8c"/>
                  <w:u w:val="single"/>
                </w:rPr>
                <w:t xml:space="preserve">F. Jost</w:t>
              </w:r>
            </w:hyperlink>
            <w:r>
              <w:rPr/>
              <w:t xml:space="preserve">et al.</w:t>
            </w:r>
          </w:p>
          <w:p>
            <w:pPr/>
            <w:r>
              <w:rPr/>
              <w:t xml:space="preserve">2009, pp.159</w:t>
            </w:r>
          </w:p>
          <w:p>
            <w:pPr/>
            <w:r>
              <w:rPr/>
              <w:t xml:space="preserve">Autre publication scientifique</w:t>
            </w:r>
          </w:p>
          <w:p>
            <w:pPr/>
            <w:hyperlink r:id="rId107" w:history="1">
              <w:r>
                <w:rPr>
                  <w:color w:val="#410a8c"/>
                  <w:u w:val="single"/>
                </w:rPr>
                <w:t xml:space="preserve">hal-00914683v1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Sémiotique d'un hypermédia efficace</w:t>
              </w:r>
            </w:hyperlink>
          </w:p>
          <w:p>
            <w:pPr/>
            <w:hyperlink r:id="rId9" w:history="1">
              <w:r>
                <w:rPr>
                  <w:color w:val="#410a8c"/>
                  <w:u w:val="single"/>
                </w:rPr>
                <w:t xml:space="preserve">Sébastien Rouquette</w:t>
              </w:r>
            </w:hyperlink>
          </w:p>
          <w:p>
            <w:pPr/>
            <w:r>
              <w:rPr/>
              <w:t xml:space="preserve">2013</w:t>
            </w:r>
          </w:p>
          <w:p>
            <w:pPr/>
            <w:r>
              <w:rPr/>
              <w:t xml:space="preserve">Pré-publication, Document de travail</w:t>
            </w:r>
          </w:p>
          <w:p>
            <w:pPr/>
            <w:hyperlink r:id="rId112" w:history="1">
              <w:r>
                <w:rPr>
                  <w:color w:val="#410a8c"/>
                  <w:u w:val="single"/>
                </w:rPr>
                <w:t xml:space="preserve">halshs-00831104v1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0249v1" TargetMode="External"/><Relationship Id="rId9" Type="http://schemas.openxmlformats.org/officeDocument/2006/relationships/hyperlink" Target="https://hal.science/search/index/?q=*&amp;authFullName_s=S&#233;bastien Rouquette" TargetMode="External"/><Relationship Id="rId10" Type="http://schemas.openxmlformats.org/officeDocument/2006/relationships/hyperlink" Target="https://hal.science/search/index/?q=*&amp;authFullName_s=Evi Basile-Commaille" TargetMode="External"/><Relationship Id="rId11" Type="http://schemas.openxmlformats.org/officeDocument/2006/relationships/hyperlink" Target="https://dx.doi.org/10.4000/15b1g" TargetMode="External"/><Relationship Id="rId12" Type="http://schemas.openxmlformats.org/officeDocument/2006/relationships/hyperlink" Target="https://hal.science/hal-05170254v1" TargetMode="External"/><Relationship Id="rId13" Type="http://schemas.openxmlformats.org/officeDocument/2006/relationships/hyperlink" Target="https://hal.science/search/index/?q=*&amp;authFullName_s=Thomas Bihay" TargetMode="External"/><Relationship Id="rId14" Type="http://schemas.openxmlformats.org/officeDocument/2006/relationships/hyperlink" Target="https://dx.doi.org/10.4000/14b5h" TargetMode="External"/><Relationship Id="rId15" Type="http://schemas.openxmlformats.org/officeDocument/2006/relationships/hyperlink" Target="https://hal.science/hal-04629449v1" TargetMode="External"/><Relationship Id="rId16" Type="http://schemas.openxmlformats.org/officeDocument/2006/relationships/hyperlink" Target="https://hal.science/search/index/?q=*&amp;authFullName_s=Fateh Chemerik" TargetMode="External"/><Relationship Id="rId17" Type="http://schemas.openxmlformats.org/officeDocument/2006/relationships/hyperlink" Target="https://dx.doi.org/10.4000/11ubq" TargetMode="External"/><Relationship Id="rId18" Type="http://schemas.openxmlformats.org/officeDocument/2006/relationships/hyperlink" Target="https://hal.science/hal-04979362v1" TargetMode="External"/><Relationship Id="rId19" Type="http://schemas.openxmlformats.org/officeDocument/2006/relationships/hyperlink" Target="https://hal.science/hal-03996012v1" TargetMode="External"/><Relationship Id="rId20" Type="http://schemas.openxmlformats.org/officeDocument/2006/relationships/hyperlink" Target="https://hal.science/search/index/?q=*&amp;authFullName_s=Lise Jacquez" TargetMode="External"/><Relationship Id="rId21" Type="http://schemas.openxmlformats.org/officeDocument/2006/relationships/hyperlink" Target="https://hal.science/search/index/?q=*&amp;authFullName_s=Benjamin van Wyk de Vries" TargetMode="External"/><Relationship Id="rId22" Type="http://schemas.openxmlformats.org/officeDocument/2006/relationships/hyperlink" Target="https://hal.science/search/index/?q=*&amp;authFullName_s=Luisa Macedo Franco" TargetMode="External"/><Relationship Id="rId23" Type="http://schemas.openxmlformats.org/officeDocument/2006/relationships/hyperlink" Target="https://dx.doi.org/10.30909/vol.06.01.4562" TargetMode="External"/><Relationship Id="rId24" Type="http://schemas.openxmlformats.org/officeDocument/2006/relationships/hyperlink" Target="https://hal.science/hal-03714957v1" TargetMode="External"/><Relationship Id="rId25" Type="http://schemas.openxmlformats.org/officeDocument/2006/relationships/hyperlink" Target="https://dx.doi.org/10.4000/communication.15149" TargetMode="External"/><Relationship Id="rId26" Type="http://schemas.openxmlformats.org/officeDocument/2006/relationships/hyperlink" Target="https://hal.science/hal-03725659v1" TargetMode="External"/><Relationship Id="rId27" Type="http://schemas.openxmlformats.org/officeDocument/2006/relationships/hyperlink" Target="https://dx.doi.org/10.21409/HA09-MN71" TargetMode="External"/><Relationship Id="rId28" Type="http://schemas.openxmlformats.org/officeDocument/2006/relationships/hyperlink" Target="https://hal.science/hal-03011553v1" TargetMode="External"/><Relationship Id="rId29" Type="http://schemas.openxmlformats.org/officeDocument/2006/relationships/hyperlink" Target="https://hal.science/search/index/?q=*&amp;authFullName_s=Olivia Salmon-Monviola" TargetMode="External"/><Relationship Id="rId30" Type="http://schemas.openxmlformats.org/officeDocument/2006/relationships/hyperlink" Target="https://hal.science/hal-03518408v1" TargetMode="External"/><Relationship Id="rId31" Type="http://schemas.openxmlformats.org/officeDocument/2006/relationships/hyperlink" Target="https://hal.science/search/index/?q=*&amp;authFullName_s=Lu Liu" TargetMode="External"/><Relationship Id="rId32" Type="http://schemas.openxmlformats.org/officeDocument/2006/relationships/hyperlink" Target="https://dx.doi.org/10.52497/kairos.109" TargetMode="External"/><Relationship Id="rId33" Type="http://schemas.openxmlformats.org/officeDocument/2006/relationships/hyperlink" Target="https://uca.hal.science/hal-03518080v1" TargetMode="External"/><Relationship Id="rId34" Type="http://schemas.openxmlformats.org/officeDocument/2006/relationships/hyperlink" Target="https://hal.science/search/index/?q=*&amp;authFullName_s=Agn&#232;s Bernard" TargetMode="External"/><Relationship Id="rId35" Type="http://schemas.openxmlformats.org/officeDocument/2006/relationships/hyperlink" Target="https://dx.doi.org/10.3917/telev.010.0179" TargetMode="External"/><Relationship Id="rId36" Type="http://schemas.openxmlformats.org/officeDocument/2006/relationships/hyperlink" Target="https://hal.science/hal-02121563v1" TargetMode="External"/><Relationship Id="rId37" Type="http://schemas.openxmlformats.org/officeDocument/2006/relationships/hyperlink" Target="https://hal.science/hal-01653098v1" TargetMode="External"/><Relationship Id="rId38" Type="http://schemas.openxmlformats.org/officeDocument/2006/relationships/hyperlink" Target="https://hal.science/search/index/?q=*&amp;authFullName_s=Olfa Sifaoui" TargetMode="External"/><Relationship Id="rId39" Type="http://schemas.openxmlformats.org/officeDocument/2006/relationships/hyperlink" Target="https://hal.science/hal-01636382v1" TargetMode="External"/><Relationship Id="rId40" Type="http://schemas.openxmlformats.org/officeDocument/2006/relationships/hyperlink" Target="https://hal.science/search/index/?q=*&amp;authFullName_s=Christelle Chauzal-Larguier" TargetMode="External"/><Relationship Id="rId41" Type="http://schemas.openxmlformats.org/officeDocument/2006/relationships/hyperlink" Target="https://dx.doi.org/10.3166/LCN.13.2.75-104" TargetMode="External"/><Relationship Id="rId42" Type="http://schemas.openxmlformats.org/officeDocument/2006/relationships/hyperlink" Target="https://hal.science/hal-01649270v1" TargetMode="External"/><Relationship Id="rId43" Type="http://schemas.openxmlformats.org/officeDocument/2006/relationships/hyperlink" Target="https://dx.doi.org/10.3917/pdc.006.0081" TargetMode="External"/><Relationship Id="rId44" Type="http://schemas.openxmlformats.org/officeDocument/2006/relationships/hyperlink" Target="https://hal.science/hal-01387164v1" TargetMode="External"/><Relationship Id="rId45" Type="http://schemas.openxmlformats.org/officeDocument/2006/relationships/hyperlink" Target="https://hal.science/hal-01649242v1" TargetMode="External"/><Relationship Id="rId46" Type="http://schemas.openxmlformats.org/officeDocument/2006/relationships/hyperlink" Target="https://hal.science/hal-02166215v1" TargetMode="External"/><Relationship Id="rId47" Type="http://schemas.openxmlformats.org/officeDocument/2006/relationships/hyperlink" Target="https://hal.science/search/index/?q=*&amp;authFullName_s=Pierre Mathieu" TargetMode="External"/><Relationship Id="rId48" Type="http://schemas.openxmlformats.org/officeDocument/2006/relationships/hyperlink" Target="https://hal.science/hal-01141682v1" TargetMode="External"/><Relationship Id="rId49" Type="http://schemas.openxmlformats.org/officeDocument/2006/relationships/hyperlink" Target="https://hal.science/hal-00915840v1" TargetMode="External"/><Relationship Id="rId50" Type="http://schemas.openxmlformats.org/officeDocument/2006/relationships/hyperlink" Target="https://dx.doi.org/10.1016/j.lpm.2012.05.002" TargetMode="External"/><Relationship Id="rId51" Type="http://schemas.openxmlformats.org/officeDocument/2006/relationships/hyperlink" Target="https://api.istex.fr/ark:/67375/6H6-Q9ZJ4JZP-K/fulltext.pdf?sid=hal" TargetMode="External"/><Relationship Id="rId52" Type="http://schemas.openxmlformats.org/officeDocument/2006/relationships/hyperlink" Target="https://hal.science/hal-00916285v1" TargetMode="External"/><Relationship Id="rId53" Type="http://schemas.openxmlformats.org/officeDocument/2006/relationships/hyperlink" Target="https://hal.science/hal-00910124v1" TargetMode="External"/><Relationship Id="rId54" Type="http://schemas.openxmlformats.org/officeDocument/2006/relationships/hyperlink" Target="https://hal.science/hal-00916290v1" TargetMode="External"/><Relationship Id="rId55" Type="http://schemas.openxmlformats.org/officeDocument/2006/relationships/hyperlink" Target="https://hal.science/hal-00915861v1" TargetMode="External"/><Relationship Id="rId56" Type="http://schemas.openxmlformats.org/officeDocument/2006/relationships/hyperlink" Target="https://hal.science/hal-00910127v1" TargetMode="External"/><Relationship Id="rId57" Type="http://schemas.openxmlformats.org/officeDocument/2006/relationships/hyperlink" Target="https://hal.science/hal-00912021v1" TargetMode="External"/><Relationship Id="rId58" Type="http://schemas.openxmlformats.org/officeDocument/2006/relationships/hyperlink" Target="https://hal.science/hal-00912020v1" TargetMode="External"/><Relationship Id="rId59" Type="http://schemas.openxmlformats.org/officeDocument/2006/relationships/hyperlink" Target="https://hal.science/hal-00910134v1" TargetMode="External"/><Relationship Id="rId60" Type="http://schemas.openxmlformats.org/officeDocument/2006/relationships/hyperlink" Target="https://hal.science/hal-00915865v1" TargetMode="External"/><Relationship Id="rId61" Type="http://schemas.openxmlformats.org/officeDocument/2006/relationships/hyperlink" Target="https://dx.doi.org/10.4000/ticetsociete.412" TargetMode="External"/><Relationship Id="rId62" Type="http://schemas.openxmlformats.org/officeDocument/2006/relationships/hyperlink" Target="https://hal.science/hal-00914681v1" TargetMode="External"/><Relationship Id="rId63" Type="http://schemas.openxmlformats.org/officeDocument/2006/relationships/hyperlink" Target="https://hal.science/hal-00910136v1" TargetMode="External"/><Relationship Id="rId64" Type="http://schemas.openxmlformats.org/officeDocument/2006/relationships/hyperlink" Target="https://hal.science/hal-00912025v1" TargetMode="External"/><Relationship Id="rId65" Type="http://schemas.openxmlformats.org/officeDocument/2006/relationships/hyperlink" Target="https://hal.science/hal-03523476v1" TargetMode="External"/><Relationship Id="rId66" Type="http://schemas.openxmlformats.org/officeDocument/2006/relationships/hyperlink" Target="https://hal.science/hal-00912026v1" TargetMode="External"/><Relationship Id="rId67" Type="http://schemas.openxmlformats.org/officeDocument/2006/relationships/hyperlink" Target="https://hal.science/hal-00912024v1" TargetMode="External"/><Relationship Id="rId68" Type="http://schemas.openxmlformats.org/officeDocument/2006/relationships/hyperlink" Target="https://hal.science/hal-00912027v1" TargetMode="External"/><Relationship Id="rId69" Type="http://schemas.openxmlformats.org/officeDocument/2006/relationships/hyperlink" Target="https://hal.science/hal-00910138v1" TargetMode="External"/><Relationship Id="rId70" Type="http://schemas.openxmlformats.org/officeDocument/2006/relationships/hyperlink" Target="https://hal.science/hal-00914682v1" TargetMode="External"/><Relationship Id="rId71" Type="http://schemas.openxmlformats.org/officeDocument/2006/relationships/hyperlink" Target="https://hal.science/hal-04222632v1" TargetMode="External"/><Relationship Id="rId72" Type="http://schemas.openxmlformats.org/officeDocument/2006/relationships/hyperlink" Target="https://hal.science/hal-00802942v1" TargetMode="External"/><Relationship Id="rId73" Type="http://schemas.openxmlformats.org/officeDocument/2006/relationships/hyperlink" Target="https://uca.hal.science/hal-04826906v1" TargetMode="External"/><Relationship Id="rId74" Type="http://schemas.openxmlformats.org/officeDocument/2006/relationships/hyperlink" Target="https://hal.science/search/index/?q=*&amp;authFullName_s=Viviane Alary" TargetMode="External"/><Relationship Id="rId75" Type="http://schemas.openxmlformats.org/officeDocument/2006/relationships/hyperlink" Target="https://hal.science/hal-02122943v1" TargetMode="External"/><Relationship Id="rId76" Type="http://schemas.openxmlformats.org/officeDocument/2006/relationships/hyperlink" Target="https://hal.science/search/index/?q=*&amp;authFullName_s=Christelle Chauzal Larguier" TargetMode="External"/><Relationship Id="rId77" Type="http://schemas.openxmlformats.org/officeDocument/2006/relationships/hyperlink" Target="https://hal.science/hal-01916662v1" TargetMode="External"/><Relationship Id="rId78" Type="http://schemas.openxmlformats.org/officeDocument/2006/relationships/hyperlink" Target="https://hal.science/hal-01141693v1" TargetMode="External"/><Relationship Id="rId79" Type="http://schemas.openxmlformats.org/officeDocument/2006/relationships/hyperlink" Target="https://hal.science/hal-00915885v1" TargetMode="External"/><Relationship Id="rId80" Type="http://schemas.openxmlformats.org/officeDocument/2006/relationships/hyperlink" Target="https://hal.science/hal-00915888v1" TargetMode="External"/><Relationship Id="rId81" Type="http://schemas.openxmlformats.org/officeDocument/2006/relationships/hyperlink" Target="https://hal.science/hal-00917128v1" TargetMode="External"/><Relationship Id="rId82" Type="http://schemas.openxmlformats.org/officeDocument/2006/relationships/hyperlink" Target="https://hal.science/hal-00917132v1" TargetMode="External"/><Relationship Id="rId83" Type="http://schemas.openxmlformats.org/officeDocument/2006/relationships/hyperlink" Target="https://hal.science/hal-01401243v1" TargetMode="External"/><Relationship Id="rId84" Type="http://schemas.openxmlformats.org/officeDocument/2006/relationships/hyperlink" Target="https://hal.science/search/index/?q=*&amp;authFullName_s=Fran&#231;ois Jost" TargetMode="External"/><Relationship Id="rId85" Type="http://schemas.openxmlformats.org/officeDocument/2006/relationships/hyperlink" Target="https://hal.science/search/index/?q=*&amp;authFullName_s=Patrick Eveno" TargetMode="External"/><Relationship Id="rId86" Type="http://schemas.openxmlformats.org/officeDocument/2006/relationships/hyperlink" Target="https://hal.science/search/index/?q=*&amp;authFullName_s=Jo&#235;lle Farchy" TargetMode="External"/><Relationship Id="rId87" Type="http://schemas.openxmlformats.org/officeDocument/2006/relationships/hyperlink" Target="https://hal.science/search/index/?q=*&amp;authFullName_s=Mich&#232;le Lagny" TargetMode="External"/><Relationship Id="rId88" Type="http://schemas.openxmlformats.org/officeDocument/2006/relationships/hyperlink" Target="https://hal.science/search/index/?q=*&amp;authFullName_s=Thierry Lefebvre" TargetMode="External"/><Relationship Id="rId89" Type="http://schemas.openxmlformats.org/officeDocument/2006/relationships/hyperlink" Target="https://hal.science/hal-00917133v1" TargetMode="External"/><Relationship Id="rId90" Type="http://schemas.openxmlformats.org/officeDocument/2006/relationships/hyperlink" Target="https://hal.science/hal-00917135v1" TargetMode="External"/><Relationship Id="rId91" Type="http://schemas.openxmlformats.org/officeDocument/2006/relationships/hyperlink" Target="https://lilloa.hal.science/hal-05097604v1" TargetMode="External"/><Relationship Id="rId92" Type="http://schemas.openxmlformats.org/officeDocument/2006/relationships/hyperlink" Target="https://www.pubp.fr/communication-information/2954-percevoir-representer-communiquer-les-risques-naturels-9782383772606.html" TargetMode="External"/><Relationship Id="rId93" Type="http://schemas.openxmlformats.org/officeDocument/2006/relationships/hyperlink" Target="https://hal.science/hal-03518166v1" TargetMode="External"/><Relationship Id="rId94" Type="http://schemas.openxmlformats.org/officeDocument/2006/relationships/hyperlink" Target="https://hal.science/hal-02127689v1" TargetMode="External"/><Relationship Id="rId95" Type="http://schemas.openxmlformats.org/officeDocument/2006/relationships/hyperlink" Target="https://hal.science/hal-02149525v1" TargetMode="External"/><Relationship Id="rId96" Type="http://schemas.openxmlformats.org/officeDocument/2006/relationships/hyperlink" Target="https://hal.science/search/index/?q=*&amp;authFullName_s=Louise Merzeau" TargetMode="External"/><Relationship Id="rId97" Type="http://schemas.openxmlformats.org/officeDocument/2006/relationships/hyperlink" Target="https://hal.science/hal-02130716v1" TargetMode="External"/><Relationship Id="rId98" Type="http://schemas.openxmlformats.org/officeDocument/2006/relationships/hyperlink" Target="https://hal.science/hal-01215517v1" TargetMode="External"/><Relationship Id="rId99" Type="http://schemas.openxmlformats.org/officeDocument/2006/relationships/hyperlink" Target="https://hal.science/hal-02149550v1" TargetMode="External"/><Relationship Id="rId100" Type="http://schemas.openxmlformats.org/officeDocument/2006/relationships/hyperlink" Target="https://archivesic.ccsd.cnrs.fr/sic_00848835v1" TargetMode="External"/><Relationship Id="rId101" Type="http://schemas.openxmlformats.org/officeDocument/2006/relationships/hyperlink" Target="https://hal.science/search/index/?q=*&amp;authFullName_s=Eric Dacheux" TargetMode="External"/><Relationship Id="rId102" Type="http://schemas.openxmlformats.org/officeDocument/2006/relationships/hyperlink" Target="https://hal.science/hal-00912029v1" TargetMode="External"/><Relationship Id="rId103" Type="http://schemas.openxmlformats.org/officeDocument/2006/relationships/hyperlink" Target="https://hal.science/hal-00915875v1" TargetMode="External"/><Relationship Id="rId104" Type="http://schemas.openxmlformats.org/officeDocument/2006/relationships/hyperlink" Target="https://hal.science/hal-00977452v1" TargetMode="External"/><Relationship Id="rId105" Type="http://schemas.openxmlformats.org/officeDocument/2006/relationships/hyperlink" Target="https://hal.science/hal-00912030v1" TargetMode="External"/><Relationship Id="rId106" Type="http://schemas.openxmlformats.org/officeDocument/2006/relationships/hyperlink" Target="https://hal.science/hal-00912087v1" TargetMode="External"/><Relationship Id="rId107" Type="http://schemas.openxmlformats.org/officeDocument/2006/relationships/hyperlink" Target="https://hal.science/hal-00914683v1" TargetMode="External"/><Relationship Id="rId108" Type="http://schemas.openxmlformats.org/officeDocument/2006/relationships/hyperlink" Target="https://hal.science/search/index/?q=*&amp;authFullName_s=P. Eveno" TargetMode="External"/><Relationship Id="rId109" Type="http://schemas.openxmlformats.org/officeDocument/2006/relationships/hyperlink" Target="https://hal.science/search/index/?q=*&amp;authFullName_s=M. Lagny" TargetMode="External"/><Relationship Id="rId110" Type="http://schemas.openxmlformats.org/officeDocument/2006/relationships/hyperlink" Target="https://hal.science/search/index/?q=*&amp;authFullName_s=T. Lefebvre" TargetMode="External"/><Relationship Id="rId111" Type="http://schemas.openxmlformats.org/officeDocument/2006/relationships/hyperlink" Target="https://hal.science/search/index/?q=*&amp;authFullName_s=F. Jost" TargetMode="External"/><Relationship Id="rId112" Type="http://schemas.openxmlformats.org/officeDocument/2006/relationships/hyperlink" Target="https://shs.hal.science/halshs-00831104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Rouquette</dc:title>
  <dc:description>CV</dc:description>
  <dc:subject/>
  <cp:keywords/>
  <cp:category/>
  <cp:lastModifiedBy/>
  <dcterms:created xsi:type="dcterms:W3CDTF">2026-03-22T01:16:51+01:00</dcterms:created>
  <dcterms:modified xsi:type="dcterms:W3CDTF">2026-03-22T01:16:51+01:00</dcterms:modified>
</cp:coreProperties>
</file>

<file path=docProps/custom.xml><?xml version="1.0" encoding="utf-8"?>
<Properties xmlns="http://schemas.openxmlformats.org/officeDocument/2006/custom-properties" xmlns:vt="http://schemas.openxmlformats.org/officeDocument/2006/docPropsVTypes"/>
</file>