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Carrère </w:t>
      </w:r>
      <w:r>
        <w:rPr>
          <w:color w:val="641e6e"/>
        </w:rPr>
        <w:t xml:space="preserve">Chercheur post-doctorant en économie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sebastiencarrere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0009-0007-3431-121X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are cash transfer programs in mitigating income instability? Evidence from the AUH in Argentina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hal-04525248v5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Redistributive Preferences in a Center-Periphery Perspective: The Case of Latin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hal-05389700v1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Are Cash Transfer Programs in Mitigating Income Instability? Evidence from the AUH in Argentina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2025, pp.1-20.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⟨10.1080/00220388.2025.2577321⟩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class in Argentina: Dynamics, characteristics and implications for public policies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Clement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 Combarnous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Kessker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AFD Research Paper Series</w:t>
            </w:r>
            <w:r>
              <w:rPr/>
              <w:t xml:space="preserve">, 2022, 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hal-03773031v1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vulnérables en Amérique latine : instabilité, attentes redistributives, et sécurisation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</w:p>
          <w:p>
            <w:pPr/>
            <w:r>
              <w:rPr/>
              <w:t xml:space="preserve">Economics and Finance. Université de Bordeaux, 2024.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2024BORD0408⟩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tel-04850617v1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D7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carrere" TargetMode="External"/><Relationship Id="rId8" Type="http://schemas.openxmlformats.org/officeDocument/2006/relationships/hyperlink" Target="https://orcid.org/0009-0007-3431-121X" TargetMode="External"/><Relationship Id="rId9" Type="http://schemas.openxmlformats.org/officeDocument/2006/relationships/hyperlink" Target="https://hal.science/hal-04525248v5" TargetMode="External"/><Relationship Id="rId10" Type="http://schemas.openxmlformats.org/officeDocument/2006/relationships/hyperlink" Target="https://hal.science/search/index/?q=*&amp;authFullName_s=Sebastien Carrere" TargetMode="External"/><Relationship Id="rId11" Type="http://schemas.openxmlformats.org/officeDocument/2006/relationships/hyperlink" Target="https://hal.science/hal-05389700v1" TargetMode="External"/><Relationship Id="rId12" Type="http://schemas.openxmlformats.org/officeDocument/2006/relationships/hyperlink" Target="https://hal.science/search/index/?q=*&amp;authFullName_s=S&#233;bastien Carr&#232;re" TargetMode="External"/><Relationship Id="rId13" Type="http://schemas.openxmlformats.org/officeDocument/2006/relationships/hyperlink" Target="https://hal.inrae.fr/hal-05514325v1" TargetMode="External"/><Relationship Id="rId14" Type="http://schemas.openxmlformats.org/officeDocument/2006/relationships/hyperlink" Target="https://dx.doi.org/10.1080/00220388.2025.2577321" TargetMode="External"/><Relationship Id="rId15" Type="http://schemas.openxmlformats.org/officeDocument/2006/relationships/hyperlink" Target="https://hal.science/hal-03773031v1" TargetMode="External"/><Relationship Id="rId16" Type="http://schemas.openxmlformats.org/officeDocument/2006/relationships/hyperlink" Target="https://hal.science/search/index/?q=*&amp;authFullName_s=Clement Mathieu" TargetMode="External"/><Relationship Id="rId17" Type="http://schemas.openxmlformats.org/officeDocument/2006/relationships/hyperlink" Target="https://hal.science/search/index/?q=*&amp;authFullName_s=Francois Combarnous" TargetMode="External"/><Relationship Id="rId18" Type="http://schemas.openxmlformats.org/officeDocument/2006/relationships/hyperlink" Target="https://hal.science/search/index/?q=*&amp;authFullName_s=Gabriel Kessker" TargetMode="External"/><Relationship Id="rId19" Type="http://schemas.openxmlformats.org/officeDocument/2006/relationships/hyperlink" Target="https://hal.science/search/index/?q=*&amp;authFullName_s=Eric Rougier" TargetMode="External"/><Relationship Id="rId20" Type="http://schemas.openxmlformats.org/officeDocument/2006/relationships/hyperlink" Target="https://theses.hal.science/tel-04850617v1" TargetMode="External"/><Relationship Id="rId21" Type="http://schemas.openxmlformats.org/officeDocument/2006/relationships/hyperlink" Target="https://hal.science/search/index/?q=*&amp;authFullName_s=S&#233;bastien Carrere" TargetMode="External"/><Relationship Id="rId22" Type="http://schemas.openxmlformats.org/officeDocument/2006/relationships/hyperlink" Target="https://www.theses.fr/2024BORD0408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Carrère</dc:title>
  <dc:description>CV</dc:description>
  <dc:subject/>
  <cp:keywords/>
  <cp:category/>
  <cp:lastModifiedBy/>
  <dcterms:created xsi:type="dcterms:W3CDTF">2026-03-23T09:09:53+01:00</dcterms:created>
  <dcterms:modified xsi:type="dcterms:W3CDTF">2026-03-23T09:09:53+01:00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