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Rosmorduc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des textes hiéroglyphiques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écritures de l'Égypte ancienne</w:t>
            </w:r>
            <w:r>
              <w:rPr/>
              <w:t xml:space="preserve">, pp.130-137,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writing of hieroglyphic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/>
              <w:t xml:space="preserve">Carlos Gracia Zamacona &amp; Jónatan Ortiz-García. </w:t>
            </w:r>
            <w:r>
              <w:rPr>
                <w:i w:val="1"/>
                <w:iCs w:val="1"/>
              </w:rPr>
              <w:t xml:space="preserve">Handbook of Digital Egyptology: Texts</w:t>
            </w:r>
            <w:r>
              <w:rPr/>
              <w:t xml:space="preserve">, Editorial Universidad de Alcalá, pp.37-53,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vizir To (P. Turin 1880, ro 2,20-3,4)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/>
              <w:t xml:space="preserve">P. Collombert; D. Lefèvre; S. Polis; J. Winand. </w:t>
            </w:r>
            <w:r>
              <w:rPr>
                <w:i w:val="1"/>
                <w:iCs w:val="1"/>
              </w:rPr>
              <w:t xml:space="preserve">Aere perennius. Mélanges égyptologiques en l’honneur de Pascal Vernus</w:t>
            </w:r>
            <w:r>
              <w:rPr/>
              <w:t xml:space="preserve">, Peeters, 2016, 978-90-429-3239-5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Hieroglyphic Sign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/>
              <w:t xml:space="preserve">H. Amstutz; A. Dorn; M. Müller; M. Ronsdorf &amp; S. Uljas (eds). </w:t>
            </w:r>
            <w:r>
              <w:rPr>
                <w:i w:val="1"/>
                <w:iCs w:val="1"/>
              </w:rPr>
              <w:t xml:space="preserve">Fuzzy Boundaries, Festschrift für Antonio Loprieno</w:t>
            </w:r>
            <w:r>
              <w:rPr/>
              <w:t xml:space="preserve">, Widmaier Verlag, pp.149-174, 2015, 978-3-943955-60-6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 Transliteration of Late Egyptian Using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Aegyptia - Journal of Egyptian Language Studies</w:t>
            </w:r>
            <w:r>
              <w:rPr/>
              <w:t xml:space="preserve">, 2020, Lingua Aegyptia, 28, pp.233-257.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⟨10.37011/lingaeg.28.07⟩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le codage de l?égyptien ancien : Vers un répertoire partagé des signes hiéroglyphiques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2013, 16,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néo égyptien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2008, 139,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⟨10.4000/ashp.58⟩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néo-égyptien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Linguistics in Egyptology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UCLA Encyclopedia of Egyptology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TEI compliant interchange format for Ancient Egyptian-Coptic textual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Frederik Elwert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Connect, animate, innovate. TEI Conference and Members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Multitape Transducers vs. Cascade of Binary Transducers: The Example of Egyptian Hieroglyphs Transliteration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FSMNLP - International Workshop on Finite State Methods and Natural Language Processing</w:t>
            </w:r>
            <w:r>
              <w:rPr/>
              <w:t xml:space="preserve">, Jul 2011, Blois, France. pp.74--82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hal-00660490v1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EFJD’s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Wackenier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Uggetti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Papyrology</w:t>
            </w:r>
            <w:r>
              <w:rPr/>
              <w:t xml:space="preserve">, Jul 2013,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hal-03118341v1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5323v1" TargetMode="External"/><Relationship Id="rId8" Type="http://schemas.openxmlformats.org/officeDocument/2006/relationships/hyperlink" Target="https://hal.science/search/index/?q=*&amp;authFullName_s=Rosmorduc Serge" TargetMode="External"/><Relationship Id="rId9" Type="http://schemas.openxmlformats.org/officeDocument/2006/relationships/hyperlink" Target="https://hal.science/hal-03725286v1" TargetMode="External"/><Relationship Id="rId10" Type="http://schemas.openxmlformats.org/officeDocument/2006/relationships/hyperlink" Target="https://hal.science/search/index/?q=*&amp;authFullName_s=Serge Rosmorduc" TargetMode="External"/><Relationship Id="rId11" Type="http://schemas.openxmlformats.org/officeDocument/2006/relationships/hyperlink" Target="https://hal.science/hal-04485492v1" TargetMode="External"/><Relationship Id="rId12" Type="http://schemas.openxmlformats.org/officeDocument/2006/relationships/hyperlink" Target="https://hal.science/hal-04485514v1" TargetMode="External"/><Relationship Id="rId13" Type="http://schemas.openxmlformats.org/officeDocument/2006/relationships/hyperlink" Target="https://hal.science/search/index/?q=*&amp;authFullName_s=St&#233;phane Polis" TargetMode="External"/><Relationship Id="rId14" Type="http://schemas.openxmlformats.org/officeDocument/2006/relationships/hyperlink" Target="https://hal.science/hal-03118369v1" TargetMode="External"/><Relationship Id="rId15" Type="http://schemas.openxmlformats.org/officeDocument/2006/relationships/hyperlink" Target="https://dx.doi.org/10.37011/lingaeg.28.07" TargetMode="External"/><Relationship Id="rId16" Type="http://schemas.openxmlformats.org/officeDocument/2006/relationships/hyperlink" Target="https://hal.science/hal-01126416v1" TargetMode="External"/><Relationship Id="rId17" Type="http://schemas.openxmlformats.org/officeDocument/2006/relationships/hyperlink" Target="https://hal.science/hal-03565008v1" TargetMode="External"/><Relationship Id="rId18" Type="http://schemas.openxmlformats.org/officeDocument/2006/relationships/hyperlink" Target="https://dx.doi.org/10.4000/ashp.58" TargetMode="External"/><Relationship Id="rId19" Type="http://schemas.openxmlformats.org/officeDocument/2006/relationships/hyperlink" Target="https://hal.science/hal-03565044v1" TargetMode="External"/><Relationship Id="rId20" Type="http://schemas.openxmlformats.org/officeDocument/2006/relationships/hyperlink" Target="https://hal.science/hal-02982113v1" TargetMode="External"/><Relationship Id="rId21" Type="http://schemas.openxmlformats.org/officeDocument/2006/relationships/hyperlink" Target="https://hal.science/hal-01620653v1" TargetMode="External"/><Relationship Id="rId22" Type="http://schemas.openxmlformats.org/officeDocument/2006/relationships/hyperlink" Target="https://hal.science/search/index/?q=*&amp;authFullName_s=L. Coulon" TargetMode="External"/><Relationship Id="rId23" Type="http://schemas.openxmlformats.org/officeDocument/2006/relationships/hyperlink" Target="https://hal.science/search/index/?q=*&amp;authFullName_s=Frederik Elwert" TargetMode="External"/><Relationship Id="rId24" Type="http://schemas.openxmlformats.org/officeDocument/2006/relationships/hyperlink" Target="https://hal.science/search/index/?q=*&amp;authFullName_s=Emmanuelle Morlock" TargetMode="External"/><Relationship Id="rId25" Type="http://schemas.openxmlformats.org/officeDocument/2006/relationships/hyperlink" Target="https://hal.science/search/index/?q=*&amp;authFullName_s=Vincent Razanajao" TargetMode="External"/><Relationship Id="rId26" Type="http://schemas.openxmlformats.org/officeDocument/2006/relationships/hyperlink" Target="https://inria.hal.science/hal-00660490v1" TargetMode="External"/><Relationship Id="rId27" Type="http://schemas.openxmlformats.org/officeDocument/2006/relationships/hyperlink" Target="https://hal.science/search/index/?q=*&amp;authFullName_s=Fran&#231;ois Barth&#233;lemy" TargetMode="External"/><Relationship Id="rId28" Type="http://schemas.openxmlformats.org/officeDocument/2006/relationships/hyperlink" Target="https://hal.science/hal-03118341v1" TargetMode="External"/><Relationship Id="rId29" Type="http://schemas.openxmlformats.org/officeDocument/2006/relationships/hyperlink" Target="https://hal.science/search/index/?q=*&amp;authFullName_s=Marie-Pierre Chaufray" TargetMode="External"/><Relationship Id="rId30" Type="http://schemas.openxmlformats.org/officeDocument/2006/relationships/hyperlink" Target="https://hal.science/search/index/?q=*&amp;authFullName_s=St&#233;phanie Wackenier" TargetMode="External"/><Relationship Id="rId31" Type="http://schemas.openxmlformats.org/officeDocument/2006/relationships/hyperlink" Target="https://hal.science/search/index/?q=*&amp;authFullName_s=Lorenzo Uggetti" TargetMode="External"/><Relationship Id="rId32" Type="http://schemas.openxmlformats.org/officeDocument/2006/relationships/hyperlink" Target="https://hal.science/search/index/?q=*&amp;authFullName_s=Lorenzo Medini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Rosmorduc</dc:title>
  <dc:description>CV</dc:description>
  <dc:subject/>
  <cp:keywords/>
  <cp:category/>
  <cp:lastModifiedBy/>
  <dcterms:created xsi:type="dcterms:W3CDTF">2026-04-06T06:23:44+02:00</dcterms:created>
  <dcterms:modified xsi:type="dcterms:W3CDTF">2026-04-06T06:23:44+02:00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