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OSONUGA Seun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Enquiry (EVE) Pilot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Seun Osonuga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hal-04488108v1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PREDIS-MHI Thermal Data: Thermal readings from a section of a sub-metered tertiary multi-use building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Seun Osonuga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Chouman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Muhammad-Salman Shahid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(IBPSA – France) 2024</w:t>
            </w:r>
            <w:r>
              <w:rPr/>
              <w:t xml:space="preserve">, le Laboratoire des Sciences de l'Ingénieur pour l'Environnement (LaSIE) de l'Université de La Rochelle; IBPSA France, May 2024, La Rochelle - Ile d'Oléron, France. pp.489 - 496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hal-04532006v2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Indirect Carbon Cost of E-Mobility for Select Countries Based on Grid Energy Mix Using Real-World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Nana Kofi Twum-Duah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Hajiro Neves Mosquini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Muhammad Salman Shahid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Seun Osonuga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(14),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⟨10.3390/su16145883⟩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Energy Flexibility Solutions from the Perspective of Low-Tech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Muhammad Salman Shahid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Seun Osonuga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Nana Kofi Twum-Duah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(7), pp.3298.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⟨10.3390/en16073298⟩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hal-04191868v1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8108v1" TargetMode="External"/><Relationship Id="rId8" Type="http://schemas.openxmlformats.org/officeDocument/2006/relationships/hyperlink" Target="https://hal.science/search/index/?q=*&amp;authFullName_s=Seun Osonuga" TargetMode="External"/><Relationship Id="rId9" Type="http://schemas.openxmlformats.org/officeDocument/2006/relationships/hyperlink" Target="https://hal.science/search/index/?q=*&amp;authFullName_s=Frederic Wurtz" TargetMode="External"/><Relationship Id="rId10" Type="http://schemas.openxmlformats.org/officeDocument/2006/relationships/hyperlink" Target="https://hal.science/search/index/?q=*&amp;authFullName_s=Benoit Delinchant" TargetMode="External"/><Relationship Id="rId11" Type="http://schemas.openxmlformats.org/officeDocument/2006/relationships/hyperlink" Target="https://hal.science/hal-04532006v2" TargetMode="External"/><Relationship Id="rId12" Type="http://schemas.openxmlformats.org/officeDocument/2006/relationships/hyperlink" Target="https://hal.science/search/index/?q=*&amp;authFullName_s=Ali Chouman" TargetMode="External"/><Relationship Id="rId13" Type="http://schemas.openxmlformats.org/officeDocument/2006/relationships/hyperlink" Target="https://hal.science/search/index/?q=*&amp;authFullName_s=Muhammad-Salman Shahid" TargetMode="External"/><Relationship Id="rId14" Type="http://schemas.openxmlformats.org/officeDocument/2006/relationships/hyperlink" Target="https://hal.science/search/index/?q=*&amp;authFullName_s=Wurtz Frederic" TargetMode="External"/><Relationship Id="rId15" Type="http://schemas.openxmlformats.org/officeDocument/2006/relationships/hyperlink" Target="https://hal.science/hal-04921083v1" TargetMode="External"/><Relationship Id="rId16" Type="http://schemas.openxmlformats.org/officeDocument/2006/relationships/hyperlink" Target="https://hal.science/search/index/?q=*&amp;authFullName_s=Nana Kofi Twum-Duah" TargetMode="External"/><Relationship Id="rId17" Type="http://schemas.openxmlformats.org/officeDocument/2006/relationships/hyperlink" Target="https://hal.science/search/index/?q=*&amp;authFullName_s=Lucas Hajiro Neves Mosquini" TargetMode="External"/><Relationship Id="rId18" Type="http://schemas.openxmlformats.org/officeDocument/2006/relationships/hyperlink" Target="https://hal.science/search/index/?q=*&amp;authFullName_s=Muhammad Salman Shahid" TargetMode="External"/><Relationship Id="rId19" Type="http://schemas.openxmlformats.org/officeDocument/2006/relationships/hyperlink" Target="https://hal.science/search/index/?q=*&amp;authFullName_s=Fr&#233;d&#233;ric Wurtz" TargetMode="External"/><Relationship Id="rId20" Type="http://schemas.openxmlformats.org/officeDocument/2006/relationships/hyperlink" Target="https://dx.doi.org/10.3390/su16145883" TargetMode="External"/><Relationship Id="rId21" Type="http://schemas.openxmlformats.org/officeDocument/2006/relationships/hyperlink" Target="https://hal.science/hal-04191868v1" TargetMode="External"/><Relationship Id="rId22" Type="http://schemas.openxmlformats.org/officeDocument/2006/relationships/hyperlink" Target="https://hal.science/search/index/?q=*&amp;authFullName_s=Sacha Hodencq" TargetMode="External"/><Relationship Id="rId23" Type="http://schemas.openxmlformats.org/officeDocument/2006/relationships/hyperlink" Target="https://dx.doi.org/10.3390/en16073298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OSONUGA Seun</dc:title>
  <dc:description>CV</dc:description>
  <dc:subject/>
  <cp:keywords/>
  <cp:category/>
  <cp:lastModifiedBy/>
  <dcterms:created xsi:type="dcterms:W3CDTF">2026-05-25T11:03:19+02:00</dcterms:created>
  <dcterms:modified xsi:type="dcterms:W3CDTF">2026-05-25T11:03:19+02:00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