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Séverine Blin </w:t></w:r><w:r><w:rPr><w:color w:val="641e6e"/></w:rPr><w:t xml:space="preserve">Chercheur CNRS - AOROC/ENS Paris (PSL)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severine-blin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139883061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80151302915548662565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nécropoles antiques de Koenigshoffen à Strasbourg</w:t></w:r></w:hyperlink></w:p><w:p><w:pPr/><w:hyperlink r:id="rId11" w:history="1"><w:r><w:rPr><w:color w:val="#410a8c"/><w:u w:val="single"/></w:rPr><w:t xml:space="preserve">Pascal Flotté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3" w:history="1"><w:r><w:rPr><w:color w:val="#410a8c"/><w:u w:val="single"/></w:rPr><w:t xml:space="preserve">Mathias Higelin</w:t></w:r></w:hyperlink></w:p><w:p><w:pPr/><w:r><w:rPr><w:i w:val="1"/><w:iCs w:val="1"/></w:rPr><w:t xml:space="preserve">Archimède : archéologie et histoire ancienne</w:t></w:r><w:r><w:rPr/><w:t xml:space="preserve">, 2024, 11, pp.163-170. </w:t></w:r><w:hyperlink r:id="rId14" w:history="1"><w:r><w:rPr><w:color w:val="#410a8c"/><w:u w:val="single"/></w:rPr><w:t xml:space="preserve">⟨10.47245/archimede.0011⟩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hal-04849428v1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ferme à enclos quadrangulaire du Bois des Olivettes à Roncourt (Moselle) : une catégorie d’établissement romain largement diffusée dans la vallée mosellane</w:t></w:r></w:hyperlink></w:p><w:p><w:pPr/><w:hyperlink r:id="rId16" w:history="1"><w:r><w:rPr><w:color w:val="#410a8c"/><w:u w:val="single"/></w:rPr><w:t xml:space="preserve">Gaël Brkojewitsch</w:t></w:r></w:hyperlink><w:r><w:rPr/><w:t xml:space="preserve">,</w:t></w:r><w:hyperlink r:id="rId17" w:history="1"><w:r><w:rPr><w:color w:val="#410a8c"/><w:u w:val="single"/></w:rPr><w:t xml:space="preserve">Brice Chevaux</w:t></w:r></w:hyperlink><w:r><w:rPr/><w:t xml:space="preserve">,</w:t></w:r><w:hyperlink r:id="rId18" w:history="1"><w:r><w:rPr><w:color w:val="#410a8c"/><w:u w:val="single"/></w:rPr><w:t xml:space="preserve">Guillaume Asselin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9" w:history="1"><w:r><w:rPr><w:color w:val="#410a8c"/><w:u w:val="single"/></w:rPr><w:t xml:space="preserve">Geneviève Daoulas</w:t></w:r></w:hyperlink><w:r><w:rPr/><w:t xml:space="preserve">et al.</w:t></w:r></w:p><w:p><w:pPr/><w:r><w:rPr><w:i w:val="1"/><w:iCs w:val="1"/></w:rPr><w:t xml:space="preserve">Gallia - Archéologie des Gaules</w:t></w:r><w:r><w:rPr/><w:t xml:space="preserve">, 2023, 80 (2), pp.87-144. </w:t></w:r><w:hyperlink r:id="rId20" w:history="1"><w:r><w:rPr><w:color w:val="#410a8c"/><w:u w:val="single"/></w:rPr><w:t xml:space="preserve">⟨10.4000/gallia.6981⟩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hal-04267158v1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 document comptable sur lamelle de plomb et autres objets métalliques inscrits du site de Mandeure, cité des Séquanes (avec un appendice sur la méthode de déchiffrement)</w:t></w:r></w:hyperlink></w:p><w:p><w:pPr/><w:hyperlink r:id="rId22" w:history="1"><w:r><w:rPr><w:color w:val="#410a8c"/><w:u w:val="single"/></w:rPr><w:t xml:space="preserve">Cédric Brélaz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23" w:history="1"><w:r><w:rPr><w:color w:val="#410a8c"/><w:u w:val="single"/></w:rPr><w:t xml:space="preserve">Quentin Milliet</w:t></w:r></w:hyperlink><w:r><w:rPr/><w:t xml:space="preserve">,</w:t></w:r><w:hyperlink r:id="rId24" w:history="1"><w:r><w:rPr><w:color w:val="#410a8c"/><w:u w:val="single"/></w:rPr><w:t xml:space="preserve">Éric Sapin</w:t></w:r></w:hyperlink></w:p><w:p><w:pPr/><w:r><w:rPr><w:i w:val="1"/><w:iCs w:val="1"/></w:rPr><w:t xml:space="preserve">Revue des études anciennes</w:t></w:r><w:r><w:rPr/><w:t xml:space="preserve">, 2022, 124 (2), pp.315-350</w:t></w:r></w:p><w:p><w:pPr/><w:r><w:rPr/><w:t xml:space="preserve">Article dans une revue</w:t></w:r></w:p><w:p><w:pPr/><w:hyperlink r:id="rId21" w:history="1"><w:r><w:rPr><w:color w:val="#410a8c"/><w:u w:val="single"/></w:rPr><w:t xml:space="preserve">hal-03949014v1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villa de Bavilliers (Territoire de Belfort) : découvertes récentes et nouvelle lecture des vestiges</w:t></w:r></w:hyperlink></w:p><w:p><w:pPr/><w:hyperlink r:id="rId26" w:history="1"><w:r><w:rPr><w:color w:val="#410a8c"/><w:u w:val="single"/></w:rPr><w:t xml:space="preserve">Adeline Pichot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27" w:history="1"><w:r><w:rPr><w:color w:val="#410a8c"/><w:u w:val="single"/></w:rPr><w:t xml:space="preserve">Daverat Loïc</w:t></w:r></w:hyperlink><w:r><w:rPr/><w:t xml:space="preserve">,</w:t></w:r><w:hyperlink r:id="rId28" w:history="1"><w:r><w:rPr><w:color w:val="#410a8c"/><w:u w:val="single"/></w:rPr><w:t xml:space="preserve">Simon Goudissard</w:t></w:r></w:hyperlink><w:r><w:rPr/><w:t xml:space="preserve">,</w:t></w:r><w:hyperlink r:id="rId29" w:history="1"><w:r><w:rPr><w:color w:val="#410a8c"/><w:u w:val="single"/></w:rPr><w:t xml:space="preserve">Axelle Murer</w:t></w:r></w:hyperlink></w:p><w:p><w:pPr/><w:r><w:rPr><w:i w:val="1"/><w:iCs w:val="1"/></w:rPr><w:t xml:space="preserve">Revue archéologique de l'Est</w:t></w:r><w:r><w:rPr/><w:t xml:space="preserve">, 2022, 71, pp.177-204</w:t></w:r></w:p><w:p><w:pPr/><w:r><w:rPr/><w:t xml:space="preserve">Article dans une revue</w:t></w:r></w:p><w:p><w:pPr/><w:hyperlink r:id="rId25" w:history="1"><w:r><w:rPr><w:color w:val="#410a8c"/><w:u w:val="single"/></w:rPr><w:t xml:space="preserve">hal-03924361v1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Architecture funéraire et organisation spatiale de la nécropole de Koenigshoffen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w:r><w:rPr/><w:t xml:space="preserve">,</w:t></w:r><w:hyperlink r:id="rId13" w:history="1"><w:r><w:rPr><w:color w:val="#410a8c"/><w:u w:val="single"/></w:rPr><w:t xml:space="preserve">Mathias Higelin</w:t></w:r></w:hyperlink></w:p><w:p><w:pPr/><w:r><w:rPr><w:i w:val="1"/><w:iCs w:val="1"/></w:rPr><w:t xml:space="preserve">Archimède : archéologie et histoire ancienne</w:t></w:r><w:r><w:rPr/><w:t xml:space="preserve">, 2022, 2021/2, pp.33-34</w:t></w:r></w:p><w:p><w:pPr/><w:r><w:rPr/><w:t xml:space="preserve">Article dans une revue</w:t></w:r></w:p><w:p><w:pPr/><w:hyperlink r:id="rId30" w:history="1"><w:r><w:rPr><w:color w:val="#410a8c"/><w:u w:val="single"/></w:rPr><w:t xml:space="preserve">hal-03557350v1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Mandeure, un théâtre antique pas comme les autres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32" w:history="1"><w:r><w:rPr><w:color w:val="#410a8c"/><w:u w:val="single"/></w:rPr><w:t xml:space="preserve">Eléonore Fournier</w:t></w:r></w:hyperlink></w:p><w:p><w:pPr/><w:r><w:rPr><w:i w:val="1"/><w:iCs w:val="1"/></w:rPr><w:t xml:space="preserve">Archéologia</w:t></w:r><w:r><w:rPr/><w:t xml:space="preserve">, 2021, 604, pp.48-55</w:t></w:r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hal-04319779v1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Bonifacio – Piantarella : fouilles programmées 2018 [notice archéologique]</w:t></w:r></w:hyperlink></w:p><w:p><w:pPr/><w:hyperlink r:id="rId16" w:history="1"><w:r><w:rPr><w:color w:val="#410a8c"/><w:u w:val="single"/></w:rPr><w:t xml:space="preserve">Gaël Brkojewitsch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34" w:history="1"><w:r><w:rPr><w:color w:val="#410a8c"/><w:u w:val="single"/></w:rPr><w:t xml:space="preserve">Laetitia Cavassa</w:t></w:r></w:hyperlink><w:r><w:rPr/><w:t xml:space="preserve">,</w:t></w:r><w:hyperlink r:id="rId35" w:history="1"><w:r><w:rPr><w:color w:val="#410a8c"/><w:u w:val="single"/></w:rPr><w:t xml:space="preserve">Sylvie Byl</w:t></w:r></w:hyperlink><w:r><w:rPr/><w:t xml:space="preserve">,</w:t></w:r><w:hyperlink r:id="rId36" w:history="1"><w:r><w:rPr><w:color w:val="#410a8c"/><w:u w:val="single"/></w:rPr><w:t xml:space="preserve">Pascal Neaud</w:t></w:r></w:hyperlink><w:r><w:rPr/><w:t xml:space="preserve">et al.</w:t></w:r></w:p><w:p><w:pPr/><w:r><w:rPr><w:i w:val="1"/><w:iCs w:val="1"/></w:rPr><w:t xml:space="preserve">Archéologie de la France - Informations</w:t></w:r><w:r><w:rPr/><w:t xml:space="preserve">, 2021, Corse, 2021, pp.50001</w:t></w:r></w:p><w:p><w:pPr/><w:r><w:rPr/><w:t xml:space="preserve">Article dans une revue</w:t></w:r></w:p><w:p><w:pPr/><w:hyperlink r:id="rId33" w:history="1"><w:r><w:rPr><w:color w:val="#410a8c"/><w:u w:val="single"/></w:rPr><w:t xml:space="preserve">halshs-03515425v1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Bouches de Bonifacio à l'époque romaine : approches archéologique et géoarchéologique. Projet collectif de recherche (2018)</w:t></w:r></w:hyperlink></w:p><w:p><w:pPr/><w:hyperlink r:id="rId16" w:history="1"><w:r><w:rPr><w:color w:val="#410a8c"/><w:u w:val="single"/></w:rPr><w:t xml:space="preserve">Gaël Brkojewitsch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38" w:history="1"><w:r><w:rPr><w:color w:val="#410a8c"/><w:u w:val="single"/></w:rPr><w:t xml:space="preserve">Laurent Borel</w:t></w:r></w:hyperlink><w:r><w:rPr/><w:t xml:space="preserve">,</w:t></w:r><w:hyperlink r:id="rId39" w:history="1"><w:r><w:rPr><w:color w:val="#410a8c"/><w:u w:val="single"/></w:rPr><w:t xml:space="preserve">Marie-Brigitte Carre</w:t></w:r></w:hyperlink><w:r><w:rPr/><w:t xml:space="preserve">,</w:t></w:r><w:hyperlink r:id="rId40" w:history="1"><w:r><w:rPr><w:color w:val="#410a8c"/><w:u w:val="single"/></w:rPr><w:t xml:space="preserve">Franca Cibecchini</w:t></w:r></w:hyperlink><w:r><w:rPr/><w:t xml:space="preserve">et al.</w:t></w:r></w:p><w:p><w:pPr/><w:r><w:rPr><w:i w:val="1"/><w:iCs w:val="1"/></w:rPr><w:t xml:space="preserve">Archéologie de la France - Informations</w:t></w:r><w:r><w:rPr/><w:t xml:space="preserve">, 2021, https://journals-openedition-org.inshs.bib.cnrs.fr/adlfi/47906</w:t></w:r></w:p><w:p><w:pPr/><w:r><w:rPr/><w:t xml:space="preserve">Article dans une revue</w:t></w:r></w:p><w:p><w:pPr/><w:hyperlink r:id="rId37" w:history="1"><w:r><w:rPr><w:color w:val="#410a8c"/><w:u w:val="single"/></w:rPr><w:t xml:space="preserve">hal-03325488v1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monuments funéraires de Saverne, remplois et 'disiecta membra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Trierer Zeitschrift. Beiheft</w:t></w:r><w:r><w:rPr/><w:t xml:space="preserve">, 2020, Stadt – Land – Fluss. Grabdenkmäler der Treverer in lokaler und überregionaler Perspektive, 35, pp.235-240</w:t></w:r></w:p><w:p><w:pPr/><w:r><w:rPr/><w:t xml:space="preserve">Article dans une revue</w:t></w:r></w:p><w:p><w:pPr/><w:hyperlink r:id="rId41" w:history="1"><w:r><w:rPr><w:color w:val="#410a8c"/><w:u w:val="single"/></w:rPr><w:t xml:space="preserve">hal-03060453v1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Architecture funéraire et organisation spatiale de la nécropole de Strasbourg-Koenigshoffen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w:r><w:rPr/><w:t xml:space="preserve">,</w:t></w:r><w:hyperlink r:id="rId13" w:history="1"><w:r><w:rPr><w:color w:val="#410a8c"/><w:u w:val="single"/></w:rPr><w:t xml:space="preserve">Mathias Higelin</w:t></w:r></w:hyperlink></w:p><w:p><w:pPr/><w:r><w:rPr><w:i w:val="1"/><w:iCs w:val="1"/></w:rPr><w:t xml:space="preserve">Les Chroniques d'Archimède</w:t></w:r><w:r><w:rPr/><w:t xml:space="preserve">, 2020, 1, pp.33-36</w:t></w:r></w:p><w:p><w:pPr/><w:r><w:rPr/><w:t xml:space="preserve">Article dans une revue</w:t></w:r></w:p><w:p><w:pPr/><w:hyperlink r:id="rId42" w:history="1"><w:r><w:rPr><w:color w:val="#410a8c"/><w:u w:val="single"/></w:rPr><w:t xml:space="preserve">hal-03093893v1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 quartier de Strasbourg révèle son passé millénaire.</w:t></w:r></w:hyperlink></w:p><w:p><w:pPr/><w:hyperlink r:id="rId13" w:history="1"><w:r><w:rPr><w:color w:val="#410a8c"/><w:u w:val="single"/></w:rPr><w:t xml:space="preserve">Mathias Higelin</w:t></w:r></w:hyperlink><w:r><w:rPr/><w:t xml:space="preserve">,</w:t></w:r><w:hyperlink r:id="rId44" w:history="1"><w:r><w:rPr><w:color w:val="#410a8c"/><w:u w:val="single"/></w:rPr><w:t xml:space="preserve">Maxime Werlé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w:r><w:rPr/><w:t xml:space="preserve">,</w:t></w:r><w:hyperlink r:id="rId45" w:history="1"><w:r><w:rPr><w:color w:val="#410a8c"/><w:u w:val="single"/></w:rPr><w:t xml:space="preserve">L. Jeanneret</w:t></w:r></w:hyperlink><w:r><w:rPr/><w:t xml:space="preserve">et al.</w:t></w:r></w:p><w:p><w:pPr/><w:r><w:rPr><w:i w:val="1"/><w:iCs w:val="1"/></w:rPr><w:t xml:space="preserve">Archéologia</w:t></w:r><w:r><w:rPr/><w:t xml:space="preserve">, 2020, 593, pp.46-53</w:t></w:r></w:p><w:p><w:pPr/><w:r><w:rPr/><w:t xml:space="preserve">Article dans une revue</w:t></w:r></w:p><w:p><w:pPr/><w:hyperlink r:id="rId43" w:history="1"><w:r><w:rPr><w:color w:val="#410a8c"/><w:u w:val="single"/></w:rPr><w:t xml:space="preserve">hal-05261189v1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Patrimoine. Un quartier de Strasbourg révèle son passé millénaire</w:t></w:r></w:hyperlink></w:p><w:p><w:pPr/><w:hyperlink r:id="rId44" w:history="1"><w:r><w:rPr><w:color w:val="#410a8c"/><w:u w:val="single"/></w:rPr><w:t xml:space="preserve">Maxime Werlé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3" w:history="1"><w:r><w:rPr><w:color w:val="#410a8c"/><w:u w:val="single"/></w:rPr><w:t xml:space="preserve">Mathias Higelin</w:t></w:r></w:hyperlink><w:r><w:rPr/><w:t xml:space="preserve">,</w:t></w:r><w:hyperlink r:id="rId11" w:history="1"><w:r><w:rPr><w:color w:val="#410a8c"/><w:u w:val="single"/></w:rPr><w:t xml:space="preserve">Pascal Flotté</w:t></w:r></w:hyperlink><w:r><w:rPr/><w:t xml:space="preserve">,</w:t></w:r><w:hyperlink r:id="rId47" w:history="1"><w:r><w:rPr><w:color w:val="#410a8c"/><w:u w:val="single"/></w:rPr><w:t xml:space="preserve">Lucie Jeanneret</w:t></w:r></w:hyperlink><w:r><w:rPr/><w:t xml:space="preserve">et al.</w:t></w:r></w:p><w:p><w:pPr/><w:r><w:rPr><w:i w:val="1"/><w:iCs w:val="1"/></w:rPr><w:t xml:space="preserve">Archéologia</w:t></w:r><w:r><w:rPr/><w:t xml:space="preserve">, 2020, LASCAUX, 80 ans après sa découverte, 593, pp.46-53</w:t></w:r></w:p><w:p><w:pPr/><w:r><w:rPr/><w:t xml:space="preserve">Article dans une revue</w:t></w:r></w:p><w:p><w:pPr/><w:hyperlink r:id="rId46" w:history="1"><w:r><w:rPr><w:color w:val="#410a8c"/><w:u w:val="single"/></w:rPr><w:t xml:space="preserve">hal-03217335v1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nécropole de Strasbourg-Koenigshoffen, découverte d’une allée aux tombeaux du Ier siècle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/w:p><w:p><w:pPr/><w:r><w:rPr><w:i w:val="1"/><w:iCs w:val="1"/></w:rPr><w:t xml:space="preserve">Trierer Zeitschrift. Beiheft</w:t></w:r><w:r><w:rPr/><w:t xml:space="preserve">, 2020, Stadt – Land – Fluss. Grabdenkmäler der Treverer in lokaler und überregionaler Perspektive, pp.163-173</w:t></w:r></w:p><w:p><w:pPr/><w:r><w:rPr/><w:t xml:space="preserve">Article dans une revue</w:t></w:r></w:p><w:p><w:pPr/><w:hyperlink r:id="rId48" w:history="1"><w:r><w:rPr><w:color w:val="#410a8c"/><w:u w:val="single"/></w:rPr><w:t xml:space="preserve">hal-03060451v1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Bonifacio : Piantarella</w:t></w:r></w:hyperlink></w:p><w:p><w:pPr/><w:hyperlink r:id="rId16" w:history="1"><w:r><w:rPr><w:color w:val="#410a8c"/><w:u w:val="single"/></w:rPr><w:t xml:space="preserve">Gaël Brkojewitsch</w:t></w:r></w:hyperlink><w:r><w:rPr/><w:t xml:space="preserve">,</w:t></w:r><w:hyperlink r:id="rId50" w:history="1"><w:r><w:rPr><w:color w:val="#410a8c"/><w:u w:val="single"/></w:rPr><w:t xml:space="preserve">Antoine Darchambeau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35" w:history="1"><w:r><w:rPr><w:color w:val="#410a8c"/><w:u w:val="single"/></w:rPr><w:t xml:space="preserve">Sylvie Byl</w:t></w:r></w:hyperlink><w:r><w:rPr/><w:t xml:space="preserve">,</w:t></w:r><w:hyperlink r:id="rId51" w:history="1"><w:r><w:rPr><w:color w:val="#410a8c"/><w:u w:val="single"/></w:rPr><w:t xml:space="preserve">Elise Maire</w:t></w:r></w:hyperlink><w:r><w:rPr/><w:t xml:space="preserve">et al.</w:t></w:r></w:p><w:p><w:pPr/><w:r><w:rPr><w:i w:val="1"/><w:iCs w:val="1"/></w:rPr><w:t xml:space="preserve">Bilan scientifique - Direction régionale des affaires culturelles Corse</w:t></w:r><w:r><w:rPr/><w:t xml:space="preserve">, 2018, 2016-2017, pp.89-91</w:t></w:r></w:p><w:p><w:pPr/><w:r><w:rPr/><w:t xml:space="preserve">Article dans une revue</w:t></w:r></w:p><w:p><w:pPr/><w:hyperlink r:id="rId49" w:history="1"><w:r><w:rPr><w:color w:val="#410a8c"/><w:u w:val="single"/></w:rPr><w:t xml:space="preserve">hal-02882936v1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Bonifacio : Piantarella</w:t></w:r></w:hyperlink></w:p><w:p><w:pPr/><w:hyperlink r:id="rId16" w:history="1"><w:r><w:rPr><w:color w:val="#410a8c"/><w:u w:val="single"/></w:rPr><w:t xml:space="preserve">Gaël Brkojewitsch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53" w:history="1"><w:r><w:rPr><w:color w:val="#410a8c"/><w:u w:val="single"/></w:rPr><w:t xml:space="preserve">Sébastien Clerbois</w:t></w:r></w:hyperlink><w:r><w:rPr/><w:t xml:space="preserve">,</w:t></w:r><w:hyperlink r:id="rId51" w:history="1"><w:r><w:rPr><w:color w:val="#410a8c"/><w:u w:val="single"/></w:rPr><w:t xml:space="preserve">Elise Maire</w:t></w:r></w:hyperlink><w:r><w:rPr/><w:t xml:space="preserve">,</w:t></w:r><w:hyperlink r:id="rId54" w:history="1"><w:r><w:rPr><w:color w:val="#410a8c"/><w:u w:val="single"/></w:rPr><w:t xml:space="preserve">Boris Marie</w:t></w:r></w:hyperlink><w:r><w:rPr/><w:t xml:space="preserve">et al.</w:t></w:r></w:p><w:p><w:pPr/><w:r><w:rPr><w:i w:val="1"/><w:iCs w:val="1"/></w:rPr><w:t xml:space="preserve">Bilan scientifique - Direction régionale des affaires culturelles Corse</w:t></w:r><w:r><w:rPr/><w:t xml:space="preserve">, 2018, 2016-2017, pp.20</w:t></w:r></w:p><w:p><w:pPr/><w:r><w:rPr/><w:t xml:space="preserve">Article dans une revue</w:t></w:r></w:p><w:p><w:pPr/><w:hyperlink r:id="rId52" w:history="1"><w:r><w:rPr><w:color w:val="#410a8c"/><w:u w:val="single"/></w:rPr><w:t xml:space="preserve">hal-02882939v1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Hany Kawaghi-Janho, Les monuments romains de Tyr extra muros – Étude architecturale de la route antique, de l’arc monumental et de l’aqueduc, Ausonius, Collections Mémoires, Bordeaux (2016), 238 pages, Topoï 22-1, 2018, p. 651-656.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Topoi Orient - Occident</w:t></w:r><w:r><w:rPr/><w:t xml:space="preserve">, 2018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hal-03060445v1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Ruppienè Vilma, Natursteinverkleidungen in den Bauten der Colonia Ulpia Traiana. Gesteinskundliche Analysen, Herkunftsbestimmung und Rekonstruktion (Xantener Berichte, 28), Mayence, Philipp von Zabern, 2015 [2016], Revue archéologique 2-2017, pp. 432-458.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Revue archéologique</w:t></w:r><w:r><w:rPr/><w:t xml:space="preserve">, 2017, pp.432-458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halshs-01683588v1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Études sur le sanctuaire romain du Clos du Château : prospections et restitution architecturale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58" w:history="1"><w:r><w:rPr><w:color w:val="#410a8c"/><w:u w:val="single"/></w:rPr><w:t xml:space="preserve">Cl. Laplaige</w:t></w:r></w:hyperlink></w:p><w:p><w:pPr/><w:r><w:rPr><w:i w:val="1"/><w:iCs w:val="1"/></w:rPr><w:t xml:space="preserve">Gallia</w:t></w:r><w:r><w:rPr/><w:t xml:space="preserve">, 2015, 72, pp.XX-XX</w:t></w:r></w:p><w:p><w:pPr/><w:r><w:rPr/><w:t xml:space="preserve">Article dans une revue</w:t></w:r></w:p><w:p><w:pPr/><w:hyperlink r:id="rId57" w:history="1"><w:r><w:rPr><w:color w:val="#410a8c"/><w:u w:val="single"/></w:rPr><w:t xml:space="preserve">hal-05259323v1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Nouvelles données sur l’agglomération antique d’&amp;lt;i&amp;gt;Epomanduodurum&amp;lt;/i&amp;gt; (Mandeure et Mathay, Doubs)</w:t></w:r></w:hyperlink></w:p><w:p><w:pPr/><w:hyperlink r:id="rId60" w:history="1"><w:r><w:rPr><w:color w:val="#410a8c"/><w:u w:val="single"/></w:rPr><w:t xml:space="preserve">Philippe Barral</w:t></w:r></w:hyperlink><w:r><w:rPr/><w:t xml:space="preserve">,</w:t></w:r><w:hyperlink r:id="rId61" w:history="1"><w:r><w:rPr><w:color w:val="#410a8c"/><w:u w:val="single"/></w:rPr><w:t xml:space="preserve">David Billoin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62" w:history="1"><w:r><w:rPr><w:color w:val="#410a8c"/><w:u w:val="single"/></w:rPr><w:t xml:space="preserve">Gilles Bossuet</w:t></w:r></w:hyperlink><w:r><w:rPr/><w:t xml:space="preserve">,</w:t></w:r><w:hyperlink r:id="rId63" w:history="1"><w:r><w:rPr><w:color w:val="#410a8c"/><w:u w:val="single"/></w:rPr><w:t xml:space="preserve">Cédric Cramatte</w:t></w:r></w:hyperlink><w:r><w:rPr/><w:t xml:space="preserve">et al.</w:t></w:r></w:p><w:p><w:pPr/><w:r><w:rPr><w:i w:val="1"/><w:iCs w:val="1"/></w:rPr><w:t xml:space="preserve">Gallia - Archéologie des Gaules</w:t></w:r><w:r><w:rPr/><w:t xml:space="preserve">, 2015, 72 (2), pp.11-142. </w:t></w:r><w:hyperlink r:id="rId64" w:history="1"><w:r><w:rPr><w:color w:val="#410a8c"/><w:u w:val="single"/></w:rPr><w:t xml:space="preserve">⟨10.4000/gallia.689⟩</w:t></w:r></w:hyperlink></w:p><w:p><w:pPr/><w:r><w:rPr/><w:t xml:space="preserve">Article dans une revue</w:t></w:r></w:p><w:p><w:pPr/><w:hyperlink r:id="rId59" w:history="1"><w:r><w:rPr><w:color w:val="#410a8c"/><w:u w:val="single"/></w:rPr><w:t xml:space="preserve">hal-01281040v1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Compte-rendu de DE HAAN, NATHALIE : Römische Privatbäder. Entwicklung, Verbreitung, Struktur und sozialer Status. 426 S., zahlr. Abb., Tab. und Graf., (Peter Lang, Pieterlen 2010)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Histara – Les comptes rendus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hal-05278549v1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Du sanctuaire civique à l’église paléochrétienne : fermeture, sécularisation et christianisation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67" w:history="1"><w:r><w:rPr><w:color w:val="#410a8c"/><w:u w:val="single"/></w:rPr><w:t xml:space="preserve">C. Cramatte</w:t></w:r></w:hyperlink></w:p><w:p><w:pPr/><w:r><w:rPr><w:i w:val="1"/><w:iCs w:val="1"/></w:rPr><w:t xml:space="preserve">La fin des dieux</w:t></w:r><w:r><w:rPr/><w:t xml:space="preserve">, 2014, Gallia, pp.51-64</w:t></w:r></w:p><w:p><w:pPr/><w:r><w:rPr/><w:t xml:space="preserve">Article dans une revue</w:t></w:r></w:p><w:p><w:pPr/><w:hyperlink r:id="rId66" w:history="1"><w:r><w:rPr><w:color w:val="#410a8c"/><w:u w:val="single"/></w:rPr><w:t xml:space="preserve">hal-05258470v1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Une nouvelle stèle de cavalier découverte à Strasbourg-Koenigshoffen (Bas-Rhin)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69" w:history="1"><w:r><w:rPr><w:color w:val="#410a8c"/><w:u w:val="single"/></w:rPr><w:t xml:space="preserve">Sylvie Dardaine</w:t></w:r></w:hyperlink><w:r><w:rPr/><w:t xml:space="preserve">,</w:t></w:r><w:hyperlink r:id="rId70" w:history="1"><w:r><w:rPr><w:color w:val="#410a8c"/><w:u w:val="single"/></w:rPr><w:t xml:space="preserve">Marie-Dominique Waton</w:t></w:r></w:hyperlink><w:r><w:rPr/><w:t xml:space="preserve">,</w:t></w:r><w:hyperlink r:id="rId71" w:history="1"><w:r><w:rPr><w:color w:val="#410a8c"/><w:u w:val="single"/></w:rPr><w:t xml:space="preserve">Florent Jodry</w:t></w:r></w:hyperlink></w:p><w:p><w:pPr/><w:r><w:rPr><w:i w:val="1"/><w:iCs w:val="1"/></w:rPr><w:t xml:space="preserve">Cahiers alsaciens d'archéologie d'art et d'histoire</w:t></w:r><w:r><w:rPr/><w:t xml:space="preserve">, 2014, 57, pp.27-35</w:t></w:r></w:p><w:p><w:pPr/><w:r><w:rPr/><w:t xml:space="preserve">Article dans une revue</w:t></w:r></w:p><w:p><w:pPr/><w:hyperlink r:id="rId68" w:history="1"><w:r><w:rPr><w:color w:val="#410a8c"/><w:u w:val="single"/></w:rPr><w:t xml:space="preserve">hal-01683594v1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 atelier de marbrier dans le macellum de Thasos, in : MARC J.-Y. (DIR.) ET ALII., Thasos, les abords sud de l’agora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Bulletin de Correspondance Hellénique</w:t></w:r><w:r><w:rPr/><w:t xml:space="preserve">, 2014, 135 (2), pp.525-529</w:t></w:r></w:p><w:p><w:pPr/><w:r><w:rPr/><w:t xml:space="preserve">Article dans une revue</w:t></w:r></w:p><w:p><w:pPr/><w:hyperlink r:id="rId72" w:history="1"><w:r><w:rPr><w:color w:val="#410a8c"/><w:u w:val="single"/></w:rPr><w:t xml:space="preserve">hal-01683597v1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Compte-rendu de HUMER, FRANZ & KREMER, GABRIELLE (éd.): Götterbilder - Menschenbilder. Religion und Kulte in Carnuntum, Katalog zur Ausstellung im Archäologischen Museum Carnuntinum im Rahmen der 187 Niederösterreichischen Landesausstellung &amp;quot;Erobern - Entdecken - Erleben im Römerland Carnuntum&amp;quot; (Amt der NÖ Landesregierung und Archäologische Kulturpark, St. Pölten 2011)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Histara – Les comptes rendus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hal-05278868v1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Du sanctuaire civique à l’église paléochrétienne de Mandeure (cité des Séquanes) : fermeture, sécularisation et christianisme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63" w:history="1"><w:r><w:rPr><w:color w:val="#410a8c"/><w:u w:val="single"/></w:rPr><w:t xml:space="preserve">Cédric Cramatte</w:t></w:r></w:hyperlink></w:p><w:p><w:pPr/><w:r><w:rPr><w:i w:val="1"/><w:iCs w:val="1"/></w:rPr><w:t xml:space="preserve">Gallia - Archéologie de la France antique</w:t></w:r><w:r><w:rPr/><w:t xml:space="preserve">, 2014, La fin des dieux, 71 (1), pp.51-63</w:t></w:r></w:p><w:p><w:pPr/><w:r><w:rPr/><w:t xml:space="preserve">Article dans une revue</w:t></w:r></w:p><w:p><w:pPr/><w:hyperlink r:id="rId74" w:history="1"><w:r><w:rPr><w:color w:val="#410a8c"/><w:u w:val="single"/></w:rPr><w:t xml:space="preserve">halshs-01474381v1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 atelier de marbrier dans le macellum de Thasos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Thasos, les abords sud de l’agora</w:t></w:r><w:r><w:rPr/><w:t xml:space="preserve">, 2014, BCH, pp.525-529</w:t></w:r></w:p><w:p><w:pPr/><w:r><w:rPr/><w:t xml:space="preserve">Article dans une revue</w:t></w:r></w:p><w:p><w:pPr/><w:hyperlink r:id="rId75" w:history="1"><w:r><w:rPr><w:color w:val="#410a8c"/><w:u w:val="single"/></w:rPr><w:t xml:space="preserve">hal-05259145v1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grand sanctuaire de Mandeure et ses destinataires</w:t></w:r></w:hyperlink></w:p><w:p><w:pPr/><w:hyperlink r:id="rId77" w:history="1"><w:r><w:rPr><w:color w:val="#410a8c"/><w:u w:val="single"/></w:rPr><w:t xml:space="preserve">Jean-Yves Marc</w:t></w:r></w:hyperlink><w:r><w:rPr/><w:t xml:space="preserve">,</w:t></w:r><w:hyperlink r:id="rId12" w:history="1"><w:r><w:rPr><w:color w:val="#410a8c"/><w:u w:val="single"/></w:rPr><w:t xml:space="preserve">Séverine Blin</w:t></w:r></w:hyperlink></w:p><w:p><w:pPr/><w:r><w:rPr><w:i w:val="1"/><w:iCs w:val="1"/></w:rPr><w:t xml:space="preserve">Mémoires de la Société d'Emulation de Montbéliard</w:t></w:r><w:r><w:rPr/><w:t xml:space="preserve">, 2011, Bulletin de la Société d'émulation de Montbéliard, 133</w:t></w:r></w:p><w:p><w:pPr/><w:r><w:rPr/><w:t xml:space="preserve">Article dans une revue</w:t></w:r></w:p><w:p><w:pPr/><w:hyperlink r:id="rId76" w:history="1"><w:r><w:rPr><w:color w:val="#410a8c"/><w:u w:val="single"/></w:rPr><w:t xml:space="preserve">hal-01279733v1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Étude architecturale - la décoration pariétale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Bulletin de Correspondance Hellénique</w:t></w:r><w:r><w:rPr/><w:t xml:space="preserve">, 2010, Thasos, les abords sud de l’agora, 134 (2), pp.503-518</w:t></w:r></w:p><w:p><w:pPr/><w:r><w:rPr/><w:t xml:space="preserve">Article dans une revue</w:t></w:r></w:p><w:p><w:pPr/><w:hyperlink r:id="rId78" w:history="1"><w:r><w:rPr><w:color w:val="#410a8c"/><w:u w:val="single"/></w:rPr><w:t xml:space="preserve">hal-01683599v1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abords Sud de l’agora</w:t></w:r></w:hyperlink></w:p><w:p><w:pPr/><w:hyperlink r:id="rId77" w:history="1"><w:r><w:rPr><w:color w:val="#410a8c"/><w:u w:val="single"/></w:rPr><w:t xml:space="preserve">Jean-Yves Marc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80" w:history="1"><w:r><w:rPr><w:color w:val="#410a8c"/><w:u w:val="single"/></w:rPr><w:t xml:space="preserve">Jean-Sébastien Gros</w:t></w:r></w:hyperlink><w:r><w:rPr/><w:t xml:space="preserve">,</w:t></w:r><w:hyperlink r:id="rId81" w:history="1"><w:r><w:rPr><w:color w:val="#410a8c"/><w:u w:val="single"/></w:rPr><w:t xml:space="preserve">Julien Fournier</w:t></w:r></w:hyperlink><w:r><w:rPr/><w:t xml:space="preserve">,</w:t></w:r><w:hyperlink r:id="rId82" w:history="1"><w:r><w:rPr><w:color w:val="#410a8c"/><w:u w:val="single"/></w:rPr><w:t xml:space="preserve">Delphine Minni</w:t></w:r></w:hyperlink><w:r><w:rPr/><w:t xml:space="preserve">et al.</w:t></w:r></w:p><w:p><w:pPr/><w:r><w:rPr><w:i w:val="1"/><w:iCs w:val="1"/></w:rPr><w:t xml:space="preserve">Bulletin de Correspondance Hellénique</w:t></w:r><w:r><w:rPr/><w:t xml:space="preserve">, 2008, 132 (2), pp.737-765. </w:t></w:r><w:hyperlink r:id="rId83" w:history="1"><w:r><w:rPr><w:color w:val="#410a8c"/><w:u w:val="single"/></w:rPr><w:t xml:space="preserve">⟨10.3406/bch.2008.7529⟩</w:t></w:r></w:hyperlink></w:p><w:p><w:pPr/><w:r><w:rPr/><w:t xml:space="preserve">Article dans une revue</w:t></w:r></w:p><w:p><w:pPr/><w:hyperlink r:id="rId79" w:history="1"><w:r><w:rPr><w:color w:val="#410a8c"/><w:u w:val="single"/></w:rPr><w:t xml:space="preserve">hal-05454689v1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Analyse architecturale et restitution - la décoration pariétale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Bulletin de Correspondance Hellénique</w:t></w:r><w:r><w:rPr/><w:t xml:space="preserve">, 2008, Thasos, les abords sud de l’agora, 132 (2), pp.737-765</w:t></w:r></w:p><w:p><w:pPr/><w:r><w:rPr/><w:t xml:space="preserve">Article dans une revue</w:t></w:r></w:p><w:p><w:pPr/><w:hyperlink r:id="rId84" w:history="1"><w:r><w:rPr><w:color w:val="#410a8c"/><w:u w:val="single"/></w:rPr><w:t xml:space="preserve">hal-01683601v1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théâtre antique</w:t></w:r></w:hyperlink></w:p><w:p><w:pPr/><w:hyperlink r:id="rId77" w:history="1"><w:r><w:rPr><w:color w:val="#410a8c"/><w:u w:val="single"/></w:rPr><w:t xml:space="preserve">Jean-Yves Marc</w:t></w:r></w:hyperlink><w:r><w:rPr/><w:t xml:space="preserve">,</w:t></w:r><w:hyperlink r:id="rId86" w:history="1"><w:r><w:rPr><w:color w:val="#410a8c"/><w:u w:val="single"/></w:rPr><w:t xml:space="preserve">Pierre Mougin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87" w:history="1"><w:r><w:rPr><w:color w:val="#410a8c"/><w:u w:val="single"/></w:rPr><w:t xml:space="preserve">Nathalie André</w:t></w:r></w:hyperlink></w:p><w:p><w:pPr/><w:r><w:rPr><w:i w:val="1"/><w:iCs w:val="1"/></w:rPr><w:t xml:space="preserve">Gallia - Archéologie de la France antique</w:t></w:r><w:r><w:rPr/><w:t xml:space="preserve">, 2007, </w:t></w:r><w:r><w:rPr><w:i w:val="1"/><w:iCs w:val="1"/></w:rPr><w:t xml:space="preserve">Epomanduodurum</w:t></w:r><w:r><w:rPr/><w:t xml:space="preserve">, une ville chez les Séquanes : bilan de quatre années de recherche à Mandeure et Mathay (Doubs), 64, pp.396-407. </w:t></w:r><w:hyperlink r:id="rId88" w:history="1"><w:r><w:rPr><w:color w:val="#410a8c"/><w:u w:val="single"/></w:rPr><w:t xml:space="preserve">⟨10.3406/galia.2007.3321⟩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hal-01911687v1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complexe du sanctuaire de Mandeure (Doubs, France), de ses origines gauloises à sa monumentalisation romaine.</w:t></w:r></w:hyperlink></w:p><w:p><w:pPr/><w:hyperlink r:id="rId77" w:history="1"><w:r><w:rPr><w:color w:val="#410a8c"/><w:u w:val="single"/></w:rPr><w:t xml:space="preserve">Jean-Yves Marc</w:t></w:r></w:hyperlink><w:r><w:rPr/><w:t xml:space="preserve">,</w:t></w:r><w:hyperlink r:id="rId87" w:history="1"><w:r><w:rPr><w:color w:val="#410a8c"/><w:u w:val="single"/></w:rPr><w:t xml:space="preserve">Nathalie André</w:t></w:r></w:hyperlink><w:r><w:rPr/><w:t xml:space="preserve">,</w:t></w:r><w:hyperlink r:id="rId60" w:history="1"><w:r><w:rPr><w:color w:val="#410a8c"/><w:u w:val="single"/></w:rPr><w:t xml:space="preserve">Philippe Barral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62" w:history="1"><w:r><w:rPr><w:color w:val="#410a8c"/><w:u w:val="single"/></w:rPr><w:t xml:space="preserve">Gilles Bossuet</w:t></w:r></w:hyperlink><w:r><w:rPr/><w:t xml:space="preserve">et al.</w:t></w:r></w:p><w:p><w:pPr/><w:r><w:rPr><w:i w:val="1"/><w:iCs w:val="1"/></w:rPr><w:t xml:space="preserve">Cahier d'archéologie jurassienne</w:t></w:r><w:r><w:rPr/><w:t xml:space="preserve">, 2007, 20, pp.13-34</w:t></w:r></w:p><w:p><w:pPr/><w:r><w:rPr/><w:t xml:space="preserve">Article dans une revue</w:t></w:r></w:p><w:p><w:pPr/><w:hyperlink r:id="rId89" w:history="1"><w:r><w:rPr><w:color w:val="#410a8c"/><w:u w:val="single"/></w:rPr><w:t xml:space="preserve">hal-00442095v1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À propos du système de construction des toitures en pierre des mausolées romains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Journées d'études : Les assemblages en bois et métal dans l'architecture antiques</w:t></w:r><w:r><w:rPr/><w:t xml:space="preserve">, IRAA du CNRS; Aix Marseille Université; Ecole française d'Athènes, Dec 2025, Aix -en-Provence, France</w:t></w:r></w:p><w:p><w:pPr/><w:r><w:rPr/><w:t xml:space="preserve">Communication dans un congrès</w:t></w:r></w:p><w:p><w:pPr/><w:hyperlink r:id="rId90" w:history="1"><w:r><w:rPr><w:color w:val="#410a8c"/><w:u w:val="single"/></w:rPr><w:t xml:space="preserve">hal-05551577v1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Représentations figurées en milieu provincial, un marqueur social ?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92" w:history="1"><w:r><w:rPr><w:color w:val="#410a8c"/><w:u w:val="single"/></w:rPr><w:t xml:space="preserve">Maxime Calbris</w:t></w:r></w:hyperlink></w:p><w:p><w:pPr/><w:r><w:rPr><w:i w:val="1"/><w:iCs w:val="1"/></w:rPr><w:t xml:space="preserve">AGER XVI : Les marqueurs des statuts sociaux dans les campagnes romaines des Gaules et de leurs périphéries</w:t></w:r><w:r><w:rPr/><w:t xml:space="preserve">, Maxime Calbris; Elliott Sadourny; Gaël Brkojewitsch; Isabelle Bollard-Raineau, Nov 2024, Nantes, France</w:t></w:r></w:p><w:p><w:pPr/><w:r><w:rPr/><w:t xml:space="preserve">Communication dans un congrès</w:t></w:r></w:p><w:p><w:pPr/><w:hyperlink r:id="rId91" w:history="1"><w:r><w:rPr><w:color w:val="#410a8c"/><w:u w:val="single"/></w:rPr><w:t xml:space="preserve">hal-04787111v1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ateliers d'architecture de Mandeure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Le décor d’architecture dans les cités du Centre-Est : une école régionale ?</w:t></w:r><w:r><w:rPr/><w:t xml:space="preserve">, Mathieu Ribolet; Yvan Maligorne, Oct 2021, Sens,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halshs-04066524v1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 exemple d'aménagement du suburbium au Ier siècle, la nécropole de Strasbourg-Koenigshoffen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Archéologie du suburbium entre Rome et les Gaules : aménagements, espaces, réseaux aux limites de la ville romaine</w:t></w:r><w:r><w:rPr/><w:t xml:space="preserve">, Elisabetta Interdonato, Mar 2021, Lille,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halshs-04066536v1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théâtre antique de Mandeure (Doubs) : recherches scientifiques (archéologie, architecture, géophysique et Lidar) et programmes de restauration et de valorisation, Édifice classé au titre des MH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77" w:history="1"><w:r><w:rPr><w:color w:val="#410a8c"/><w:u w:val="single"/></w:rPr><w:t xml:space="preserve">Jean-Yves Marc</w:t></w:r></w:hyperlink><w:r><w:rPr/><w:t xml:space="preserve">,</w:t></w:r><w:hyperlink r:id="rId86" w:history="1"><w:r><w:rPr><w:color w:val="#410a8c"/><w:u w:val="single"/></w:rPr><w:t xml:space="preserve">Pierre Mougin</w:t></w:r></w:hyperlink></w:p><w:p><w:pPr/><w:r><w:rPr><w:i w:val="1"/><w:iCs w:val="1"/></w:rPr><w:t xml:space="preserve">Journées régionales de l'archéologie de Bourgogne-Franche-Comté</w:t></w:r><w:r><w:rPr/><w:t xml:space="preserve">, Nov 2019, Besançon, France. pp.24-30</w:t></w:r></w:p><w:p><w:pPr/><w:r><w:rPr/><w:t xml:space="preserve">Communication dans un congrès</w:t></w:r></w:p><w:p><w:pPr/><w:hyperlink r:id="rId95" w:history="1"><w:r><w:rPr><w:color w:val="#410a8c"/><w:u w:val="single"/></w:rPr><w:t xml:space="preserve">hal-03403711v1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assemblages céramiques des cuisines du sanctuaire de Mandeure : bilan préliminaire</w:t></w:r></w:hyperlink></w:p><w:p><w:pPr/><w:hyperlink r:id="rId97" w:history="1"><w:r><w:rPr><w:color w:val="#410a8c"/><w:u w:val="single"/></w:rPr><w:t xml:space="preserve">Bena Ines</w:t></w:r></w:hyperlink><w:r><w:rPr/><w:t xml:space="preserve">,</w:t></w:r><w:hyperlink r:id="rId12" w:history="1"><w:r><w:rPr><w:color w:val="#410a8c"/><w:u w:val="single"/></w:rPr><w:t xml:space="preserve">Séverine Blin</w:t></w:r></w:hyperlink></w:p><w:p><w:pPr/><w:r><w:rPr><w:i w:val="1"/><w:iCs w:val="1"/></w:rPr><w:t xml:space="preserve">SFECAG de Maubeuge-Bavay</w:t></w:r><w:r><w:rPr/><w:t xml:space="preserve">, 2019, Maubeuge-Bavay, France. pp.477-488</w:t></w:r></w:p><w:p><w:pPr/><w:r><w:rPr/><w:t xml:space="preserve">Communication dans un congrès</w:t></w:r></w:p><w:p><w:pPr/><w:hyperlink r:id="rId96" w:history="1"><w:r><w:rPr><w:color w:val="#410a8c"/><w:u w:val="single"/></w:rPr><w:t xml:space="preserve">hal-03060454v1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Mobilier en contexte religieux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99" w:history="1"><w:r><w:rPr><w:color w:val="#410a8c"/><w:u w:val="single"/></w:rPr><w:t xml:space="preserve">Clémentine Barbau</w:t></w:r></w:hyperlink></w:p><w:p><w:pPr/><w:r><w:rPr><w:i w:val="1"/><w:iCs w:val="1"/></w:rPr><w:t xml:space="preserve">Mobiliers et sanctuaires dans les provinces romaines occidentales (fin du Ier s. av. - Ve s. ap. J.-C.). La place des productions manufacturées dans les espaces sacrés et dans les pratiques religieuses. Rencontres internationales Instrumentum. Le Mans (FR, Sarthe). Les 3-5 Juin 2015, Musée d'Histoire et d'Archéologie Carré Plantagenêt</w:t></w:r><w:r><w:rPr/><w:t xml:space="preserve">, Isabelle Bertrand, Martial Monteil et Stéphanie Raux, Jun 2015, Le Mans, France</w:t></w:r></w:p><w:p><w:pPr/><w:r><w:rPr/><w:t xml:space="preserve">Communication dans un congrès</w:t></w:r></w:p><w:p><w:pPr/><w:hyperlink r:id="rId98" w:history="1"><w:r><w:rPr><w:color w:val="#410a8c"/><w:u w:val="single"/></w:rPr><w:t xml:space="preserve">hal-02481356v1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Lions et sphinges de la nécropole romaine de Strasbourg-Koenigshoffen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La sculpture et ses remplois, IIe rencontres autour de la sculpture romaine</w:t></w:r><w:r><w:rPr/><w:t xml:space="preserve">, Vassiliki Gaggadis-Robin Nicolas de Larquier, Oct 2016, Arles, France. pp.259-270</w:t></w:r></w:p><w:p><w:pPr/><w:r><w:rPr/><w:t xml:space="preserve">Communication dans un congrès</w:t></w:r></w:p><w:p><w:pPr/><w:hyperlink r:id="rId100" w:history="1"><w:r><w:rPr><w:color w:val="#410a8c"/><w:u w:val="single"/></w:rPr><w:t xml:space="preserve">hal-02481372v1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nécropole de Strasbourg-Koenigshoffen, découverte d’une allée aux tombeaux du Ier siècle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/w:p><w:p><w:pPr/><w:r><w:rPr><w:i w:val="1"/><w:iCs w:val="1"/></w:rPr><w:t xml:space="preserve">Ville – Campagne – Fleuve. Monuments funéraires des Trévires en perspective locale et suprarégionale</w:t></w:r><w:r><w:rPr/><w:t xml:space="preserve">, Oct 2018, Neumagen ; Trèves, Allemagne</w:t></w:r></w:p><w:p><w:pPr/><w:r><w:rPr/><w:t xml:space="preserve">Communication dans un congrès</w:t></w:r></w:p><w:p><w:pPr/><w:hyperlink r:id="rId101" w:history="1"><w:r><w:rPr><w:color w:val="#410a8c"/><w:u w:val="single"/></w:rPr><w:t xml:space="preserve">hal-02183424v1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nécropole de Strasbourg-Koenigshoffen, découverte d’une allée des tombeaux du Ier siècle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/w:p><w:p><w:pPr/><w:r><w:rPr><w:i w:val="1"/><w:iCs w:val="1"/></w:rPr><w:t xml:space="preserve">JOURNÉES ARCHÉOLOGIQUES TRANSFRONTALIÈRES de la vallée du Rhin Supérieur. Les fortifications dans l’espace Thénan</w:t></w:r><w:r><w:rPr/><w:t xml:space="preserve">, Le Service régional de l‘archéologie de la DRAC Grand Est, le Landesamt für Denkmalpflege du Bade-Wurtemberg et l‘Archäologische Bodenforschung du Canton de Bâle-Ville, Nov 2018, Strasbourg,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halshs-01904826v1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bouches de Bonifacio durant l’Antiquité</w:t></w:r></w:hyperlink></w:p><w:p><w:pPr/><w:hyperlink r:id="rId16" w:history="1"><w:r><w:rPr><w:color w:val="#410a8c"/><w:u w:val="single"/></w:rPr><w:t xml:space="preserve">Gaël Brkojewitsch</w:t></w:r></w:hyperlink><w:r><w:rPr/><w:t xml:space="preserve">,</w:t></w:r><w:hyperlink r:id="rId104" w:history="1"><w:r><w:rPr><w:color w:val="#410a8c"/><w:u w:val="single"/></w:rPr><w:t xml:space="preserve">Agnès Bergeret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39" w:history="1"><w:r><w:rPr><w:color w:val="#410a8c"/><w:u w:val="single"/></w:rPr><w:t xml:space="preserve">Marie-Brigitte Carre</w:t></w:r></w:hyperlink><w:r><w:rPr/><w:t xml:space="preserve">,</w:t></w:r><w:hyperlink r:id="rId34" w:history="1"><w:r><w:rPr><w:color w:val="#410a8c"/><w:u w:val="single"/></w:rPr><w:t xml:space="preserve">Laetitia Cavassa</w:t></w:r></w:hyperlink><w:r><w:rPr/><w:t xml:space="preserve">et al.</w:t></w:r></w:p><w:p><w:pPr/><w:r><w:rPr><w:i w:val="1"/><w:iCs w:val="1"/></w:rPr><w:t xml:space="preserve">20 ans d'archéologie en Corse</w:t></w:r><w:r><w:rPr/><w:t xml:space="preserve">, Sep 2017, Ajaccio, France</w:t></w:r></w:p><w:p><w:pPr/><w:r><w:rPr/><w:t xml:space="preserve">Communication dans un congrès</w:t></w:r></w:p><w:p><w:pPr/><w:hyperlink r:id="rId103" w:history="1"><w:r><w:rPr><w:color w:val="#410a8c"/><w:u w:val="single"/></w:rPr><w:t xml:space="preserve">hal-03713265v1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Objets et fragments inscrits de Mandeure (Epomanduodurum, ciuitas des Séquanes)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22" w:history="1"><w:r><w:rPr><w:color w:val="#410a8c"/><w:u w:val="single"/></w:rPr><w:t xml:space="preserve">Cédric Brélaz</w:t></w:r></w:hyperlink></w:p><w:p><w:pPr/><w:r><w:rPr><w:i w:val="1"/><w:iCs w:val="1"/></w:rPr><w:t xml:space="preserve">15 e Rencontre épigraphique de Suisse / 15. Schweizer Epigraphisches Treffen, 2017</w:t></w:r><w:r><w:rPr/><w:t xml:space="preserve">, Jan 2017, Bern, Suisse</w:t></w:r></w:p><w:p><w:pPr/><w:r><w:rPr/><w:t xml:space="preserve">Communication dans un congrès</w:t></w:r></w:p><w:p><w:pPr/><w:hyperlink r:id="rId105" w:history="1"><w:r><w:rPr><w:color w:val="#410a8c"/><w:u w:val="single"/></w:rPr><w:t xml:space="preserve">halshs-04066557v1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décoration pariétale du macellum romain de Thasos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Antike Malerei zwischen Lokalstil und Zeitstil, XIe colloque AIPMA</w:t></w:r><w:r><w:rPr/><w:t xml:space="preserve">, ZIMERMANN, N., Sep 2007, Ephèse, Turquie. pp.741-746</w:t></w:r></w:p><w:p><w:pPr/><w:r><w:rPr/><w:t xml:space="preserve">Communication dans un congrès</w:t></w:r></w:p><w:p><w:pPr/><w:hyperlink r:id="rId106" w:history="1"><w:r><w:rPr><w:color w:val="#410a8c"/><w:u w:val="single"/></w:rPr><w:t xml:space="preserve">hal-01683602v1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Mandeure. Du sanctuaire laténien à l'église paléochrétienne</w:t></w:r></w:hyperlink></w:p><w:p><w:pPr/><w:hyperlink r:id="rId60" w:history="1"><w:r><w:rPr><w:color w:val="#410a8c"/><w:u w:val="single"/></w:rPr><w:t xml:space="preserve">Philippe Barral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63" w:history="1"><w:r><w:rPr><w:color w:val="#410a8c"/><w:u w:val="single"/></w:rPr><w:t xml:space="preserve">Cédric Cramatte</w:t></w:r></w:hyperlink></w:p><w:p><w:pPr/><w:r><w:rPr><w:i w:val="1"/><w:iCs w:val="1"/></w:rPr><w:t xml:space="preserve">Agglomérations et sanctuaires. Réflexions à partir de l'exemple de Grand. Colloque international organisé par le Conseil Général des Vosges, l'UMR 8546 Archéologies d'Orient et d'Occident, l'Ecole Normale Supérieure et l'Université de Paris-Sorbonne</w:t></w:r><w:r><w:rPr/><w:t xml:space="preserve">, Oct 2011, Domrémy-la-Pucelle,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hal-00655103v1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Contribution de l'archéologie prospective, des fouilles et de l'iconographie ancienne à la restitution du paysage urbain de la ville antique d'Epomanduodurum, Mandeure-Mathay (Doubs)</w:t></w:r></w:hyperlink></w:p><w:p><w:pPr/><w:hyperlink r:id="rId62" w:history="1"><w:r><w:rPr><w:color w:val="#410a8c"/><w:u w:val="single"/></w:rPr><w:t xml:space="preserve">Gilles Bossuet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09" w:history="1"><w:r><w:rPr><w:color w:val="#410a8c"/><w:u w:val="single"/></w:rPr><w:t xml:space="preserve">Matthieu Thivet</w:t></w:r></w:hyperlink><w:r><w:rPr/><w:t xml:space="preserve">,</w:t></w:r><w:hyperlink r:id="rId77" w:history="1"><w:r><w:rPr><w:color w:val="#410a8c"/><w:u w:val="single"/></w:rPr><w:t xml:space="preserve">Jean-Yves Marc</w:t></w:r></w:hyperlink><w:r><w:rPr/><w:t xml:space="preserve">,</w:t></w:r><w:hyperlink r:id="rId110" w:history="1"><w:r><w:rPr><w:color w:val="#410a8c"/><w:u w:val="single"/></w:rPr><w:t xml:space="preserve">Jacques Monnier</w:t></w:r></w:hyperlink><w:r><w:rPr/><w:t xml:space="preserve">et al.</w:t></w:r></w:p><w:p><w:pPr/><w:r><w:rPr><w:i w:val="1"/><w:iCs w:val="1"/></w:rPr><w:t xml:space="preserve">135ème congrès des sociétés historiques et scientifiques. Paysages</w:t></w:r><w:r><w:rPr/><w:t xml:space="preserve">, Apr 2010, Neuchâtel, Suisse</w:t></w:r></w:p><w:p><w:pPr/><w:r><w:rPr/><w:t xml:space="preserve">Communication dans un congrès</w:t></w:r></w:p><w:p><w:pPr/><w:hyperlink r:id="rId108" w:history="1"><w:r><w:rPr><w:color w:val="#410a8c"/><w:u w:val="single"/></w:rPr><w:t xml:space="preserve">hal-00480125v1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complexe du sanctuaire et du théâtre de Mandeure (Doubs, F), de ses origines gauloises à sa monumentalisation romaine</w:t></w:r></w:hyperlink></w:p><w:p><w:pPr/><w:hyperlink r:id="rId77" w:history="1"><w:r><w:rPr><w:color w:val="#410a8c"/><w:u w:val="single"/></w:rPr><w:t xml:space="preserve">Jean-Yves Marc</w:t></w:r></w:hyperlink><w:r><w:rPr/><w:t xml:space="preserve">,</w:t></w:r><w:hyperlink r:id="rId87" w:history="1"><w:r><w:rPr><w:color w:val="#410a8c"/><w:u w:val="single"/></w:rPr><w:t xml:space="preserve">Nathalie André</w:t></w:r></w:hyperlink><w:r><w:rPr/><w:t xml:space="preserve">,</w:t></w:r><w:hyperlink r:id="rId60" w:history="1"><w:r><w:rPr><w:color w:val="#410a8c"/><w:u w:val="single"/></w:rPr><w:t xml:space="preserve">Philippe Barral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62" w:history="1"><w:r><w:rPr><w:color w:val="#410a8c"/><w:u w:val="single"/></w:rPr><w:t xml:space="preserve">Gilles Bossuet</w:t></w:r></w:hyperlink><w:r><w:rPr/><w:t xml:space="preserve">et al.</w:t></w:r></w:p><w:p><w:pPr/><w:r><w:rPr><w:i w:val="1"/><w:iCs w:val="1"/></w:rPr><w:t xml:space="preserve">Premières journées archéologiques frontalières de l'Arc jurassien. Mandeure, sa campagne et ses relations d'Avenches à Luxeuil et d'Augst à Besançon. Actualités archéologiques régionales</w:t></w:r><w:r><w:rPr/><w:t xml:space="preserve">, Oct 2005, Delle (France), Boncourt (Suisse), France. pp.13-34</w:t></w:r></w:p><w:p><w:pPr/><w:r><w:rPr/><w:t xml:space="preserve">Communication dans un congrès</w:t></w:r></w:p><w:p><w:pPr/><w:hyperlink r:id="rId111" w:history="1"><w:r><w:rPr><w:color w:val="#410a8c"/><w:u w:val="single"/></w:rPr><w:t xml:space="preserve">hal-00361163v1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Les monuments funéraires de Saverne, remplois et 'disiecta membra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Ville – Campagne – Fleuve. Monuments funéraires des Trévires en perspective locale et suprarégionale</w:t></w:r><w:r><w:rPr/><w:t xml:space="preserve">, Oct 2018, Neumagen ; Trèves, Allemagne</w:t></w:r></w:p><w:p><w:pPr/><w:r><w:rPr/><w:t xml:space="preserve">Poster de conférence</w:t></w:r></w:p><w:p><w:pPr/><w:hyperlink r:id="rId112" w:history="1"><w:r><w:rPr><w:color w:val="#410a8c"/><w:u w:val="single"/></w:rPr><w:t xml:space="preserve">halshs-01904872v1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Nouvel Espérandieu : VIII , Recueil général des sculptures sur pierre de la Gaule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4" w:history="1"><w:r><w:rPr><w:color w:val="#410a8c"/><w:u w:val="single"/></w:rPr><w:t xml:space="preserve">Bernadette Schnitzler</w:t></w:r></w:hyperlink></w:p><w:p><w:pPr/><w:r><w:rPr/><w:t xml:space="preserve">Académie des inscriptions et belles-lettres. Peeters Publishers, 2023, Nouvel Espérandieu, Henri Lavagne, 978-2-87754-696-6</w:t></w:r></w:p><w:p><w:pPr/><w:r><w:rPr/><w:t xml:space="preserve">Ouvrages</w:t></w:r><w:r><w:rPr/><w:t xml:space="preserve"> (ouvrage de synthèse)</w:t></w:r></w:p><w:p><w:pPr/><w:hyperlink r:id="rId113" w:history="1"><w:r><w:rPr><w:color w:val="#410a8c"/><w:u w:val="single"/></w:rPr><w:t xml:space="preserve">hal-05551614v1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Les Bouches de Bonifacio durant l’Antiquité</w:t></w:r></w:hyperlink></w:p><w:p><w:pPr/><w:hyperlink r:id="rId16" w:history="1"><w:r><w:rPr><w:color w:val="#410a8c"/><w:u w:val="single"/></w:rPr><w:t xml:space="preserve">Gaël Brkojewitsch</w:t></w:r></w:hyperlink><w:r><w:rPr/><w:t xml:space="preserve">,</w:t></w:r><w:hyperlink r:id="rId104" w:history="1"><w:r><w:rPr><w:color w:val="#410a8c"/><w:u w:val="single"/></w:rPr><w:t xml:space="preserve">Agnès Bergeret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39" w:history="1"><w:r><w:rPr><w:color w:val="#410a8c"/><w:u w:val="single"/></w:rPr><w:t xml:space="preserve">Marie-Brigitte Carre</w:t></w:r></w:hyperlink><w:r><w:rPr/><w:t xml:space="preserve">,</w:t></w:r><w:hyperlink r:id="rId34" w:history="1"><w:r><w:rPr><w:color w:val="#410a8c"/><w:u w:val="single"/></w:rPr><w:t xml:space="preserve">Laetitia Cavassa</w:t></w:r></w:hyperlink><w:r><w:rPr/><w:t xml:space="preserve">et al.</w:t></w:r></w:p><w:p><w:pPr/><w:r><w:rPr/><w:t xml:space="preserve">Céline Leandri; Franck Leandri. </w:t></w:r><w:r><w:rPr><w:i w:val="1"/><w:iCs w:val="1"/></w:rPr><w:t xml:space="preserve">Archéologie en Corse, vingt années de recherche : Actes du colloque d'Ajaccio, novembre 2017</w:t></w:r><w:r><w:rPr/><w:t xml:space="preserve">, Éditions Errance, pp.165-178, 2022, 978-2-87772-644-3</w:t></w:r></w:p><w:p><w:pPr/><w:r><w:rPr/><w:t xml:space="preserve">Chapitre d'ouvrage</w:t></w:r></w:p><w:p><w:pPr/><w:hyperlink r:id="rId115" w:history="1"><w:r><w:rPr><w:color w:val="#410a8c"/><w:u w:val="single"/></w:rPr><w:t xml:space="preserve">hal-03468840v1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théâtre antique de Mandeure (Doubs) : recherches scientifiques (archéologie, architecture, géophysique et Lidar) et programmes de restauration et de valorisation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77" w:history="1"><w:r><w:rPr><w:color w:val="#410a8c"/><w:u w:val="single"/></w:rPr><w:t xml:space="preserve">Jean-Yves Marc</w:t></w:r></w:hyperlink><w:r><w:rPr/><w:t xml:space="preserve">,</w:t></w:r><w:hyperlink r:id="rId86" w:history="1"><w:r><w:rPr><w:color w:val="#410a8c"/><w:u w:val="single"/></w:rPr><w:t xml:space="preserve">Pierre Mougin</w:t></w:r></w:hyperlink></w:p><w:p><w:pPr/><w:r><w:rPr><w:i w:val="1"/><w:iCs w:val="1"/></w:rPr><w:t xml:space="preserve">Actes des journées archéologiques de Bourgogne - Franche-Comté 2019</w:t></w:r><w:r><w:rPr/><w:t xml:space="preserve">, pp.24-30, 2020</w:t></w:r></w:p><w:p><w:pPr/><w:r><w:rPr/><w:t xml:space="preserve">Chapitre d'ouvrage</w:t></w:r></w:p><w:p><w:pPr/><w:hyperlink r:id="rId116" w:history="1"><w:r><w:rPr><w:color w:val="#410a8c"/><w:u w:val="single"/></w:rPr><w:t xml:space="preserve">hal-03060456v1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Monuments funéraires de Koenigshoffen</w:t></w:r></w:hyperlink></w:p><w:p><w:pPr/><w:hyperlink r:id="rId12" w:history="1"><w:r><w:rPr><w:color w:val="#410a8c"/><w:u w:val="single"/></w:rPr><w:t xml:space="preserve">Séverine Blin</w:t></w:r></w:hyperlink></w:p><w:p><w:pPr/><w:r><w:rPr/><w:t xml:space="preserve">Bernadette Schnitzler; Pascal Flotté; Géraldine Alberti. </w:t></w:r><w:r><w:rPr><w:i w:val="1"/><w:iCs w:val="1"/></w:rPr><w:t xml:space="preserve">Koenigshoffen époque romaine, un quartier de Strasbourg-Argentorate du Ier au IVe siècles ap. J.-C.</w:t></w:r><w:r><w:rPr/><w:t xml:space="preserve">, Musée de Strasbourg, pp.183-193, 2017</w:t></w:r></w:p><w:p><w:pPr/><w:r><w:rPr/><w:t xml:space="preserve">Chapitre d'ouvrage</w:t></w:r></w:p><w:p><w:pPr/><w:hyperlink r:id="rId117" w:history="1"><w:r><w:rPr><w:color w:val="#410a8c"/><w:u w:val="single"/></w:rPr><w:t xml:space="preserve">halshs-01561307v1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Marble capitals in East Gaul and Germany, between urban models and provincial creation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 Decor. Decorazione e Architettura nel Mondo Romano, voll. 1 e 2</w:t></w:r><w:r><w:rPr/><w:t xml:space="preserve">, 9, Quasar, pp.257-268, 2017, Thiasos Monografie</w:t></w:r></w:p><w:p><w:pPr/><w:r><w:rPr/><w:t xml:space="preserve">Chapitre d'ouvrage</w:t></w:r></w:p><w:p><w:pPr/><w:hyperlink r:id="rId118" w:history="1"><w:r><w:rPr><w:color w:val="#410a8c"/><w:u w:val="single"/></w:rPr><w:t xml:space="preserve">halshs-01561263v1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nécropole de Strasbourg-Koenigshoffen du Ier au IIe siècle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/w:p><w:p><w:pPr/><w:r><w:rPr/><w:t xml:space="preserve">Bernadette Schnitzler; Pascal Flotté; Géraldine Alberti. </w:t></w:r><w:r><w:rPr><w:i w:val="1"/><w:iCs w:val="1"/></w:rPr><w:t xml:space="preserve">Koenigshoffen époque romaine, un quartier de Strasbourg-Argentorate du Ier au IVe siècles ap. J.-C.</w:t></w:r><w:r><w:rPr/><w:t xml:space="preserve">, Musées de Strasbourg, pp.174-180, 2017</w:t></w:r></w:p><w:p><w:pPr/><w:r><w:rPr/><w:t xml:space="preserve">Chapitre d'ouvrage</w:t></w:r></w:p><w:p><w:pPr/><w:hyperlink r:id="rId119" w:history="1"><w:r><w:rPr><w:color w:val="#410a8c"/><w:u w:val="single"/></w:rPr><w:t xml:space="preserve">halshs-01561341v1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Éros, trapézophore et barbare de l’amphithéâtre de Metz-Divodurum</w:t></w:r></w:hyperlink></w:p><w:p><w:pPr/><w:hyperlink r:id="rId12" w:history="1"><w:r><w:rPr><w:color w:val="#410a8c"/><w:u w:val="single"/></w:rPr><w:t xml:space="preserve">Séverine Blin</w:t></w:r></w:hyperlink></w:p><w:p><w:pPr/><w:r><w:rPr/><w:t xml:space="preserve">Gaggadis-Robin, V. et Picard, P. (dir). </w:t></w:r><w:r><w:rPr><w:i w:val="1"/><w:iCs w:val="1"/></w:rPr><w:t xml:space="preserve">La sculpture romaine en Occident, nouveaux regards</w:t></w:r><w:r><w:rPr/><w:t xml:space="preserve">, Bibliothèque d'Archéologie Méditerranéenne et Africaine Errance, pp.377-390, 2016, 978-2-87772-599-6</w:t></w:r></w:p><w:p><w:pPr/><w:r><w:rPr/><w:t xml:space="preserve">Chapitre d'ouvrage</w:t></w:r></w:p><w:p><w:pPr/><w:hyperlink r:id="rId120" w:history="1"><w:r><w:rPr><w:color w:val="#410a8c"/><w:u w:val="single"/></w:rPr><w:t xml:space="preserve">halshs-01561298v1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théâtre de Mandeure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77" w:history="1"><w:r><w:rPr><w:color w:val="#410a8c"/><w:u w:val="single"/></w:rPr><w:t xml:space="preserve">Jean-Yves Marc</w:t></w:r></w:hyperlink></w:p><w:p><w:pPr/><w:r><w:rPr/><w:t xml:space="preserve">Thomas Hufschmid. </w:t></w:r><w:r><w:rPr><w:i w:val="1"/><w:iCs w:val="1"/></w:rPr><w:t xml:space="preserve">Theaterbauten als Teil monumentaler Heiligtümer in den nordwestlichen Provinzen des Imperium Romanum: Architektur - Organisation - Nutzung</w:t></w:r><w:r><w:rPr/><w:t xml:space="preserve">, 50, Schwabe Verlag, pp.205-218, 2016, Forschungen in Augst, 978-3-7151-0050-0</w:t></w:r></w:p><w:p><w:pPr/><w:r><w:rPr/><w:t xml:space="preserve">Chapitre d'ouvrage</w:t></w:r></w:p><w:p><w:pPr/><w:hyperlink r:id="rId121" w:history="1"><w:r><w:rPr><w:color w:val="#410a8c"/><w:u w:val="single"/></w:rPr><w:t xml:space="preserve">halshs-01476051v1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abords est du théâtre de Mandeure (Doubs) : trois nouveaux édifices publics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99" w:history="1"><w:r><w:rPr><w:color w:val="#410a8c"/><w:u w:val="single"/></w:rPr><w:t xml:space="preserve">Clémentine Barbau</w:t></w:r></w:hyperlink><w:r><w:rPr/><w:t xml:space="preserve">,</w:t></w:r><w:hyperlink r:id="rId97" w:history="1"><w:r><w:rPr><w:color w:val="#410a8c"/><w:u w:val="single"/></w:rPr><w:t xml:space="preserve">Bena Ines</w:t></w:r></w:hyperlink><w:r><w:rPr/><w:t xml:space="preserve">,</w:t></w:r><w:hyperlink r:id="rId123" w:history="1"><w:r><w:rPr><w:color w:val="#410a8c"/><w:u w:val="single"/></w:rPr><w:t xml:space="preserve">François Blondel</w:t></w:r></w:hyperlink><w:r><w:rPr/><w:t xml:space="preserve">,</w:t></w:r><w:hyperlink r:id="rId124" w:history="1"><w:r><w:rPr><w:color w:val="#410a8c"/><w:u w:val="single"/></w:rPr><w:t xml:space="preserve">Laëtitia Huguet</w:t></w:r></w:hyperlink><w:r><w:rPr/><w:t xml:space="preserve">et al.</w:t></w:r></w:p><w:p><w:pPr/><w:r><w:rPr/><w:t xml:space="preserve">Direction régionale des affaires culturelles; Service régional d'archéologie. </w:t></w:r><w:r><w:rPr><w:i w:val="1"/><w:iCs w:val="1"/></w:rPr><w:t xml:space="preserve">Actes de la journée régionale d'archéologie</w:t></w:r><w:r><w:rPr/><w:t xml:space="preserve">, pp.40-49, 2016</w:t></w:r></w:p><w:p><w:pPr/><w:r><w:rPr/><w:t xml:space="preserve">Chapitre d'ouvrage</w:t></w:r></w:p><w:p><w:pPr/><w:hyperlink r:id="rId122" w:history="1"><w:r><w:rPr><w:color w:val="#410a8c"/><w:u w:val="single"/></w:rPr><w:t xml:space="preserve">halshs-01633064v1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Mandeure : du sanctuaire laténien à l’église paléochrétienne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63" w:history="1"><w:r><w:rPr><w:color w:val="#410a8c"/><w:u w:val="single"/></w:rPr><w:t xml:space="preserve">Cédric Cramatte</w:t></w:r></w:hyperlink><w:r><w:rPr/><w:t xml:space="preserve">,</w:t></w:r><w:hyperlink r:id="rId60" w:history="1"><w:r><w:rPr><w:color w:val="#410a8c"/><w:u w:val="single"/></w:rPr><w:t xml:space="preserve">Philippe Barral</w:t></w:r></w:hyperlink></w:p><w:p><w:pPr/><w:r><w:rPr/><w:t xml:space="preserve">Thierry Dechezleprêtre, Katherine Gruel, Martine Joly. </w:t></w:r><w:r><w:rPr><w:i w:val="1"/><w:iCs w:val="1"/></w:rPr><w:t xml:space="preserve">Agglomérations et sanctuaires : réflexions à partir de l’exemple de Grand : actes du colloque de Grand, 20-23 octobre 2011</w:t></w:r><w:r><w:rPr/><w:t xml:space="preserve">, Conseil départemental des Vosges, pp.387-404, 2015, 9782860880954</w:t></w:r></w:p><w:p><w:pPr/><w:r><w:rPr/><w:t xml:space="preserve">Chapitre d'ouvrage</w:t></w:r></w:p><w:p><w:pPr/><w:hyperlink r:id="rId125" w:history="1"><w:r><w:rPr><w:color w:val="#410a8c"/><w:u w:val="single"/></w:rPr><w:t xml:space="preserve">halshs-01474397v1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Rites et pratiques funéraires. Monuments funéraires et mausolées de Brumath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Catalogue d’exposition Brumath, la capitale des médiomatriques à la lumière des découvertes récentes</w:t></w:r><w:r><w:rPr/><w:t xml:space="preserve">, Musée de Strasbourg, 2015</w:t></w:r></w:p><w:p><w:pPr/><w:r><w:rPr/><w:t xml:space="preserve">Chapitre d'ouvrage</w:t></w:r></w:p><w:p><w:pPr/><w:hyperlink r:id="rId126" w:history="1"><w:r><w:rPr><w:color w:val="#410a8c"/><w:u w:val="single"/></w:rPr><w:t xml:space="preserve">hal-05278330v1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Rites et pratiques funéraires à l'époque romaine</w:t></w:r></w:hyperlink></w:p><w:p><w:pPr/><w:hyperlink r:id="rId12" w:history="1"><w:r><w:rPr><w:color w:val="#410a8c"/><w:u w:val="single"/></w:rPr><w:t xml:space="preserve">Séverine Blin</w:t></w:r></w:hyperlink></w:p><w:p><w:pPr/><w:r><w:rPr/><w:t xml:space="preserve">B. Schnitzler. </w:t></w:r><w:r><w:rPr><w:i w:val="1"/><w:iCs w:val="1"/></w:rPr><w:t xml:space="preserve">Brumath-Brocomagus, capitale de la cité des Triboques, catalogue de l'exposition (17 avril 2015 au 31 décembre 2016) du Musée archéologique de Strasbourg</w:t></w:r><w:r><w:rPr/><w:t xml:space="preserve">, Musées de la Ville de Strasbourg, pp.200-202, 2015</w:t></w:r></w:p><w:p><w:pPr/><w:r><w:rPr/><w:t xml:space="preserve">Chapitre d'ouvrage</w:t></w:r></w:p><w:p><w:pPr/><w:hyperlink r:id="rId127" w:history="1"><w:r><w:rPr><w:color w:val="#410a8c"/><w:u w:val="single"/></w:rPr><w:t xml:space="preserve">hal-02190151v1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Monuments funéraires et mausolées de Brumath</w:t></w:r></w:hyperlink></w:p><w:p><w:pPr/><w:hyperlink r:id="rId12" w:history="1"><w:r><w:rPr><w:color w:val="#410a8c"/><w:u w:val="single"/></w:rPr><w:t xml:space="preserve">Séverine Blin</w:t></w:r></w:hyperlink></w:p><w:p><w:pPr/><w:r><w:rPr/><w:t xml:space="preserve">B. Schnitzler. </w:t></w:r><w:r><w:rPr><w:i w:val="1"/><w:iCs w:val="1"/></w:rPr><w:t xml:space="preserve">Brumath-Brocomagus, capitale de la cité des Triboques, catalogue de l'exposition (17 avril 2015 au 31 décembre 2016) du Musée archéologique de Strasbourg</w:t></w:r><w:r><w:rPr/><w:t xml:space="preserve">, Musées de la Ville de Strasbourg, pp.211-216, 2015</w:t></w:r></w:p><w:p><w:pPr/><w:r><w:rPr/><w:t xml:space="preserve">Chapitre d'ouvrage</w:t></w:r></w:p><w:p><w:pPr/><w:hyperlink r:id="rId128" w:history="1"><w:r><w:rPr><w:color w:val="#410a8c"/><w:u w:val="single"/></w:rPr><w:t xml:space="preserve">hal-02190147v1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sanctuaires de Mandeure</w:t></w:r></w:hyperlink></w:p><w:p><w:pPr/><w:hyperlink r:id="rId60" w:history="1"><w:r><w:rPr><w:color w:val="#410a8c"/><w:u w:val="single"/></w:rPr><w:t xml:space="preserve">Philippe Barral</w:t></w:r></w:hyperlink><w:r><w:rPr/><w:t xml:space="preserve">,</w:t></w:r><w:hyperlink r:id="rId130" w:history="1"><w:r><w:rPr><w:color w:val="#410a8c"/><w:u w:val="single"/></w:rPr><w:t xml:space="preserve">M. Thivet</w:t></w:r></w:hyperlink><w:r><w:rPr/><w:t xml:space="preserve">,</w:t></w:r><w:hyperlink r:id="rId131" w:history="1"><w:r><w:rPr><w:color w:val="#410a8c"/><w:u w:val="single"/></w:rPr><w:t xml:space="preserve">G. Bossuet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32" w:history="1"><w:r><w:rPr><w:color w:val="#410a8c"/><w:u w:val="single"/></w:rPr><w:t xml:space="preserve">J. Monnier</w:t></w:r></w:hyperlink><w:r><w:rPr/><w:t xml:space="preserve">et al.</w:t></w:r></w:p><w:p><w:pPr/><w:r><w:rPr/><w:t xml:space="preserve">Réddé M., Barral P., Favory F., Guillaumet J.-P., Joly M., Marc J.-Y., Nouvel P., Nuninger L., Petit C. </w:t></w:r><w:r><w:rPr><w:i w:val="1"/><w:iCs w:val="1"/></w:rPr><w:t xml:space="preserve">Aspects de la romanisation dans l'Est de la Gaule</w:t></w:r><w:r><w:rPr/><w:t xml:space="preserve">, 21, Bibracte, pp.557-566, 2011, Bibracte</w:t></w:r></w:p><w:p><w:pPr/><w:r><w:rPr/><w:t xml:space="preserve">Chapitre d'ouvrage</w:t></w:r></w:p><w:p><w:pPr/><w:hyperlink r:id="rId129" w:history="1"><w:r><w:rPr><w:color w:val="#410a8c"/><w:u w:val="single"/></w:rPr><w:t xml:space="preserve">halshs-00655091v1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Remplois de statues antiques, les lions de Saint-Michel des Lions de Limoges (Haute-Vienne)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Exemplier iconographique GDR ReMArch (en ligne)</w:t></w:r><w:r><w:rPr/><w:t xml:space="preserve">, 2022</w:t></w:r></w:p><w:p><w:pPr/><w:r><w:rPr/><w:t xml:space="preserve">Autre publication scientifique</w:t></w:r></w:p><w:p><w:pPr/><w:hyperlink r:id="rId133" w:history="1"><w:r><w:rPr><w:color w:val="#410a8c"/><w:u w:val="single"/></w:rPr><w:t xml:space="preserve">hal-03795962v1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Mandeure, le théâtre antique</w:t></w:r></w:hyperlink></w:p><w:p><w:pPr/><w:hyperlink r:id="rId77" w:history="1"><w:r><w:rPr><w:color w:val="#410a8c"/><w:u w:val="single"/></w:rPr><w:t xml:space="preserve">Jean-Yves Marc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86" w:history="1"><w:r><w:rPr><w:color w:val="#410a8c"/><w:u w:val="single"/></w:rPr><w:t xml:space="preserve">Pierre Mougin</w:t></w:r></w:hyperlink><w:r><w:rPr/><w:t xml:space="preserve">,</w:t></w:r><w:hyperlink r:id="rId135" w:history="1"><w:r><w:rPr><w:color w:val="#410a8c"/><w:u w:val="single"/></w:rPr><w:t xml:space="preserve">Pierre Assali</w:t></w:r></w:hyperlink><w:r><w:rPr/><w:t xml:space="preserve">,</w:t></w:r><w:hyperlink r:id="rId136" w:history="1"><w:r><w:rPr><w:color w:val="#410a8c"/><w:u w:val="single"/></w:rPr><w:t xml:space="preserve">Isaline Paccoud</w:t></w:r></w:hyperlink></w:p><w:p><w:pPr/><w:r><w:rPr/><w:t xml:space="preserve">2020, https://www.calameo.com/pays-de-montbeliard-agglomeration/books/00466428619e3bccec2c5</w:t></w:r></w:p><w:p><w:pPr/><w:r><w:rPr/><w:t xml:space="preserve">Autre publication scientifique</w:t></w:r></w:p><w:p><w:pPr/><w:hyperlink r:id="rId134" w:history="1"><w:r><w:rPr><w:color w:val="#410a8c"/><w:u w:val="single"/></w:rPr><w:t xml:space="preserve">hal-04059112v1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DVD L’artisanat à l’époque Gallo-romaine : les ateliers d’Epomanduodurum, PUFC, 2017</w:t></w:r></w:hyperlink></w:p><w:p><w:pPr/><w:hyperlink r:id="rId138" w:history="1"><w:r><w:rPr><w:color w:val="#410a8c"/><w:u w:val="single"/></w:rPr><w:t xml:space="preserve">Antonio Gonzales</w:t></w:r></w:hyperlink><w:r><w:rPr/><w:t xml:space="preserve">,</w:t></w:r><w:hyperlink r:id="rId139" w:history="1"><w:r><w:rPr><w:color w:val="#410a8c"/><w:u w:val="single"/></w:rPr><w:t xml:space="preserve">Georges Tirologos</w:t></w:r></w:hyperlink><w:r><w:rPr/><w:t xml:space="preserve">,</w:t></w:r><w:hyperlink r:id="rId12" w:history="1"><w:r><w:rPr><w:color w:val="#410a8c"/><w:u w:val="single"/></w:rPr><w:t xml:space="preserve">Séverine Blin</w:t></w:r></w:hyperlink></w:p><w:p><w:pPr/><w:r><w:rPr/><w:t xml:space="preserve">2017</w:t></w:r></w:p><w:p><w:pPr/><w:r><w:rPr/><w:t xml:space="preserve">Autre publication scientifique</w:t></w:r></w:p><w:p><w:pPr/><w:hyperlink r:id="rId137" w:history="1"><w:r><w:rPr><w:color w:val="#410a8c"/><w:u w:val="single"/></w:rPr><w:t xml:space="preserve">halshs-02044098v1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Mandeure une ville antique sur le Doubs</w:t></w:r></w:hyperlink></w:p><w:p><w:pPr/><w:hyperlink r:id="rId60" w:history="1"><w:r><w:rPr><w:color w:val="#410a8c"/><w:u w:val="single"/></w:rPr><w:t xml:space="preserve">Philippe Barral</w:t></w:r></w:hyperlink><w:r><w:rPr/><w:t xml:space="preserve">,</w:t></w:r><w:hyperlink r:id="rId61" w:history="1"><w:r><w:rPr><w:color w:val="#410a8c"/><w:u w:val="single"/></w:rPr><w:t xml:space="preserve">David Billoin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62" w:history="1"><w:r><w:rPr><w:color w:val="#410a8c"/><w:u w:val="single"/></w:rPr><w:t xml:space="preserve">Gilles Bossuet</w:t></w:r></w:hyperlink><w:r><w:rPr/><w:t xml:space="preserve">,</w:t></w:r><w:hyperlink r:id="rId141" w:history="1"><w:r><w:rPr><w:color w:val="#410a8c"/><w:u w:val="single"/></w:rPr><w:t xml:space="preserve">Annie Dumont</w:t></w:r></w:hyperlink><w:r><w:rPr/><w:t xml:space="preserve">et al.</w:t></w:r></w:p><w:p><w:pPr/><w:r><w:rPr/><w:t xml:space="preserve">2011, 67 p</w:t></w:r></w:p><w:p><w:pPr/><w:r><w:rPr/><w:t xml:space="preserve">Autre publication scientifique</w:t></w:r></w:p><w:p><w:pPr/><w:hyperlink r:id="rId140" w:history="1"><w:r><w:rPr><w:color w:val="#410a8c"/><w:u w:val="single"/></w:rPr><w:t xml:space="preserve">hal-00813894v1</w:t></w:r></w:hyperlink></w:p></w:tc></w:tr></w:tbl><w:p><w:pPr><w:spacing w:before="200"/></w:pPr></w:p><w:p><w:pPr><w:pStyle w:val="Heading2"/></w:pPr><w:r><w:rPr><w:color w:val="1e198e"/><w:b w:val="1"/><w:bCs w:val="1"/></w:rPr><w:t xml:space="preserve">Rapport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Grand Est, Bas-Rhin, Brumath, 4 rue des Jardiniers - Indices d’occupation de la période romaine en limite sud-est de l’antique Brocomagus</w:t></w:r></w:hyperlink></w:p><w:p><w:pPr/><w:hyperlink r:id="rId143" w:history="1"><w:r><w:rPr><w:color w:val="#410a8c"/><w:u w:val="single"/></w:rPr><w:t xml:space="preserve">Clementine Barbau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44" w:history="1"><w:r><w:rPr><w:color w:val="#410a8c"/><w:u w:val="single"/></w:rPr><w:t xml:space="preserve">Heidi Cicutta</w:t></w:r></w:hyperlink></w:p><w:p><w:pPr/><w:r><w:rPr/><w:t xml:space="preserve">INRAP (Rapport de diagnostic). 2026, 74 p</w:t></w:r></w:p><w:p><w:pPr/><w:r><w:rPr/><w:t xml:space="preserve">Rapport</w:t></w:r></w:p><w:p><w:pPr/><w:hyperlink r:id="rId142" w:history="1"><w:r><w:rPr><w:color w:val="#410a8c"/><w:u w:val="single"/></w:rPr><w:t xml:space="preserve">hal-05560320v1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Architecture funéraire et organisation spatiale de la nécropole de Koenigshoffen à Strasbourg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w:r><w:rPr/><w:t xml:space="preserve">,</w:t></w:r><w:hyperlink r:id="rId13" w:history="1"><w:r><w:rPr><w:color w:val="#410a8c"/><w:u w:val="single"/></w:rPr><w:t xml:space="preserve">Mathias Higelin</w:t></w:r></w:hyperlink><w:r><w:rPr/><w:t xml:space="preserve">,</w:t></w:r><w:hyperlink r:id="rId146" w:history="1"><w:r><w:rPr><w:color w:val="#410a8c"/><w:u w:val="single"/></w:rPr><w:t xml:space="preserve">Hélène Barrand-Emam</w:t></w:r></w:hyperlink><w:r><w:rPr/><w:t xml:space="preserve">,</w:t></w:r><w:hyperlink r:id="rId147" w:history="1"><w:r><w:rPr><w:color w:val="#410a8c"/><w:u w:val="single"/></w:rPr><w:t xml:space="preserve">Emmanuelle Bonnaire</w:t></w:r></w:hyperlink><w:r><w:rPr/><w:t xml:space="preserve">et al.</w:t></w:r></w:p><w:p><w:pPr/><w:r><w:rPr/><w:t xml:space="preserve">SRA Alsace. 2025, pp.150</w:t></w:r></w:p><w:p><w:pPr/><w:r><w:rPr/><w:t xml:space="preserve">Rapport</w:t></w:r><w:r><w:rPr/><w:t xml:space="preserve"> (rapport de recherche)</w:t></w:r></w:p><w:p><w:pPr/><w:hyperlink r:id="rId145" w:history="1"><w:r><w:rPr><w:color w:val="#410a8c"/><w:u w:val="single"/></w:rPr><w:t xml:space="preserve">hal-05490755v1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PCR Architecture funéraire et organisation spatiale de la nécropole de Koenigshoffen à Strasbourg (Bas-Rhin), Rapport annuel 2023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w:r><w:rPr/><w:t xml:space="preserve">,</w:t></w:r><w:hyperlink r:id="rId13" w:history="1"><w:r><w:rPr><w:color w:val="#410a8c"/><w:u w:val="single"/></w:rPr><w:t xml:space="preserve">Mathias Higelin</w:t></w:r></w:hyperlink><w:r><w:rPr/><w:t xml:space="preserve">,</w:t></w:r><w:hyperlink r:id="rId146" w:history="1"><w:r><w:rPr><w:color w:val="#410a8c"/><w:u w:val="single"/></w:rPr><w:t xml:space="preserve">Hélène Barrand-Emam</w:t></w:r></w:hyperlink><w:r><w:rPr/><w:t xml:space="preserve">,</w:t></w:r><w:hyperlink r:id="rId149" w:history="1"><w:r><w:rPr><w:color w:val="#410a8c"/><w:u w:val="single"/></w:rPr><w:t xml:space="preserve">Cécile Bébien-Dabek</w:t></w:r></w:hyperlink><w:r><w:rPr/><w:t xml:space="preserve">et al.</w:t></w:r></w:p><w:p><w:pPr/><w:r><w:rPr/><w:t xml:space="preserve">UMR 7044 - Archimède; Archéologie Alsace; UMR 8546 - AOROC; ANTEA; Musée Archéologique de Strasbourg. 2024, pp.152</w:t></w:r></w:p><w:p><w:pPr/><w:r><w:rPr/><w:t xml:space="preserve">Rapport</w:t></w:r></w:p><w:p><w:pPr/><w:hyperlink r:id="rId148" w:history="1"><w:r><w:rPr><w:color w:val="#410a8c"/><w:u w:val="single"/></w:rPr><w:t xml:space="preserve">hal-04869530v1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PCR Architecte funéraire et organisation spatiale de la nécropole de Koenigshoffen à Strasbourg, rapport 2022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w:r><w:rPr/><w:t xml:space="preserve">,</w:t></w:r><w:hyperlink r:id="rId13" w:history="1"><w:r><w:rPr><w:color w:val="#410a8c"/><w:u w:val="single"/></w:rPr><w:t xml:space="preserve">Mathias Higelin</w:t></w:r></w:hyperlink><w:r><w:rPr/><w:t xml:space="preserve">,</w:t></w:r><w:hyperlink r:id="rId146" w:history="1"><w:r><w:rPr><w:color w:val="#410a8c"/><w:u w:val="single"/></w:rPr><w:t xml:space="preserve">Hélène Barrand-Emam</w:t></w:r></w:hyperlink><w:r><w:rPr/><w:t xml:space="preserve">,</w:t></w:r><w:hyperlink r:id="rId151" w:history="1"><w:r><w:rPr><w:color w:val="#410a8c"/><w:u w:val="single"/></w:rPr><w:t xml:space="preserve">Marianne Béraud</w:t></w:r></w:hyperlink><w:r><w:rPr/><w:t xml:space="preserve">et al.</w:t></w:r></w:p><w:p><w:pPr/><w:r><w:rPr/><w:t xml:space="preserve">Service Régional d'Archéologie du Grand Est. 2023</w:t></w:r></w:p><w:p><w:pPr/><w:r><w:rPr/><w:t xml:space="preserve">Rapport</w:t></w:r><w:r><w:rPr/><w:t xml:space="preserve"> (rapport de recherche)</w:t></w:r></w:p><w:p><w:pPr/><w:hyperlink r:id="rId150" w:history="1"><w:r><w:rPr><w:color w:val="#410a8c"/><w:u w:val="single"/></w:rPr><w:t xml:space="preserve">hal-04064553v1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Architecture funéraire et organisation spatiale de la nécropole de Koenigshoffen à Strasbourg, Rapport d'activité 2021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w:r><w:rPr/><w:t xml:space="preserve">,</w:t></w:r><w:hyperlink r:id="rId13" w:history="1"><w:r><w:rPr><w:color w:val="#410a8c"/><w:u w:val="single"/></w:rPr><w:t xml:space="preserve">Mathias Higelin</w:t></w:r></w:hyperlink><w:r><w:rPr/><w:t xml:space="preserve">,</w:t></w:r><w:hyperlink r:id="rId146" w:history="1"><w:r><w:rPr><w:color w:val="#410a8c"/><w:u w:val="single"/></w:rPr><w:t xml:space="preserve">Hélène Barrand-Emam</w:t></w:r></w:hyperlink><w:r><w:rPr/><w:t xml:space="preserve">,</w:t></w:r><w:hyperlink r:id="rId153" w:history="1"><w:r><w:rPr><w:color w:val="#410a8c"/><w:u w:val="single"/></w:rPr><w:t xml:space="preserve">Florian Basoge</w:t></w:r></w:hyperlink><w:r><w:rPr/><w:t xml:space="preserve">et al.</w:t></w:r></w:p><w:p><w:pPr/><w:r><w:rPr/><w:t xml:space="preserve">[Rapport de recherche] Programme Collectif de Recherche. 2022</w:t></w:r></w:p><w:p><w:pPr/><w:r><w:rPr/><w:t xml:space="preserve">Rapport</w:t></w:r></w:p><w:p><w:pPr/><w:hyperlink r:id="rId152" w:history="1"><w:r><w:rPr><w:color w:val="#410a8c"/><w:u w:val="single"/></w:rPr><w:t xml:space="preserve">hal-03770120v1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fond d'une parcelle d'habitat de l'agglomération de Koenigshoffen et un fossé médiéval, Route des Romains - rocade ouest (Strasbourg, Bas-Rhin)</w:t></w:r></w:hyperlink></w:p><w:p><w:pPr/><w:hyperlink r:id="rId11" w:history="1"><w:r><w:rPr><w:color w:val="#410a8c"/><w:u w:val="single"/></w:rPr><w:t xml:space="preserve">Pascal Flotté</w:t></w:r></w:hyperlink><w:r><w:rPr/><w:t xml:space="preserve">,</w:t></w:r><w:hyperlink r:id="rId155" w:history="1"><w:r><w:rPr><w:color w:val="#410a8c"/><w:u w:val="single"/></w:rPr><w:t xml:space="preserve">Pierre Adam</w:t></w:r></w:hyperlink><w:r><w:rPr/><w:t xml:space="preserve">,</w:t></w:r><w:hyperlink r:id="rId156" w:history="1"><w:r><w:rPr><w:color w:val="#410a8c"/><w:u w:val="single"/></w:rPr><w:t xml:space="preserve">Cécile Bebien-Dabek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57" w:history="1"><w:r><w:rPr><w:color w:val="#410a8c"/><w:u w:val="single"/></w:rPr><w:t xml:space="preserve">Aurélie Borvon</w:t></w:r></w:hyperlink><w:r><w:rPr/><w:t xml:space="preserve">et al.</w:t></w:r></w:p><w:p><w:pPr/><w:r><w:rPr/><w:t xml:space="preserve">Archéologie Alsace, Service régional de l’archéologie Grand Est. 2021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hal-04064416v1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complexe monumental de Mandeure au Haut-Empire, le théâtre antique et ses abords (programme 2018-2020)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77" w:history="1"><w:r><w:rPr><w:color w:val="#410a8c"/><w:u w:val="single"/></w:rPr><w:t xml:space="preserve">Jean-Yves Marc</w:t></w:r></w:hyperlink><w:r><w:rPr/><w:t xml:space="preserve">,</w:t></w:r><w:hyperlink r:id="rId86" w:history="1"><w:r><w:rPr><w:color w:val="#410a8c"/><w:u w:val="single"/></w:rPr><w:t xml:space="preserve">Pierre Mougin</w:t></w:r></w:hyperlink><w:r><w:rPr/><w:t xml:space="preserve">,</w:t></w:r><w:hyperlink r:id="rId159" w:history="1"><w:r><w:rPr><w:color w:val="#410a8c"/><w:u w:val="single"/></w:rPr><w:t xml:space="preserve">Dan Schowalter</w:t></w:r></w:hyperlink><w:r><w:rPr/><w:t xml:space="preserve">,</w:t></w:r><w:hyperlink r:id="rId135" w:history="1"><w:r><w:rPr><w:color w:val="#410a8c"/><w:u w:val="single"/></w:rPr><w:t xml:space="preserve">Pierre Assali</w:t></w:r></w:hyperlink><w:r><w:rPr/><w:t xml:space="preserve">et al.</w:t></w:r></w:p><w:p><w:pPr/><w:r><w:rPr/><w:t xml:space="preserve">Aoroc; Université de Strasbourg (UNISTRA); Carthage College (USA); SIVAMM; Ecole Nationale Supérieure d'Architecture de Strasbourg. 2020</w:t></w:r></w:p><w:p><w:pPr/><w:r><w:rPr/><w:t xml:space="preserve">Rapport</w:t></w:r><w:r><w:rPr/><w:t xml:space="preserve"> (rapport de recherche)</w:t></w:r></w:p><w:p><w:pPr/><w:hyperlink r:id="rId158" w:history="1"><w:r><w:rPr><w:color w:val="#410a8c"/><w:u w:val="single"/></w:rPr><w:t xml:space="preserve">hal-04059321v1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nécropole de Strasbourg-Koenigshoffen du 1er siècle apr. J.-C. au début du 2e siècle, 8-20 route des Romains (Strasbourg, Bas-Rhin)</w:t></w:r></w:hyperlink></w:p><w:p><w:pPr/><w:hyperlink r:id="rId11" w:history="1"><w:r><w:rPr><w:color w:val="#410a8c"/><w:u w:val="single"/></w:rPr><w:t xml:space="preserve">Pascal Flotté</w:t></w:r></w:hyperlink><w:r><w:rPr/><w:t xml:space="preserve">,</w:t></w:r><w:hyperlink r:id="rId161" w:history="1"><w:r><w:rPr><w:color w:val="#410a8c"/><w:u w:val="single"/></w:rPr><w:t xml:space="preserve">Géraldine Alberti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62" w:history="1"><w:r><w:rPr><w:color w:val="#410a8c"/><w:u w:val="single"/></w:rPr><w:t xml:space="preserve">Élise Arnold</w:t></w:r></w:hyperlink><w:r><w:rPr/><w:t xml:space="preserve">,</w:t></w:r><w:hyperlink r:id="rId163" w:history="1"><w:r><w:rPr><w:color w:val="#410a8c"/><w:u w:val="single"/></w:rPr><w:t xml:space="preserve">Cécile Bébien</w:t></w:r></w:hyperlink><w:r><w:rPr/><w:t xml:space="preserve">et al.</w:t></w:r></w:p><w:p><w:pPr/><w:r><w:rPr/><w:t xml:space="preserve">Archéologie Alsace, Service régional de l’archéologie Grand Est. 2020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hal-04064458v1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Quartiers gallo-romains - Parcelles A 297/306/307/324, ZA 91/103 (Programme 2016-2019).</w:t></w:r></w:hyperlink></w:p><w:p><w:pPr/><w:hyperlink r:id="rId165" w:history="1"><w:r><w:rPr><w:color w:val="#410a8c"/><w:u w:val="single"/></w:rPr><w:t xml:space="preserve">Fabien Pilon</w:t></w:r></w:hyperlink><w:r><w:rPr/><w:t xml:space="preserve">,</w:t></w:r><w:hyperlink r:id="rId166" w:history="1"><w:r><w:rPr><w:color w:val="#410a8c"/><w:u w:val="single"/></w:rPr><w:t xml:space="preserve">Thomas Ballant</w:t></w:r></w:hyperlink><w:r><w:rPr/><w:t xml:space="preserve">,</w:t></w:r><w:hyperlink r:id="rId99" w:history="1"><w:r><w:rPr><w:color w:val="#410a8c"/><w:u w:val="single"/></w:rPr><w:t xml:space="preserve">Clémentine Barbau</w:t></w:r></w:hyperlink><w:r><w:rPr/><w:t xml:space="preserve">,</w:t></w:r><w:hyperlink r:id="rId167" w:history="1"><w:r><w:rPr><w:color w:val="#410a8c"/><w:u w:val="single"/></w:rPr><w:t xml:space="preserve">Christophe Bertrand</w:t></w:r></w:hyperlink><w:r><w:rPr/><w:t xml:space="preserve">,</w:t></w:r><w:hyperlink r:id="rId168" w:history="1"><w:r><w:rPr><w:color w:val="#410a8c"/><w:u w:val="single"/></w:rPr><w:t xml:space="preserve">Philippe Blanc</w:t></w:r></w:hyperlink><w:r><w:rPr/><w:t xml:space="preserve">et al.</w:t></w:r></w:p><w:p><w:pPr/><w:r><w:rPr/><w:t xml:space="preserve">Association La Riobé, Service Régional de l'Archéologie d'Île-de-France. 2019</w:t></w:r></w:p><w:p><w:pPr/><w:r><w:rPr/><w:t xml:space="preserve">Rapport</w:t></w:r><w:r><w:rPr/><w:t xml:space="preserve"> (rapport de recherche)</w:t></w:r></w:p><w:p><w:pPr/><w:hyperlink r:id="rId164" w:history="1"><w:r><w:rPr><w:color w:val="#410a8c"/><w:u w:val="single"/></w:rPr><w:t xml:space="preserve">hal-04064540v1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Bouches de Bonifacio : approches archéologique et géoarchéologique. Projet collectif de recherche (2018)</w:t></w:r></w:hyperlink></w:p><w:p><w:pPr/><w:hyperlink r:id="rId16" w:history="1"><w:r><w:rPr><w:color w:val="#410a8c"/><w:u w:val="single"/></w:rPr><w:t xml:space="preserve">Gaël Brkojewitsch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38" w:history="1"><w:r><w:rPr><w:color w:val="#410a8c"/><w:u w:val="single"/></w:rPr><w:t xml:space="preserve">Laurent Borel</w:t></w:r></w:hyperlink><w:r><w:rPr/><w:t xml:space="preserve">,</w:t></w:r><w:hyperlink r:id="rId39" w:history="1"><w:r><w:rPr><w:color w:val="#410a8c"/><w:u w:val="single"/></w:rPr><w:t xml:space="preserve">Marie-Brigitte Carre</w:t></w:r></w:hyperlink><w:r><w:rPr/><w:t xml:space="preserve">,</w:t></w:r><w:hyperlink r:id="rId40" w:history="1"><w:r><w:rPr><w:color w:val="#410a8c"/><w:u w:val="single"/></w:rPr><w:t xml:space="preserve">Franca Cibecchini</w:t></w:r></w:hyperlink><w:r><w:rPr/><w:t xml:space="preserve">et al.</w:t></w:r></w:p><w:p><w:pPr/><w:r><w:rPr/><w:t xml:space="preserve">[Rapport de recherche] DRAC-SRA Corse. 2019, pp.223</w:t></w:r></w:p><w:p><w:pPr/><w:r><w:rPr/><w:t xml:space="preserve">Rapport</w:t></w:r><w:r><w:rPr/><w:t xml:space="preserve"> (rapport de recherche)</w:t></w:r></w:p><w:p><w:pPr/><w:hyperlink r:id="rId169" w:history="1"><w:r><w:rPr><w:color w:val="#410a8c"/><w:u w:val="single"/></w:rPr><w:t xml:space="preserve">hal-03514294v1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complexe monumental de Mandeure au Haut-Empire, le théâtre antique et ses abords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99" w:history="1"><w:r><w:rPr><w:color w:val="#410a8c"/><w:u w:val="single"/></w:rPr><w:t xml:space="preserve">Clémentine Barbau</w:t></w:r></w:hyperlink><w:r><w:rPr/><w:t xml:space="preserve">,</w:t></w:r><w:hyperlink r:id="rId124" w:history="1"><w:r><w:rPr><w:color w:val="#410a8c"/><w:u w:val="single"/></w:rPr><w:t xml:space="preserve">Laëtitia Huguet</w:t></w:r></w:hyperlink><w:r><w:rPr/><w:t xml:space="preserve">,</w:t></w:r><w:hyperlink r:id="rId171" w:history="1"><w:r><w:rPr><w:color w:val="#410a8c"/><w:u w:val="single"/></w:rPr><w:t xml:space="preserve">Caroline Leblond</w:t></w:r></w:hyperlink><w:r><w:rPr/><w:t xml:space="preserve">,</w:t></w:r><w:hyperlink r:id="rId135" w:history="1"><w:r><w:rPr><w:color w:val="#410a8c"/><w:u w:val="single"/></w:rPr><w:t xml:space="preserve">Pierre Assali</w:t></w:r></w:hyperlink><w:r><w:rPr/><w:t xml:space="preserve">et al.</w:t></w:r></w:p><w:p><w:pPr/><w:r><w:rPr/><w:t xml:space="preserve">AOROC; Université de Strasbourg; Ecole Nationale Supérieure d'Architecture de Strasbourg; SIVAMM. 2018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hal-04059264v1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complexe monumental de Mandeure au Haut-Empire, le théâtre antique et ses abords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99" w:history="1"><w:r><w:rPr><w:color w:val="#410a8c"/><w:u w:val="single"/></w:rPr><w:t xml:space="preserve">Clémentine Barbau</w:t></w:r></w:hyperlink><w:r><w:rPr/><w:t xml:space="preserve">,</w:t></w:r><w:hyperlink r:id="rId124" w:history="1"><w:r><w:rPr><w:color w:val="#410a8c"/><w:u w:val="single"/></w:rPr><w:t xml:space="preserve">Laëtitia Huguet</w:t></w:r></w:hyperlink><w:r><w:rPr/><w:t xml:space="preserve">,</w:t></w:r><w:hyperlink r:id="rId171" w:history="1"><w:r><w:rPr><w:color w:val="#410a8c"/><w:u w:val="single"/></w:rPr><w:t xml:space="preserve">Caroline Leblond</w:t></w:r></w:hyperlink><w:r><w:rPr/><w:t xml:space="preserve">,</w:t></w:r><w:hyperlink r:id="rId135" w:history="1"><w:r><w:rPr><w:color w:val="#410a8c"/><w:u w:val="single"/></w:rPr><w:t xml:space="preserve">Pierre Assali</w:t></w:r></w:hyperlink><w:r><w:rPr/><w:t xml:space="preserve">et al.</w:t></w:r></w:p><w:p><w:pPr/><w:r><w:rPr/><w:t xml:space="preserve">[Rapport de recherche] CNRS; Université de Strasbourg; Ecole Nationale Supérieure Architecture Strasbourg. 2017, pp.417</w:t></w:r></w:p><w:p><w:pPr/><w:r><w:rPr/><w:t xml:space="preserve">Rapport</w:t></w:r><w:r><w:rPr/><w:t xml:space="preserve"> (rapport de recherche)</w:t></w:r></w:p><w:p><w:pPr/><w:hyperlink r:id="rId172" w:history="1"><w:r><w:rPr><w:color w:val="#410a8c"/><w:u w:val="single"/></w:rPr><w:t xml:space="preserve">halshs-01561356v1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complexe monumental de Mandeure : le théâtre et ses abords est « Boire et manger au sanctuaire » – rapport de synthèse 2013-2015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43" w:history="1"><w:r><w:rPr><w:color w:val="#410a8c"/><w:u w:val="single"/></w:rPr><w:t xml:space="preserve">Clementine Barbau</w:t></w:r></w:hyperlink><w:r><w:rPr/><w:t xml:space="preserve">,</w:t></w:r><w:hyperlink r:id="rId174" w:history="1"><w:r><w:rPr><w:color w:val="#410a8c"/><w:u w:val="single"/></w:rPr><w:t xml:space="preserve">I. Bena</w:t></w:r></w:hyperlink><w:r><w:rPr/><w:t xml:space="preserve">,</w:t></w:r><w:hyperlink r:id="rId175" w:history="1"><w:r><w:rPr><w:color w:val="#410a8c"/><w:u w:val="single"/></w:rPr><w:t xml:space="preserve">F. Berson</w:t></w:r></w:hyperlink><w:r><w:rPr/><w:t xml:space="preserve">,</w:t></w:r><w:hyperlink r:id="rId176" w:history="1"><w:r><w:rPr><w:color w:val="#410a8c"/><w:u w:val="single"/></w:rPr><w:t xml:space="preserve">L. Huguet</w:t></w:r></w:hyperlink><w:r><w:rPr/><w:t xml:space="preserve">et al.</w:t></w:r></w:p><w:p><w:pPr/><w:r><w:rPr/><w:t xml:space="preserve">[0] SRA Besançon. 2015</w:t></w:r></w:p><w:p><w:pPr/><w:r><w:rPr/><w:t xml:space="preserve">Rapport</w:t></w:r></w:p><w:p><w:pPr/><w:hyperlink r:id="rId173" w:history="1"><w:r><w:rPr><w:color w:val="#410a8c"/><w:u w:val="single"/></w:rPr><w:t xml:space="preserve">hal-05306829v1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Étude des matériaux de construction du dispositif scénique du théâtre de Thasos (marbre, terre cuite et enduits peints) », Rapport d’étude sur le théâtre de Thasos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Université de Strasbourg. 2015</w:t></w:r></w:p><w:p><w:pPr/><w:r><w:rPr/><w:t xml:space="preserve">Rapport</w:t></w:r></w:p><w:p><w:pPr/><w:hyperlink r:id="rId177" w:history="1"><w:r><w:rPr><w:color w:val="#410a8c"/><w:u w:val="single"/></w:rPr><w:t xml:space="preserve">hal-05291181v1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Bilan sur l’apport du théâtre de Châteaubleau à l’étude des théâtres de Gaule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79" w:history="1"><w:r><w:rPr><w:color w:val="#410a8c"/><w:u w:val="single"/></w:rPr><w:t xml:space="preserve">M. Imbs</w:t></w:r></w:hyperlink></w:p><w:p><w:pPr/><w:r><w:rPr/><w:t xml:space="preserve">[0] Université de Strasbourg. 2015</w:t></w:r></w:p><w:p><w:pPr/><w:r><w:rPr/><w:t xml:space="preserve">Rapport</w:t></w:r></w:p><w:p><w:pPr/><w:hyperlink r:id="rId178" w:history="1"><w:r><w:rPr><w:color w:val="#410a8c"/><w:u w:val="single"/></w:rPr><w:t xml:space="preserve">hal-05291200v1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Théâtre gallo-romain, Châteaubleau (77) / Le Haut Chemin, parcelles A 239 et ZA 103 (Programme 2013-2015)</w:t></w:r></w:hyperlink></w:p><w:p><w:pPr/><w:hyperlink r:id="rId165" w:history="1"><w:r><w:rPr><w:color w:val="#410a8c"/><w:u w:val="single"/></w:rPr><w:t xml:space="preserve">Fabien Pilon</w:t></w:r></w:hyperlink><w:r><w:rPr/><w:t xml:space="preserve">,</w:t></w:r><w:hyperlink r:id="rId167" w:history="1"><w:r><w:rPr><w:color w:val="#410a8c"/><w:u w:val="single"/></w:rPr><w:t xml:space="preserve">Christophe Bertrand</w:t></w:r></w:hyperlink><w:r><w:rPr/><w:t xml:space="preserve">,</w:t></w:r><w:hyperlink r:id="rId181" w:history="1"><w:r><w:rPr><w:color w:val="#410a8c"/><w:u w:val="single"/></w:rPr><w:t xml:space="preserve">François Binet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82" w:history="1"><w:r><w:rPr><w:color w:val="#410a8c"/><w:u w:val="single"/></w:rPr><w:t xml:space="preserve">Annie Blanc</w:t></w:r></w:hyperlink><w:r><w:rPr/><w:t xml:space="preserve">et al.</w:t></w:r></w:p><w:p><w:pPr/><w:r><w:rPr/><w:t xml:space="preserve">Association La Riobé, Service Régional de l'Archéologie d'Île-de-France. 2015</w:t></w:r></w:p><w:p><w:pPr/><w:r><w:rPr/><w:t xml:space="preserve">Rapport</w:t></w:r><w:r><w:rPr/><w:t xml:space="preserve"> (rapport de recherche)</w:t></w:r></w:p><w:p><w:pPr/><w:hyperlink r:id="rId180" w:history="1"><w:r><w:rPr><w:color w:val="#410a8c"/><w:u w:val="single"/></w:rPr><w:t xml:space="preserve">hal-04064523v1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Étude des éléments lapidaires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SRA Lorraine. 2015</w:t></w:r></w:p><w:p><w:pPr/><w:r><w:rPr/><w:t xml:space="preserve">Rapport</w:t></w:r></w:p><w:p><w:pPr/><w:hyperlink r:id="rId183" w:history="1"><w:r><w:rPr><w:color w:val="#410a8c"/><w:u w:val="single"/></w:rPr><w:t xml:space="preserve">hal-05293478v1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Étude architecturale : synthèse de l’étude des vestiges, des éléments lapidaires et restitution 3D des structures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79" w:history="1"><w:r><w:rPr><w:color w:val="#410a8c"/><w:u w:val="single"/></w:rPr><w:t xml:space="preserve">M. Imbs</w:t></w:r></w:hyperlink></w:p><w:p><w:pPr/><w:r><w:rPr/><w:t xml:space="preserve">[0] Université de Strasbourg. 2015</w:t></w:r></w:p><w:p><w:pPr/><w:r><w:rPr/><w:t xml:space="preserve">Rapport</w:t></w:r></w:p><w:p><w:pPr/><w:hyperlink r:id="rId184" w:history="1"><w:r><w:rPr><w:color w:val="#410a8c"/><w:u w:val="single"/></w:rPr><w:t xml:space="preserve">hal-05300339v1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Étude des éléments de revêtement en marbre et en calcaire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SRA Franche-Comté. 2014</w:t></w:r></w:p><w:p><w:pPr/><w:r><w:rPr/><w:t xml:space="preserve">Rapport</w:t></w:r></w:p><w:p><w:pPr/><w:hyperlink r:id="rId185" w:history="1"><w:r><w:rPr><w:color w:val="#410a8c"/><w:u w:val="single"/></w:rPr><w:t xml:space="preserve">hal-05293456v1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Sur un bloc sculpté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DFS Pôle Archéologique Interdépartemental Rhénan, SRA Alsace. 2014</w:t></w:r></w:p><w:p><w:pPr/><w:r><w:rPr/><w:t xml:space="preserve">Rapport</w:t></w:r></w:p><w:p><w:pPr/><w:hyperlink r:id="rId186" w:history="1"><w:r><w:rPr><w:color w:val="#410a8c"/><w:u w:val="single"/></w:rPr><w:t xml:space="preserve">hal-05293431v1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complexe monumental de Mandeure : le théâtre et ses abords (Programme 2013-2015) – rapport intermédiaire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SRA Besançon. 2014</w:t></w:r></w:p><w:p><w:pPr/><w:r><w:rPr/><w:t xml:space="preserve">Rapport</w:t></w:r></w:p><w:p><w:pPr/><w:hyperlink r:id="rId187" w:history="1"><w:r><w:rPr><w:color w:val="#410a8c"/><w:u w:val="single"/></w:rPr><w:t xml:space="preserve">hal-05306817v1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Étude architecturale : relevé des structures, étude des éléments lapidaires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79" w:history="1"><w:r><w:rPr><w:color w:val="#410a8c"/><w:u w:val="single"/></w:rPr><w:t xml:space="preserve">M. Imbs</w:t></w:r></w:hyperlink></w:p><w:p><w:pPr/><w:r><w:rPr/><w:t xml:space="preserve">[0] Université de Strasbourg. 2014</w:t></w:r></w:p><w:p><w:pPr/><w:r><w:rPr/><w:t xml:space="preserve">Rapport</w:t></w:r></w:p><w:p><w:pPr/><w:hyperlink r:id="rId188" w:history="1"><w:r><w:rPr><w:color w:val="#410a8c"/><w:u w:val="single"/></w:rPr><w:t xml:space="preserve">hal-05293471v1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« Décors de la scène du théâtre de Thasos : marbres et terres cuites architecturales », Rapport d’étude sur le théâtre de Thasos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Université de Strasbourg. 2014</w:t></w:r></w:p><w:p><w:pPr/><w:r><w:rPr/><w:t xml:space="preserve">Rapport</w:t></w:r></w:p><w:p><w:pPr/><w:hyperlink r:id="rId189" w:history="1"><w:r><w:rPr><w:color w:val="#410a8c"/><w:u w:val="single"/></w:rPr><w:t xml:space="preserve">hal-05293468v1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Stèle au cavalier de Koenigshoffen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SRA Alsace. 2013, pp.57-65</w:t></w:r></w:p><w:p><w:pPr/><w:r><w:rPr/><w:t xml:space="preserve">Rapport</w:t></w:r></w:p><w:p><w:pPr/><w:hyperlink r:id="rId190" w:history="1"><w:r><w:rPr><w:color w:val="#410a8c"/><w:u w:val="single"/></w:rPr><w:t xml:space="preserve">hal-05300333v1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complexe monumental de Mandeure : le théâtre et ses abords (Programme 2013- 2015) – rapport intermédiaire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SRA Besançon. 2013</w:t></w:r></w:p><w:p><w:pPr/><w:r><w:rPr/><w:t xml:space="preserve">Rapport</w:t></w:r></w:p><w:p><w:pPr/><w:hyperlink r:id="rId191" w:history="1"><w:r><w:rPr><w:color w:val="#410a8c"/><w:u w:val="single"/></w:rPr><w:t xml:space="preserve">hal-05295030v1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Étude des éléments lapidaires de Tarquimpol-Decempagi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SRA Lorraine. 2012</w:t></w:r></w:p><w:p><w:pPr/><w:r><w:rPr/><w:t xml:space="preserve">Rapport</w:t></w:r></w:p><w:p><w:pPr/><w:hyperlink r:id="rId192" w:history="1"><w:r><w:rPr><w:color w:val="#410a8c"/><w:u w:val="single"/></w:rPr><w:t xml:space="preserve">hal-05293476v1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complexe monumental de Mandeure : le théâtre et ses abords, rapport annuel d’activité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SRA Besançon. 2012</w:t></w:r></w:p><w:p><w:pPr/><w:r><w:rPr/><w:t xml:space="preserve">Rapport</w:t></w:r></w:p><w:p><w:pPr/><w:hyperlink r:id="rId193" w:history="1"><w:r><w:rPr><w:color w:val="#410a8c"/><w:u w:val="single"/></w:rPr><w:t xml:space="preserve">hal-05300330v1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« Étude du mobilier lapidaire : entre architecture publique et privée », dans GAMA, F. et alii, Fouille ZAC Quartier de l’amphithéâtre Metz (2008-2008)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DFS INRAP Lorraine, SRA Metz. 2012</w:t></w:r></w:p><w:p><w:pPr/><w:r><w:rPr/><w:t xml:space="preserve">Rapport</w:t></w:r></w:p><w:p><w:pPr/><w:hyperlink r:id="rId194" w:history="1"><w:r><w:rPr><w:color w:val="#410a8c"/><w:u w:val="single"/></w:rPr><w:t xml:space="preserve">hal-05293484v1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Projet Collectif de Recherche &amp;quot; Approche pluridisciplinaire d'une agglomération antique Epomanduodurum (Mandeure-Mathay, Doubs). Archéologie,Sciences de la Terre et de l'Environnement &amp;quot;.</w:t></w:r></w:hyperlink></w:p><w:p><w:pPr/><w:hyperlink r:id="rId60" w:history="1"><w:r><w:rPr><w:color w:val="#410a8c"/><w:u w:val="single"/></w:rPr><w:t xml:space="preserve">Philippe Barral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62" w:history="1"><w:r><w:rPr><w:color w:val="#410a8c"/><w:u w:val="single"/></w:rPr><w:t xml:space="preserve">Gilles Bossuet</w:t></w:r></w:hyperlink><w:r><w:rPr/><w:t xml:space="preserve">,</w:t></w:r><w:hyperlink r:id="rId63" w:history="1"><w:r><w:rPr><w:color w:val="#410a8c"/><w:u w:val="single"/></w:rPr><w:t xml:space="preserve">Cédric Cramatte</w:t></w:r></w:hyperlink><w:r><w:rPr/><w:t xml:space="preserve">,</w:t></w:r><w:hyperlink r:id="rId196" w:history="1"><w:r><w:rPr><w:color w:val="#410a8c"/><w:u w:val="single"/></w:rPr><w:t xml:space="preserve">Mathias Glaus</w:t></w:r></w:hyperlink><w:r><w:rPr/><w:t xml:space="preserve">et al.</w:t></w:r></w:p><w:p><w:pPr/><w:r><w:rPr/><w:t xml:space="preserve">CNRS. 2011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halshs-00669258v1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33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verine-blin" TargetMode="External"/><Relationship Id="rId8" Type="http://schemas.openxmlformats.org/officeDocument/2006/relationships/hyperlink" Target="https://www.idref.fr/139883061" TargetMode="External"/><Relationship Id="rId9" Type="http://schemas.openxmlformats.org/officeDocument/2006/relationships/hyperlink" Target="https://viaf.org/viaf/80151302915548662565" TargetMode="External"/><Relationship Id="rId10" Type="http://schemas.openxmlformats.org/officeDocument/2006/relationships/hyperlink" Target="https://hal.science/hal-04849428v1" TargetMode="External"/><Relationship Id="rId11" Type="http://schemas.openxmlformats.org/officeDocument/2006/relationships/hyperlink" Target="https://hal.science/search/index/?q=*&amp;authFullName_s=Pascal Flott&#233;" TargetMode="External"/><Relationship Id="rId12" Type="http://schemas.openxmlformats.org/officeDocument/2006/relationships/hyperlink" Target="https://hal.science/search/index/?q=*&amp;authFullName_s=S&#233;verine Blin" TargetMode="External"/><Relationship Id="rId13" Type="http://schemas.openxmlformats.org/officeDocument/2006/relationships/hyperlink" Target="https://hal.science/search/index/?q=*&amp;authFullName_s=Mathias Higelin" TargetMode="External"/><Relationship Id="rId14" Type="http://schemas.openxmlformats.org/officeDocument/2006/relationships/hyperlink" Target="https://dx.doi.org/10.47245/archimede.0011" TargetMode="External"/><Relationship Id="rId15" Type="http://schemas.openxmlformats.org/officeDocument/2006/relationships/hyperlink" Target="https://hal.science/hal-04267158v1" TargetMode="External"/><Relationship Id="rId16" Type="http://schemas.openxmlformats.org/officeDocument/2006/relationships/hyperlink" Target="https://hal.science/search/index/?q=*&amp;authFullName_s=Ga&#235;l Brkojewitsch" TargetMode="External"/><Relationship Id="rId17" Type="http://schemas.openxmlformats.org/officeDocument/2006/relationships/hyperlink" Target="https://hal.science/search/index/?q=*&amp;authFullName_s=Brice Chevaux" TargetMode="External"/><Relationship Id="rId18" Type="http://schemas.openxmlformats.org/officeDocument/2006/relationships/hyperlink" Target="https://hal.science/search/index/?q=*&amp;authFullName_s=Guillaume Asselin" TargetMode="External"/><Relationship Id="rId19" Type="http://schemas.openxmlformats.org/officeDocument/2006/relationships/hyperlink" Target="https://hal.science/search/index/?q=*&amp;authFullName_s=Genevi&#232;ve Daoulas" TargetMode="External"/><Relationship Id="rId20" Type="http://schemas.openxmlformats.org/officeDocument/2006/relationships/hyperlink" Target="https://dx.doi.org/10.4000/gallia.6981" TargetMode="External"/><Relationship Id="rId21" Type="http://schemas.openxmlformats.org/officeDocument/2006/relationships/hyperlink" Target="https://hal.science/hal-03949014v1" TargetMode="External"/><Relationship Id="rId22" Type="http://schemas.openxmlformats.org/officeDocument/2006/relationships/hyperlink" Target="https://hal.science/search/index/?q=*&amp;authFullName_s=C&#233;dric Br&#233;laz" TargetMode="External"/><Relationship Id="rId23" Type="http://schemas.openxmlformats.org/officeDocument/2006/relationships/hyperlink" Target="https://hal.science/search/index/?q=*&amp;authFullName_s=Quentin Milliet" TargetMode="External"/><Relationship Id="rId24" Type="http://schemas.openxmlformats.org/officeDocument/2006/relationships/hyperlink" Target="https://hal.science/search/index/?q=*&amp;authFullName_s=&#201;ric Sapin" TargetMode="External"/><Relationship Id="rId25" Type="http://schemas.openxmlformats.org/officeDocument/2006/relationships/hyperlink" Target="https://hal.science/hal-03924361v1" TargetMode="External"/><Relationship Id="rId26" Type="http://schemas.openxmlformats.org/officeDocument/2006/relationships/hyperlink" Target="https://hal.science/search/index/?q=*&amp;authFullName_s=Adeline Pichot" TargetMode="External"/><Relationship Id="rId27" Type="http://schemas.openxmlformats.org/officeDocument/2006/relationships/hyperlink" Target="https://hal.science/search/index/?q=*&amp;authFullName_s=Daverat Lo&#239;c" TargetMode="External"/><Relationship Id="rId28" Type="http://schemas.openxmlformats.org/officeDocument/2006/relationships/hyperlink" Target="https://hal.science/search/index/?q=*&amp;authFullName_s=Simon Goudissard" TargetMode="External"/><Relationship Id="rId29" Type="http://schemas.openxmlformats.org/officeDocument/2006/relationships/hyperlink" Target="https://hal.science/search/index/?q=*&amp;authFullName_s=Axelle Murer" TargetMode="External"/><Relationship Id="rId30" Type="http://schemas.openxmlformats.org/officeDocument/2006/relationships/hyperlink" Target="https://hal.science/hal-03557350v1" TargetMode="External"/><Relationship Id="rId31" Type="http://schemas.openxmlformats.org/officeDocument/2006/relationships/hyperlink" Target="https://hal.science/hal-04319779v1" TargetMode="External"/><Relationship Id="rId32" Type="http://schemas.openxmlformats.org/officeDocument/2006/relationships/hyperlink" Target="https://hal.science/search/index/?q=*&amp;authFullName_s=El&#233;onore Fournier" TargetMode="External"/><Relationship Id="rId33" Type="http://schemas.openxmlformats.org/officeDocument/2006/relationships/hyperlink" Target="https://shs.hal.science/halshs-03515425v1" TargetMode="External"/><Relationship Id="rId34" Type="http://schemas.openxmlformats.org/officeDocument/2006/relationships/hyperlink" Target="https://hal.science/search/index/?q=*&amp;authFullName_s=Laetitia Cavassa" TargetMode="External"/><Relationship Id="rId35" Type="http://schemas.openxmlformats.org/officeDocument/2006/relationships/hyperlink" Target="https://hal.science/search/index/?q=*&amp;authFullName_s=Sylvie Byl" TargetMode="External"/><Relationship Id="rId36" Type="http://schemas.openxmlformats.org/officeDocument/2006/relationships/hyperlink" Target="https://hal.science/search/index/?q=*&amp;authFullName_s=Pascal Neaud" TargetMode="External"/><Relationship Id="rId37" Type="http://schemas.openxmlformats.org/officeDocument/2006/relationships/hyperlink" Target="https://hal.science/hal-03325488v1" TargetMode="External"/><Relationship Id="rId38" Type="http://schemas.openxmlformats.org/officeDocument/2006/relationships/hyperlink" Target="https://hal.science/search/index/?q=*&amp;authFullName_s=Laurent Borel" TargetMode="External"/><Relationship Id="rId39" Type="http://schemas.openxmlformats.org/officeDocument/2006/relationships/hyperlink" Target="https://hal.science/search/index/?q=*&amp;authFullName_s=Marie-Brigitte Carre" TargetMode="External"/><Relationship Id="rId40" Type="http://schemas.openxmlformats.org/officeDocument/2006/relationships/hyperlink" Target="https://hal.science/search/index/?q=*&amp;authFullName_s=Franca Cibecchini" TargetMode="External"/><Relationship Id="rId41" Type="http://schemas.openxmlformats.org/officeDocument/2006/relationships/hyperlink" Target="https://hal.science/hal-03060453v1" TargetMode="External"/><Relationship Id="rId42" Type="http://schemas.openxmlformats.org/officeDocument/2006/relationships/hyperlink" Target="https://hal.science/hal-03093893v1" TargetMode="External"/><Relationship Id="rId43" Type="http://schemas.openxmlformats.org/officeDocument/2006/relationships/hyperlink" Target="https://univoak.hal.science/hal-05261189v1" TargetMode="External"/><Relationship Id="rId44" Type="http://schemas.openxmlformats.org/officeDocument/2006/relationships/hyperlink" Target="https://hal.science/search/index/?q=*&amp;authFullName_s=Maxime Werl&#233;" TargetMode="External"/><Relationship Id="rId45" Type="http://schemas.openxmlformats.org/officeDocument/2006/relationships/hyperlink" Target="https://hal.science/search/index/?q=*&amp;authFullName_s=L. Jeanneret" TargetMode="External"/><Relationship Id="rId46" Type="http://schemas.openxmlformats.org/officeDocument/2006/relationships/hyperlink" Target="https://inrap.hal.science/hal-03217335v1" TargetMode="External"/><Relationship Id="rId47" Type="http://schemas.openxmlformats.org/officeDocument/2006/relationships/hyperlink" Target="https://hal.science/search/index/?q=*&amp;authFullName_s=Lucie Jeanneret" TargetMode="External"/><Relationship Id="rId48" Type="http://schemas.openxmlformats.org/officeDocument/2006/relationships/hyperlink" Target="https://hal.science/hal-03060451v1" TargetMode="External"/><Relationship Id="rId49" Type="http://schemas.openxmlformats.org/officeDocument/2006/relationships/hyperlink" Target="https://hal.science/hal-02882936v1" TargetMode="External"/><Relationship Id="rId50" Type="http://schemas.openxmlformats.org/officeDocument/2006/relationships/hyperlink" Target="https://hal.science/search/index/?q=*&amp;authFullName_s=Antoine Darchambeau" TargetMode="External"/><Relationship Id="rId51" Type="http://schemas.openxmlformats.org/officeDocument/2006/relationships/hyperlink" Target="https://hal.science/search/index/?q=*&amp;authFullName_s=Elise Maire" TargetMode="External"/><Relationship Id="rId52" Type="http://schemas.openxmlformats.org/officeDocument/2006/relationships/hyperlink" Target="https://hal.science/hal-02882939v1" TargetMode="External"/><Relationship Id="rId53" Type="http://schemas.openxmlformats.org/officeDocument/2006/relationships/hyperlink" Target="https://hal.science/search/index/?q=*&amp;authFullName_s=S&#233;bastien Clerbois" TargetMode="External"/><Relationship Id="rId54" Type="http://schemas.openxmlformats.org/officeDocument/2006/relationships/hyperlink" Target="https://hal.science/search/index/?q=*&amp;authFullName_s=Boris Marie" TargetMode="External"/><Relationship Id="rId55" Type="http://schemas.openxmlformats.org/officeDocument/2006/relationships/hyperlink" Target="https://hal.science/hal-03060445v1" TargetMode="External"/><Relationship Id="rId56" Type="http://schemas.openxmlformats.org/officeDocument/2006/relationships/hyperlink" Target="https://shs.hal.science/halshs-01683588v1" TargetMode="External"/><Relationship Id="rId57" Type="http://schemas.openxmlformats.org/officeDocument/2006/relationships/hyperlink" Target="https://univoak.hal.science/hal-05259323v1" TargetMode="External"/><Relationship Id="rId58" Type="http://schemas.openxmlformats.org/officeDocument/2006/relationships/hyperlink" Target="https://hal.science/search/index/?q=*&amp;authFullName_s=Cl. Laplaige" TargetMode="External"/><Relationship Id="rId59" Type="http://schemas.openxmlformats.org/officeDocument/2006/relationships/hyperlink" Target="https://hal.science/hal-01281040v1" TargetMode="External"/><Relationship Id="rId60" Type="http://schemas.openxmlformats.org/officeDocument/2006/relationships/hyperlink" Target="https://hal.science/search/index/?q=*&amp;authFullName_s=Philippe Barral" TargetMode="External"/><Relationship Id="rId61" Type="http://schemas.openxmlformats.org/officeDocument/2006/relationships/hyperlink" Target="https://hal.science/search/index/?q=*&amp;authFullName_s=David Billoin" TargetMode="External"/><Relationship Id="rId62" Type="http://schemas.openxmlformats.org/officeDocument/2006/relationships/hyperlink" Target="https://hal.science/search/index/?q=*&amp;authFullName_s=Gilles Bossuet" TargetMode="External"/><Relationship Id="rId63" Type="http://schemas.openxmlformats.org/officeDocument/2006/relationships/hyperlink" Target="https://hal.science/search/index/?q=*&amp;authFullName_s=C&#233;dric Cramatte" TargetMode="External"/><Relationship Id="rId64" Type="http://schemas.openxmlformats.org/officeDocument/2006/relationships/hyperlink" Target="https://dx.doi.org/10.4000/gallia.689" TargetMode="External"/><Relationship Id="rId65" Type="http://schemas.openxmlformats.org/officeDocument/2006/relationships/hyperlink" Target="https://univoak.hal.science/hal-05278549v1" TargetMode="External"/><Relationship Id="rId66" Type="http://schemas.openxmlformats.org/officeDocument/2006/relationships/hyperlink" Target="https://univoak.hal.science/hal-05258470v1" TargetMode="External"/><Relationship Id="rId67" Type="http://schemas.openxmlformats.org/officeDocument/2006/relationships/hyperlink" Target="https://hal.science/search/index/?q=*&amp;authFullName_s=C. Cramatte" TargetMode="External"/><Relationship Id="rId68" Type="http://schemas.openxmlformats.org/officeDocument/2006/relationships/hyperlink" Target="https://hal.science/hal-01683594v1" TargetMode="External"/><Relationship Id="rId69" Type="http://schemas.openxmlformats.org/officeDocument/2006/relationships/hyperlink" Target="https://hal.science/search/index/?q=*&amp;authFullName_s=Sylvie Dardaine" TargetMode="External"/><Relationship Id="rId70" Type="http://schemas.openxmlformats.org/officeDocument/2006/relationships/hyperlink" Target="https://hal.science/search/index/?q=*&amp;authFullName_s=Marie-Dominique Waton" TargetMode="External"/><Relationship Id="rId71" Type="http://schemas.openxmlformats.org/officeDocument/2006/relationships/hyperlink" Target="https://hal.science/search/index/?q=*&amp;authFullName_s=Florent Jodry" TargetMode="External"/><Relationship Id="rId72" Type="http://schemas.openxmlformats.org/officeDocument/2006/relationships/hyperlink" Target="https://hal.science/hal-01683597v1" TargetMode="External"/><Relationship Id="rId73" Type="http://schemas.openxmlformats.org/officeDocument/2006/relationships/hyperlink" Target="https://univoak.hal.science/hal-05278868v1" TargetMode="External"/><Relationship Id="rId74" Type="http://schemas.openxmlformats.org/officeDocument/2006/relationships/hyperlink" Target="https://shs.hal.science/halshs-01474381v1" TargetMode="External"/><Relationship Id="rId75" Type="http://schemas.openxmlformats.org/officeDocument/2006/relationships/hyperlink" Target="https://univoak.hal.science/hal-05259145v1" TargetMode="External"/><Relationship Id="rId76" Type="http://schemas.openxmlformats.org/officeDocument/2006/relationships/hyperlink" Target="https://hal.science/hal-01279733v1" TargetMode="External"/><Relationship Id="rId77" Type="http://schemas.openxmlformats.org/officeDocument/2006/relationships/hyperlink" Target="https://hal.science/search/index/?q=*&amp;authFullName_s=Jean-Yves Marc" TargetMode="External"/><Relationship Id="rId78" Type="http://schemas.openxmlformats.org/officeDocument/2006/relationships/hyperlink" Target="https://hal.science/hal-01683599v1" TargetMode="External"/><Relationship Id="rId79" Type="http://schemas.openxmlformats.org/officeDocument/2006/relationships/hyperlink" Target="https://hal.science/hal-05454689v1" TargetMode="External"/><Relationship Id="rId80" Type="http://schemas.openxmlformats.org/officeDocument/2006/relationships/hyperlink" Target="https://hal.science/search/index/?q=*&amp;authFullName_s=Jean-S&#233;bastien Gros" TargetMode="External"/><Relationship Id="rId81" Type="http://schemas.openxmlformats.org/officeDocument/2006/relationships/hyperlink" Target="https://hal.science/search/index/?q=*&amp;authFullName_s=Julien Fournier" TargetMode="External"/><Relationship Id="rId82" Type="http://schemas.openxmlformats.org/officeDocument/2006/relationships/hyperlink" Target="https://hal.science/search/index/?q=*&amp;authFullName_s=Delphine Minni" TargetMode="External"/><Relationship Id="rId83" Type="http://schemas.openxmlformats.org/officeDocument/2006/relationships/hyperlink" Target="https://dx.doi.org/10.3406/bch.2008.7529" TargetMode="External"/><Relationship Id="rId84" Type="http://schemas.openxmlformats.org/officeDocument/2006/relationships/hyperlink" Target="https://hal.science/hal-01683601v1" TargetMode="External"/><Relationship Id="rId85" Type="http://schemas.openxmlformats.org/officeDocument/2006/relationships/hyperlink" Target="https://hal.science/hal-01911687v1" TargetMode="External"/><Relationship Id="rId86" Type="http://schemas.openxmlformats.org/officeDocument/2006/relationships/hyperlink" Target="https://hal.science/search/index/?q=*&amp;authFullName_s=Pierre Mougin" TargetMode="External"/><Relationship Id="rId87" Type="http://schemas.openxmlformats.org/officeDocument/2006/relationships/hyperlink" Target="https://hal.science/search/index/?q=*&amp;authFullName_s=Nathalie Andr&#233;" TargetMode="External"/><Relationship Id="rId88" Type="http://schemas.openxmlformats.org/officeDocument/2006/relationships/hyperlink" Target="https://dx.doi.org/10.3406/galia.2007.3321" TargetMode="External"/><Relationship Id="rId89" Type="http://schemas.openxmlformats.org/officeDocument/2006/relationships/hyperlink" Target="https://hal.science/hal-00442095v1" TargetMode="External"/><Relationship Id="rId90" Type="http://schemas.openxmlformats.org/officeDocument/2006/relationships/hyperlink" Target="https://hal.science/hal-05551577v1" TargetMode="External"/><Relationship Id="rId91" Type="http://schemas.openxmlformats.org/officeDocument/2006/relationships/hyperlink" Target="https://hal.science/hal-04787111v1" TargetMode="External"/><Relationship Id="rId92" Type="http://schemas.openxmlformats.org/officeDocument/2006/relationships/hyperlink" Target="https://hal.science/search/index/?q=*&amp;authFullName_s=Maxime Calbris" TargetMode="External"/><Relationship Id="rId93" Type="http://schemas.openxmlformats.org/officeDocument/2006/relationships/hyperlink" Target="https://shs.hal.science/halshs-04066524v1" TargetMode="External"/><Relationship Id="rId94" Type="http://schemas.openxmlformats.org/officeDocument/2006/relationships/hyperlink" Target="https://shs.hal.science/halshs-04066536v1" TargetMode="External"/><Relationship Id="rId95" Type="http://schemas.openxmlformats.org/officeDocument/2006/relationships/hyperlink" Target="https://hal.science/hal-03403711v1" TargetMode="External"/><Relationship Id="rId96" Type="http://schemas.openxmlformats.org/officeDocument/2006/relationships/hyperlink" Target="https://hal.science/hal-03060454v1" TargetMode="External"/><Relationship Id="rId97" Type="http://schemas.openxmlformats.org/officeDocument/2006/relationships/hyperlink" Target="https://hal.science/search/index/?q=*&amp;authFullName_s=Bena Ines" TargetMode="External"/><Relationship Id="rId98" Type="http://schemas.openxmlformats.org/officeDocument/2006/relationships/hyperlink" Target="https://hal.science/hal-02481356v1" TargetMode="External"/><Relationship Id="rId99" Type="http://schemas.openxmlformats.org/officeDocument/2006/relationships/hyperlink" Target="https://hal.science/search/index/?q=*&amp;authFullName_s=Cl&#233;mentine Barbau" TargetMode="External"/><Relationship Id="rId100" Type="http://schemas.openxmlformats.org/officeDocument/2006/relationships/hyperlink" Target="https://hal.science/hal-02481372v1" TargetMode="External"/><Relationship Id="rId101" Type="http://schemas.openxmlformats.org/officeDocument/2006/relationships/hyperlink" Target="https://hal.science/hal-02183424v1" TargetMode="External"/><Relationship Id="rId102" Type="http://schemas.openxmlformats.org/officeDocument/2006/relationships/hyperlink" Target="https://shs.hal.science/halshs-01904826v1" TargetMode="External"/><Relationship Id="rId103" Type="http://schemas.openxmlformats.org/officeDocument/2006/relationships/hyperlink" Target="https://hal.science/hal-03713265v1" TargetMode="External"/><Relationship Id="rId104" Type="http://schemas.openxmlformats.org/officeDocument/2006/relationships/hyperlink" Target="https://hal.science/search/index/?q=*&amp;authFullName_s=Agn&#232;s Bergeret" TargetMode="External"/><Relationship Id="rId105" Type="http://schemas.openxmlformats.org/officeDocument/2006/relationships/hyperlink" Target="https://shs.hal.science/halshs-04066557v1" TargetMode="External"/><Relationship Id="rId106" Type="http://schemas.openxmlformats.org/officeDocument/2006/relationships/hyperlink" Target="https://hal.science/hal-01683602v1" TargetMode="External"/><Relationship Id="rId107" Type="http://schemas.openxmlformats.org/officeDocument/2006/relationships/hyperlink" Target="https://hal.science/hal-00655103v1" TargetMode="External"/><Relationship Id="rId108" Type="http://schemas.openxmlformats.org/officeDocument/2006/relationships/hyperlink" Target="https://hal.science/hal-00480125v1" TargetMode="External"/><Relationship Id="rId109" Type="http://schemas.openxmlformats.org/officeDocument/2006/relationships/hyperlink" Target="https://hal.science/search/index/?q=*&amp;authFullName_s=Matthieu Thivet" TargetMode="External"/><Relationship Id="rId110" Type="http://schemas.openxmlformats.org/officeDocument/2006/relationships/hyperlink" Target="https://hal.science/search/index/?q=*&amp;authFullName_s=Jacques Monnier" TargetMode="External"/><Relationship Id="rId111" Type="http://schemas.openxmlformats.org/officeDocument/2006/relationships/hyperlink" Target="https://hal.science/hal-00361163v1" TargetMode="External"/><Relationship Id="rId112" Type="http://schemas.openxmlformats.org/officeDocument/2006/relationships/hyperlink" Target="https://shs.hal.science/halshs-01904872v1" TargetMode="External"/><Relationship Id="rId113" Type="http://schemas.openxmlformats.org/officeDocument/2006/relationships/hyperlink" Target="https://hal.science/hal-05551614v1" TargetMode="External"/><Relationship Id="rId114" Type="http://schemas.openxmlformats.org/officeDocument/2006/relationships/hyperlink" Target="https://hal.science/search/index/?q=*&amp;authFullName_s=Bernadette Schnitzler" TargetMode="External"/><Relationship Id="rId115" Type="http://schemas.openxmlformats.org/officeDocument/2006/relationships/hyperlink" Target="https://hal.science/hal-03468840v1" TargetMode="External"/><Relationship Id="rId116" Type="http://schemas.openxmlformats.org/officeDocument/2006/relationships/hyperlink" Target="https://hal.science/hal-03060456v1" TargetMode="External"/><Relationship Id="rId117" Type="http://schemas.openxmlformats.org/officeDocument/2006/relationships/hyperlink" Target="https://shs.hal.science/halshs-01561307v1" TargetMode="External"/><Relationship Id="rId118" Type="http://schemas.openxmlformats.org/officeDocument/2006/relationships/hyperlink" Target="https://shs.hal.science/halshs-01561263v1" TargetMode="External"/><Relationship Id="rId119" Type="http://schemas.openxmlformats.org/officeDocument/2006/relationships/hyperlink" Target="https://shs.hal.science/halshs-01561341v1" TargetMode="External"/><Relationship Id="rId120" Type="http://schemas.openxmlformats.org/officeDocument/2006/relationships/hyperlink" Target="https://shs.hal.science/halshs-01561298v1" TargetMode="External"/><Relationship Id="rId121" Type="http://schemas.openxmlformats.org/officeDocument/2006/relationships/hyperlink" Target="https://shs.hal.science/halshs-01476051v1" TargetMode="External"/><Relationship Id="rId122" Type="http://schemas.openxmlformats.org/officeDocument/2006/relationships/hyperlink" Target="https://shs.hal.science/halshs-01633064v1" TargetMode="External"/><Relationship Id="rId123" Type="http://schemas.openxmlformats.org/officeDocument/2006/relationships/hyperlink" Target="https://hal.science/search/index/?q=*&amp;authFullName_s=Fran&#231;ois Blondel" TargetMode="External"/><Relationship Id="rId124" Type="http://schemas.openxmlformats.org/officeDocument/2006/relationships/hyperlink" Target="https://hal.science/search/index/?q=*&amp;authFullName_s=La&#235;titia Huguet" TargetMode="External"/><Relationship Id="rId125" Type="http://schemas.openxmlformats.org/officeDocument/2006/relationships/hyperlink" Target="https://shs.hal.science/halshs-01474397v1" TargetMode="External"/><Relationship Id="rId126" Type="http://schemas.openxmlformats.org/officeDocument/2006/relationships/hyperlink" Target="https://univoak.hal.science/hal-05278330v1" TargetMode="External"/><Relationship Id="rId127" Type="http://schemas.openxmlformats.org/officeDocument/2006/relationships/hyperlink" Target="https://hal.science/hal-02190151v1" TargetMode="External"/><Relationship Id="rId128" Type="http://schemas.openxmlformats.org/officeDocument/2006/relationships/hyperlink" Target="https://hal.science/hal-02190147v1" TargetMode="External"/><Relationship Id="rId129" Type="http://schemas.openxmlformats.org/officeDocument/2006/relationships/hyperlink" Target="https://shs.hal.science/halshs-00655091v1" TargetMode="External"/><Relationship Id="rId130" Type="http://schemas.openxmlformats.org/officeDocument/2006/relationships/hyperlink" Target="https://hal.science/search/index/?q=*&amp;authFullName_s=M. Thivet" TargetMode="External"/><Relationship Id="rId131" Type="http://schemas.openxmlformats.org/officeDocument/2006/relationships/hyperlink" Target="https://hal.science/search/index/?q=*&amp;authFullName_s=G. Bossuet" TargetMode="External"/><Relationship Id="rId132" Type="http://schemas.openxmlformats.org/officeDocument/2006/relationships/hyperlink" Target="https://hal.science/search/index/?q=*&amp;authFullName_s=J. Monnier" TargetMode="External"/><Relationship Id="rId133" Type="http://schemas.openxmlformats.org/officeDocument/2006/relationships/hyperlink" Target="https://hal.science/hal-03795962v1" TargetMode="External"/><Relationship Id="rId134" Type="http://schemas.openxmlformats.org/officeDocument/2006/relationships/hyperlink" Target="https://hal.science/hal-04059112v1" TargetMode="External"/><Relationship Id="rId135" Type="http://schemas.openxmlformats.org/officeDocument/2006/relationships/hyperlink" Target="https://hal.science/search/index/?q=*&amp;authFullName_s=Pierre Assali" TargetMode="External"/><Relationship Id="rId136" Type="http://schemas.openxmlformats.org/officeDocument/2006/relationships/hyperlink" Target="https://hal.science/search/index/?q=*&amp;authFullName_s=Isaline Paccoud" TargetMode="External"/><Relationship Id="rId137" Type="http://schemas.openxmlformats.org/officeDocument/2006/relationships/hyperlink" Target="https://shs.hal.science/halshs-02044098v1" TargetMode="External"/><Relationship Id="rId138" Type="http://schemas.openxmlformats.org/officeDocument/2006/relationships/hyperlink" Target="https://hal.science/search/index/?q=*&amp;authFullName_s=Antonio Gonzales" TargetMode="External"/><Relationship Id="rId139" Type="http://schemas.openxmlformats.org/officeDocument/2006/relationships/hyperlink" Target="https://hal.science/search/index/?q=*&amp;authFullName_s=Georges Tirologos" TargetMode="External"/><Relationship Id="rId140" Type="http://schemas.openxmlformats.org/officeDocument/2006/relationships/hyperlink" Target="https://hal.science/hal-00813894v1" TargetMode="External"/><Relationship Id="rId141" Type="http://schemas.openxmlformats.org/officeDocument/2006/relationships/hyperlink" Target="https://hal.science/search/index/?q=*&amp;authFullName_s=Annie Dumont" TargetMode="External"/><Relationship Id="rId142" Type="http://schemas.openxmlformats.org/officeDocument/2006/relationships/hyperlink" Target="https://hal.science/hal-05560320v1" TargetMode="External"/><Relationship Id="rId143" Type="http://schemas.openxmlformats.org/officeDocument/2006/relationships/hyperlink" Target="https://hal.science/search/index/?q=*&amp;authFullName_s=Clementine Barbau" TargetMode="External"/><Relationship Id="rId144" Type="http://schemas.openxmlformats.org/officeDocument/2006/relationships/hyperlink" Target="https://hal.science/search/index/?q=*&amp;authFullName_s=Heidi Cicutta" TargetMode="External"/><Relationship Id="rId145" Type="http://schemas.openxmlformats.org/officeDocument/2006/relationships/hyperlink" Target="https://univoak.hal.science/hal-05490755v1" TargetMode="External"/><Relationship Id="rId146" Type="http://schemas.openxmlformats.org/officeDocument/2006/relationships/hyperlink" Target="https://hal.science/search/index/?q=*&amp;authFullName_s=H&#233;l&#232;ne Barrand-Emam" TargetMode="External"/><Relationship Id="rId147" Type="http://schemas.openxmlformats.org/officeDocument/2006/relationships/hyperlink" Target="https://hal.science/search/index/?q=*&amp;authFullName_s=Emmanuelle Bonnaire" TargetMode="External"/><Relationship Id="rId148" Type="http://schemas.openxmlformats.org/officeDocument/2006/relationships/hyperlink" Target="https://hal.science/hal-04869530v1" TargetMode="External"/><Relationship Id="rId149" Type="http://schemas.openxmlformats.org/officeDocument/2006/relationships/hyperlink" Target="https://hal.science/search/index/?q=*&amp;authFullName_s=C&#233;cile B&#233;bien-Dabek" TargetMode="External"/><Relationship Id="rId150" Type="http://schemas.openxmlformats.org/officeDocument/2006/relationships/hyperlink" Target="https://hal.science/hal-04064553v1" TargetMode="External"/><Relationship Id="rId151" Type="http://schemas.openxmlformats.org/officeDocument/2006/relationships/hyperlink" Target="https://hal.science/search/index/?q=*&amp;authFullName_s=Marianne B&#233;raud" TargetMode="External"/><Relationship Id="rId152" Type="http://schemas.openxmlformats.org/officeDocument/2006/relationships/hyperlink" Target="https://hal.science/hal-03770120v1" TargetMode="External"/><Relationship Id="rId153" Type="http://schemas.openxmlformats.org/officeDocument/2006/relationships/hyperlink" Target="https://hal.science/search/index/?q=*&amp;authFullName_s=Florian Basoge" TargetMode="External"/><Relationship Id="rId154" Type="http://schemas.openxmlformats.org/officeDocument/2006/relationships/hyperlink" Target="https://hal.science/hal-04064416v1" TargetMode="External"/><Relationship Id="rId155" Type="http://schemas.openxmlformats.org/officeDocument/2006/relationships/hyperlink" Target="https://hal.science/search/index/?q=*&amp;authFullName_s=Pierre Adam" TargetMode="External"/><Relationship Id="rId156" Type="http://schemas.openxmlformats.org/officeDocument/2006/relationships/hyperlink" Target="https://hal.science/search/index/?q=*&amp;authFullName_s=C&#233;cile Bebien-Dabek" TargetMode="External"/><Relationship Id="rId157" Type="http://schemas.openxmlformats.org/officeDocument/2006/relationships/hyperlink" Target="https://hal.science/search/index/?q=*&amp;authFullName_s=Aur&#233;lie Borvon" TargetMode="External"/><Relationship Id="rId158" Type="http://schemas.openxmlformats.org/officeDocument/2006/relationships/hyperlink" Target="https://hal.science/hal-04059321v1" TargetMode="External"/><Relationship Id="rId159" Type="http://schemas.openxmlformats.org/officeDocument/2006/relationships/hyperlink" Target="https://hal.science/search/index/?q=*&amp;authFullName_s=Dan Schowalter" TargetMode="External"/><Relationship Id="rId160" Type="http://schemas.openxmlformats.org/officeDocument/2006/relationships/hyperlink" Target="https://hal.science/hal-04064458v1" TargetMode="External"/><Relationship Id="rId161" Type="http://schemas.openxmlformats.org/officeDocument/2006/relationships/hyperlink" Target="https://hal.science/search/index/?q=*&amp;authFullName_s=G&#233;raldine Alberti" TargetMode="External"/><Relationship Id="rId162" Type="http://schemas.openxmlformats.org/officeDocument/2006/relationships/hyperlink" Target="https://hal.science/search/index/?q=*&amp;authFullName_s=&#201;lise Arnold" TargetMode="External"/><Relationship Id="rId163" Type="http://schemas.openxmlformats.org/officeDocument/2006/relationships/hyperlink" Target="https://hal.science/search/index/?q=*&amp;authFullName_s=C&#233;cile B&#233;bien" TargetMode="External"/><Relationship Id="rId164" Type="http://schemas.openxmlformats.org/officeDocument/2006/relationships/hyperlink" Target="https://hal.science/hal-04064540v1" TargetMode="External"/><Relationship Id="rId165" Type="http://schemas.openxmlformats.org/officeDocument/2006/relationships/hyperlink" Target="https://hal.science/search/index/?q=*&amp;authFullName_s=Fabien Pilon" TargetMode="External"/><Relationship Id="rId166" Type="http://schemas.openxmlformats.org/officeDocument/2006/relationships/hyperlink" Target="https://hal.science/search/index/?q=*&amp;authFullName_s=Thomas Ballant" TargetMode="External"/><Relationship Id="rId167" Type="http://schemas.openxmlformats.org/officeDocument/2006/relationships/hyperlink" Target="https://hal.science/search/index/?q=*&amp;authFullName_s=Christophe Bertrand" TargetMode="External"/><Relationship Id="rId168" Type="http://schemas.openxmlformats.org/officeDocument/2006/relationships/hyperlink" Target="https://hal.science/search/index/?q=*&amp;authFullName_s=Philippe Blanc" TargetMode="External"/><Relationship Id="rId169" Type="http://schemas.openxmlformats.org/officeDocument/2006/relationships/hyperlink" Target="https://hal.science/hal-03514294v1" TargetMode="External"/><Relationship Id="rId170" Type="http://schemas.openxmlformats.org/officeDocument/2006/relationships/hyperlink" Target="https://hal.science/hal-04059264v1" TargetMode="External"/><Relationship Id="rId171" Type="http://schemas.openxmlformats.org/officeDocument/2006/relationships/hyperlink" Target="https://hal.science/search/index/?q=*&amp;authFullName_s=Caroline Leblond" TargetMode="External"/><Relationship Id="rId172" Type="http://schemas.openxmlformats.org/officeDocument/2006/relationships/hyperlink" Target="https://shs.hal.science/halshs-01561356v1" TargetMode="External"/><Relationship Id="rId173" Type="http://schemas.openxmlformats.org/officeDocument/2006/relationships/hyperlink" Target="https://univoak.hal.science/hal-05306829v1" TargetMode="External"/><Relationship Id="rId174" Type="http://schemas.openxmlformats.org/officeDocument/2006/relationships/hyperlink" Target="https://hal.science/search/index/?q=*&amp;authFullName_s=I. Bena" TargetMode="External"/><Relationship Id="rId175" Type="http://schemas.openxmlformats.org/officeDocument/2006/relationships/hyperlink" Target="https://hal.science/search/index/?q=*&amp;authFullName_s=F. Berson" TargetMode="External"/><Relationship Id="rId176" Type="http://schemas.openxmlformats.org/officeDocument/2006/relationships/hyperlink" Target="https://hal.science/search/index/?q=*&amp;authFullName_s=L. Huguet" TargetMode="External"/><Relationship Id="rId177" Type="http://schemas.openxmlformats.org/officeDocument/2006/relationships/hyperlink" Target="https://univoak.hal.science/hal-05291181v1" TargetMode="External"/><Relationship Id="rId178" Type="http://schemas.openxmlformats.org/officeDocument/2006/relationships/hyperlink" Target="https://univoak.hal.science/hal-05291200v1" TargetMode="External"/><Relationship Id="rId179" Type="http://schemas.openxmlformats.org/officeDocument/2006/relationships/hyperlink" Target="https://hal.science/search/index/?q=*&amp;authFullName_s=M. Imbs" TargetMode="External"/><Relationship Id="rId180" Type="http://schemas.openxmlformats.org/officeDocument/2006/relationships/hyperlink" Target="https://hal.science/hal-04064523v1" TargetMode="External"/><Relationship Id="rId181" Type="http://schemas.openxmlformats.org/officeDocument/2006/relationships/hyperlink" Target="https://hal.science/search/index/?q=*&amp;authFullName_s=Fran&#231;ois Binet" TargetMode="External"/><Relationship Id="rId182" Type="http://schemas.openxmlformats.org/officeDocument/2006/relationships/hyperlink" Target="https://hal.science/search/index/?q=*&amp;authFullName_s=Annie Blanc" TargetMode="External"/><Relationship Id="rId183" Type="http://schemas.openxmlformats.org/officeDocument/2006/relationships/hyperlink" Target="https://univoak.hal.science/hal-05293478v1" TargetMode="External"/><Relationship Id="rId184" Type="http://schemas.openxmlformats.org/officeDocument/2006/relationships/hyperlink" Target="https://univoak.hal.science/hal-05300339v1" TargetMode="External"/><Relationship Id="rId185" Type="http://schemas.openxmlformats.org/officeDocument/2006/relationships/hyperlink" Target="https://univoak.hal.science/hal-05293456v1" TargetMode="External"/><Relationship Id="rId186" Type="http://schemas.openxmlformats.org/officeDocument/2006/relationships/hyperlink" Target="https://univoak.hal.science/hal-05293431v1" TargetMode="External"/><Relationship Id="rId187" Type="http://schemas.openxmlformats.org/officeDocument/2006/relationships/hyperlink" Target="https://univoak.hal.science/hal-05306817v1" TargetMode="External"/><Relationship Id="rId188" Type="http://schemas.openxmlformats.org/officeDocument/2006/relationships/hyperlink" Target="https://univoak.hal.science/hal-05293471v1" TargetMode="External"/><Relationship Id="rId189" Type="http://schemas.openxmlformats.org/officeDocument/2006/relationships/hyperlink" Target="https://univoak.hal.science/hal-05293468v1" TargetMode="External"/><Relationship Id="rId190" Type="http://schemas.openxmlformats.org/officeDocument/2006/relationships/hyperlink" Target="https://univoak.hal.science/hal-05300333v1" TargetMode="External"/><Relationship Id="rId191" Type="http://schemas.openxmlformats.org/officeDocument/2006/relationships/hyperlink" Target="https://univoak.hal.science/hal-05295030v1" TargetMode="External"/><Relationship Id="rId192" Type="http://schemas.openxmlformats.org/officeDocument/2006/relationships/hyperlink" Target="https://univoak.hal.science/hal-05293476v1" TargetMode="External"/><Relationship Id="rId193" Type="http://schemas.openxmlformats.org/officeDocument/2006/relationships/hyperlink" Target="https://univoak.hal.science/hal-05300330v1" TargetMode="External"/><Relationship Id="rId194" Type="http://schemas.openxmlformats.org/officeDocument/2006/relationships/hyperlink" Target="https://univoak.hal.science/hal-05293484v1" TargetMode="External"/><Relationship Id="rId195" Type="http://schemas.openxmlformats.org/officeDocument/2006/relationships/hyperlink" Target="https://shs.hal.science/halshs-00669258v1" TargetMode="External"/><Relationship Id="rId196" Type="http://schemas.openxmlformats.org/officeDocument/2006/relationships/hyperlink" Target="https://hal.science/search/index/?q=*&amp;authFullName_s=Mathias Glaus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Blin</dc:title>
  <dc:description>CV</dc:description>
  <dc:subject/>
  <cp:keywords/>
  <cp:category/>
  <cp:lastModifiedBy/>
  <dcterms:created xsi:type="dcterms:W3CDTF">2026-05-03T05:03:00+02:00</dcterms:created>
  <dcterms:modified xsi:type="dcterms:W3CDTF">2026-05-03T05:03:00+02:00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